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BE6" w:rsidRPr="00AE2D8B" w:rsidRDefault="007C2BE6">
      <w:pPr>
        <w:jc w:val="right"/>
        <w:rPr>
          <w:rFonts w:asciiTheme="minorHAnsi" w:hAnsiTheme="minorHAnsi" w:cstheme="minorHAnsi"/>
        </w:rPr>
      </w:pPr>
    </w:p>
    <w:p w:rsidR="00751F89" w:rsidRPr="00AE2D8B" w:rsidRDefault="0088520B">
      <w:pPr>
        <w:jc w:val="right"/>
        <w:rPr>
          <w:rFonts w:asciiTheme="minorHAnsi" w:hAnsiTheme="minorHAnsi" w:cstheme="minorHAnsi"/>
        </w:rPr>
      </w:pPr>
      <w:r w:rsidRPr="00AE2D8B">
        <w:rPr>
          <w:rFonts w:asciiTheme="minorHAnsi" w:hAnsiTheme="minorHAnsi" w:cstheme="minorHAnsi"/>
        </w:rPr>
        <w:t xml:space="preserve">Trento, </w:t>
      </w:r>
      <w:r w:rsidR="007C2BE6" w:rsidRPr="00AE2D8B">
        <w:rPr>
          <w:rFonts w:asciiTheme="minorHAnsi" w:hAnsiTheme="minorHAnsi" w:cstheme="minorHAnsi"/>
        </w:rPr>
        <w:t>28</w:t>
      </w:r>
      <w:r w:rsidR="00430162" w:rsidRPr="00AE2D8B">
        <w:rPr>
          <w:rFonts w:asciiTheme="minorHAnsi" w:hAnsiTheme="minorHAnsi" w:cstheme="minorHAnsi"/>
        </w:rPr>
        <w:t xml:space="preserve"> </w:t>
      </w:r>
      <w:r w:rsidR="007C2BE6" w:rsidRPr="00AE2D8B">
        <w:rPr>
          <w:rFonts w:asciiTheme="minorHAnsi" w:hAnsiTheme="minorHAnsi" w:cstheme="minorHAnsi"/>
        </w:rPr>
        <w:t>febbraio 2023</w:t>
      </w:r>
    </w:p>
    <w:p w:rsidR="00751F89" w:rsidRPr="00AE2D8B" w:rsidRDefault="00751F89">
      <w:pPr>
        <w:ind w:firstLine="708"/>
        <w:jc w:val="both"/>
        <w:rPr>
          <w:rFonts w:asciiTheme="minorHAnsi" w:hAnsiTheme="minorHAnsi" w:cstheme="minorHAnsi"/>
          <w:sz w:val="24"/>
          <w:szCs w:val="24"/>
        </w:rPr>
      </w:pPr>
    </w:p>
    <w:p w:rsidR="00751F89" w:rsidRPr="00AE2D8B" w:rsidRDefault="00751F89">
      <w:pPr>
        <w:ind w:firstLine="708"/>
        <w:jc w:val="both"/>
        <w:rPr>
          <w:rFonts w:asciiTheme="minorHAnsi" w:hAnsiTheme="minorHAnsi" w:cstheme="minorHAnsi"/>
          <w:sz w:val="24"/>
          <w:szCs w:val="24"/>
        </w:rPr>
      </w:pPr>
    </w:p>
    <w:p w:rsidR="00751F89" w:rsidRPr="00AE2D8B" w:rsidRDefault="00751F89">
      <w:pPr>
        <w:jc w:val="center"/>
        <w:rPr>
          <w:rFonts w:asciiTheme="minorHAnsi" w:hAnsiTheme="minorHAnsi" w:cstheme="minorHAnsi"/>
          <w:i/>
          <w:sz w:val="20"/>
        </w:rPr>
      </w:pPr>
    </w:p>
    <w:p w:rsidR="00751F89" w:rsidRPr="00AE2D8B" w:rsidRDefault="00751F89">
      <w:pPr>
        <w:jc w:val="center"/>
        <w:rPr>
          <w:rFonts w:asciiTheme="minorHAnsi" w:hAnsiTheme="minorHAnsi" w:cstheme="minorHAnsi"/>
          <w:i/>
          <w:sz w:val="20"/>
        </w:rPr>
      </w:pPr>
    </w:p>
    <w:p w:rsidR="00751F89" w:rsidRPr="00AE2D8B" w:rsidRDefault="00751F89">
      <w:pPr>
        <w:jc w:val="center"/>
        <w:rPr>
          <w:rFonts w:asciiTheme="minorHAnsi" w:hAnsiTheme="minorHAnsi" w:cstheme="minorHAnsi"/>
          <w:i/>
          <w:sz w:val="20"/>
        </w:rPr>
      </w:pPr>
    </w:p>
    <w:p w:rsidR="00751F89" w:rsidRPr="00AE2D8B" w:rsidRDefault="00751F89">
      <w:pPr>
        <w:jc w:val="center"/>
        <w:rPr>
          <w:rFonts w:asciiTheme="minorHAnsi" w:hAnsiTheme="minorHAnsi" w:cstheme="minorHAnsi"/>
          <w:i/>
          <w:sz w:val="20"/>
        </w:rPr>
      </w:pPr>
    </w:p>
    <w:p w:rsidR="00751F89" w:rsidRPr="00AE2D8B" w:rsidRDefault="00751F89">
      <w:pPr>
        <w:jc w:val="center"/>
        <w:rPr>
          <w:rFonts w:asciiTheme="minorHAnsi" w:hAnsiTheme="minorHAnsi" w:cstheme="minorHAnsi"/>
          <w:i/>
          <w:sz w:val="20"/>
        </w:rPr>
      </w:pPr>
    </w:p>
    <w:p w:rsidR="00751F89" w:rsidRPr="00AE2D8B" w:rsidRDefault="00751F89">
      <w:pPr>
        <w:jc w:val="center"/>
        <w:rPr>
          <w:rFonts w:asciiTheme="minorHAnsi" w:hAnsiTheme="minorHAnsi" w:cstheme="minorHAnsi"/>
          <w:i/>
          <w:sz w:val="20"/>
        </w:rPr>
      </w:pPr>
    </w:p>
    <w:p w:rsidR="00751F89" w:rsidRPr="00AE2D8B" w:rsidRDefault="0088520B">
      <w:pPr>
        <w:jc w:val="center"/>
        <w:rPr>
          <w:rFonts w:asciiTheme="minorHAnsi" w:hAnsiTheme="minorHAnsi" w:cstheme="minorHAnsi"/>
          <w:b/>
          <w:color w:val="002060"/>
          <w:sz w:val="54"/>
          <w:szCs w:val="54"/>
        </w:rPr>
      </w:pPr>
      <w:r w:rsidRPr="00AE2D8B">
        <w:rPr>
          <w:rFonts w:asciiTheme="minorHAnsi" w:hAnsiTheme="minorHAnsi" w:cstheme="minorHAnsi"/>
          <w:b/>
          <w:color w:val="002060"/>
          <w:sz w:val="54"/>
          <w:szCs w:val="54"/>
        </w:rPr>
        <w:t>PIANO TRIENNALE DI PREVENZIONE DELLA CORRUZIONE</w:t>
      </w:r>
      <w:r w:rsidR="00E72B78" w:rsidRPr="00AE2D8B">
        <w:rPr>
          <w:rFonts w:asciiTheme="minorHAnsi" w:hAnsiTheme="minorHAnsi" w:cstheme="minorHAnsi"/>
          <w:b/>
          <w:color w:val="002060"/>
          <w:sz w:val="54"/>
          <w:szCs w:val="54"/>
        </w:rPr>
        <w:t xml:space="preserve"> E PER LA</w:t>
      </w:r>
    </w:p>
    <w:p w:rsidR="00751F89" w:rsidRPr="00AE2D8B" w:rsidRDefault="00E72B78">
      <w:pPr>
        <w:jc w:val="center"/>
        <w:rPr>
          <w:rFonts w:asciiTheme="minorHAnsi" w:hAnsiTheme="minorHAnsi" w:cstheme="minorHAnsi"/>
          <w:b/>
          <w:color w:val="002060"/>
          <w:sz w:val="54"/>
          <w:szCs w:val="54"/>
        </w:rPr>
      </w:pPr>
      <w:r w:rsidRPr="00AE2D8B">
        <w:rPr>
          <w:rFonts w:asciiTheme="minorHAnsi" w:hAnsiTheme="minorHAnsi" w:cstheme="minorHAnsi"/>
          <w:b/>
          <w:color w:val="002060"/>
          <w:sz w:val="54"/>
          <w:szCs w:val="54"/>
        </w:rPr>
        <w:t>TRASPARENZA</w:t>
      </w:r>
      <w:r w:rsidR="00AE2D8B" w:rsidRPr="00AE2D8B">
        <w:rPr>
          <w:rFonts w:asciiTheme="minorHAnsi" w:hAnsiTheme="minorHAnsi" w:cstheme="minorHAnsi"/>
          <w:b/>
          <w:color w:val="002060"/>
          <w:sz w:val="54"/>
          <w:szCs w:val="54"/>
        </w:rPr>
        <w:t xml:space="preserve"> </w:t>
      </w:r>
      <w:r w:rsidR="0088520B" w:rsidRPr="00AE2D8B">
        <w:rPr>
          <w:rFonts w:asciiTheme="minorHAnsi" w:hAnsiTheme="minorHAnsi" w:cstheme="minorHAnsi"/>
          <w:b/>
          <w:color w:val="002060"/>
          <w:sz w:val="54"/>
          <w:szCs w:val="54"/>
        </w:rPr>
        <w:t>20</w:t>
      </w:r>
      <w:r w:rsidR="007C2BE6" w:rsidRPr="00AE2D8B">
        <w:rPr>
          <w:rFonts w:asciiTheme="minorHAnsi" w:hAnsiTheme="minorHAnsi" w:cstheme="minorHAnsi"/>
          <w:b/>
          <w:color w:val="002060"/>
          <w:sz w:val="54"/>
          <w:szCs w:val="54"/>
        </w:rPr>
        <w:t>2</w:t>
      </w:r>
      <w:r w:rsidR="0064158B">
        <w:rPr>
          <w:rFonts w:asciiTheme="minorHAnsi" w:hAnsiTheme="minorHAnsi" w:cstheme="minorHAnsi"/>
          <w:b/>
          <w:color w:val="002060"/>
          <w:sz w:val="54"/>
          <w:szCs w:val="54"/>
        </w:rPr>
        <w:t>3-2025</w:t>
      </w:r>
    </w:p>
    <w:p w:rsidR="00751F89" w:rsidRPr="00AE2D8B" w:rsidRDefault="00751F89">
      <w:pPr>
        <w:jc w:val="center"/>
        <w:rPr>
          <w:rFonts w:asciiTheme="minorHAnsi" w:hAnsiTheme="minorHAnsi" w:cstheme="minorHAnsi"/>
          <w:b/>
          <w:color w:val="002060"/>
          <w:sz w:val="54"/>
          <w:szCs w:val="54"/>
        </w:rPr>
      </w:pPr>
    </w:p>
    <w:p w:rsidR="007C2BE6" w:rsidRPr="00AE2D8B" w:rsidRDefault="007C2BE6">
      <w:pPr>
        <w:jc w:val="center"/>
        <w:rPr>
          <w:rFonts w:asciiTheme="minorHAnsi" w:hAnsiTheme="minorHAnsi" w:cstheme="minorHAnsi"/>
          <w:sz w:val="56"/>
          <w:szCs w:val="56"/>
        </w:rPr>
      </w:pPr>
    </w:p>
    <w:p w:rsidR="00751F89" w:rsidRPr="00AE2D8B" w:rsidRDefault="00751F89">
      <w:pPr>
        <w:jc w:val="center"/>
        <w:rPr>
          <w:rFonts w:asciiTheme="minorHAnsi" w:hAnsiTheme="minorHAnsi" w:cstheme="minorHAnsi"/>
          <w:sz w:val="22"/>
          <w:szCs w:val="22"/>
        </w:rPr>
      </w:pPr>
    </w:p>
    <w:p w:rsidR="00751F89" w:rsidRPr="00AE2D8B" w:rsidRDefault="00751F89">
      <w:pPr>
        <w:jc w:val="center"/>
        <w:rPr>
          <w:rFonts w:asciiTheme="minorHAnsi" w:hAnsiTheme="minorHAnsi" w:cstheme="minorHAnsi"/>
          <w:sz w:val="22"/>
          <w:szCs w:val="22"/>
        </w:rPr>
      </w:pPr>
    </w:p>
    <w:p w:rsidR="00751F89" w:rsidRPr="00AE2D8B" w:rsidRDefault="00751F89">
      <w:pPr>
        <w:pStyle w:val="2TESTO"/>
        <w:jc w:val="center"/>
        <w:rPr>
          <w:rFonts w:asciiTheme="minorHAnsi" w:hAnsiTheme="minorHAnsi" w:cstheme="minorHAnsi"/>
          <w:sz w:val="18"/>
          <w:szCs w:val="18"/>
        </w:rPr>
      </w:pPr>
    </w:p>
    <w:p w:rsidR="00751F89" w:rsidRPr="00AE2D8B" w:rsidRDefault="00751F89">
      <w:pPr>
        <w:jc w:val="center"/>
        <w:rPr>
          <w:rFonts w:asciiTheme="minorHAnsi" w:hAnsiTheme="minorHAnsi" w:cstheme="minorHAnsi"/>
          <w:sz w:val="20"/>
        </w:rPr>
      </w:pPr>
    </w:p>
    <w:p w:rsidR="00751F89" w:rsidRPr="00AE2D8B" w:rsidRDefault="00751F89">
      <w:pPr>
        <w:jc w:val="center"/>
        <w:rPr>
          <w:rFonts w:asciiTheme="minorHAnsi" w:hAnsiTheme="minorHAnsi" w:cstheme="minorHAnsi"/>
          <w:sz w:val="20"/>
        </w:rPr>
      </w:pPr>
    </w:p>
    <w:p w:rsidR="00751F89" w:rsidRPr="00AE2D8B" w:rsidRDefault="00751F89">
      <w:pPr>
        <w:jc w:val="center"/>
        <w:rPr>
          <w:rFonts w:asciiTheme="minorHAnsi" w:hAnsiTheme="minorHAnsi" w:cstheme="minorHAnsi"/>
          <w:sz w:val="20"/>
        </w:rPr>
      </w:pPr>
    </w:p>
    <w:p w:rsidR="00751F89" w:rsidRPr="00AE2D8B" w:rsidRDefault="00751F89">
      <w:pPr>
        <w:jc w:val="center"/>
        <w:rPr>
          <w:rFonts w:asciiTheme="minorHAnsi" w:hAnsiTheme="minorHAnsi" w:cstheme="minorHAnsi"/>
          <w:sz w:val="20"/>
        </w:rPr>
      </w:pPr>
    </w:p>
    <w:p w:rsidR="00751F89" w:rsidRPr="00AE2D8B" w:rsidRDefault="00751F89">
      <w:pPr>
        <w:jc w:val="center"/>
        <w:rPr>
          <w:rFonts w:asciiTheme="minorHAnsi" w:hAnsiTheme="minorHAnsi" w:cstheme="minorHAnsi"/>
          <w:sz w:val="20"/>
        </w:rPr>
      </w:pPr>
    </w:p>
    <w:p w:rsidR="00751F89" w:rsidRPr="00AE2D8B" w:rsidRDefault="00751F89">
      <w:pPr>
        <w:jc w:val="center"/>
        <w:rPr>
          <w:rFonts w:asciiTheme="minorHAnsi" w:hAnsiTheme="minorHAnsi" w:cstheme="minorHAnsi"/>
          <w:sz w:val="20"/>
        </w:rPr>
      </w:pPr>
    </w:p>
    <w:p w:rsidR="00751F89" w:rsidRPr="00AE2D8B" w:rsidRDefault="00751F89">
      <w:pPr>
        <w:jc w:val="center"/>
        <w:rPr>
          <w:rFonts w:asciiTheme="minorHAnsi" w:hAnsiTheme="minorHAnsi" w:cstheme="minorHAnsi"/>
          <w:sz w:val="20"/>
        </w:rPr>
      </w:pPr>
    </w:p>
    <w:p w:rsidR="00751F89" w:rsidRPr="00AE2D8B" w:rsidRDefault="00751F89">
      <w:pPr>
        <w:jc w:val="center"/>
        <w:rPr>
          <w:rFonts w:asciiTheme="minorHAnsi" w:hAnsiTheme="minorHAnsi" w:cstheme="minorHAnsi"/>
          <w:sz w:val="20"/>
        </w:rPr>
      </w:pPr>
    </w:p>
    <w:p w:rsidR="00751F89" w:rsidRPr="00AE2D8B" w:rsidRDefault="00751F89">
      <w:pPr>
        <w:jc w:val="center"/>
        <w:rPr>
          <w:rFonts w:asciiTheme="minorHAnsi" w:hAnsiTheme="minorHAnsi" w:cstheme="minorHAnsi"/>
          <w:sz w:val="20"/>
        </w:rPr>
      </w:pPr>
    </w:p>
    <w:p w:rsidR="00751F89" w:rsidRPr="00AE2D8B" w:rsidRDefault="00751F89">
      <w:pPr>
        <w:jc w:val="center"/>
        <w:rPr>
          <w:rFonts w:asciiTheme="minorHAnsi" w:hAnsiTheme="minorHAnsi" w:cstheme="minorHAnsi"/>
          <w:sz w:val="20"/>
        </w:rPr>
      </w:pPr>
    </w:p>
    <w:p w:rsidR="00751F89" w:rsidRPr="00AE2D8B" w:rsidRDefault="00751F89">
      <w:pPr>
        <w:jc w:val="center"/>
        <w:rPr>
          <w:rFonts w:asciiTheme="minorHAnsi" w:hAnsiTheme="minorHAnsi" w:cstheme="minorHAnsi"/>
          <w:sz w:val="20"/>
        </w:rPr>
      </w:pPr>
    </w:p>
    <w:p w:rsidR="00751F89" w:rsidRPr="00AE2D8B" w:rsidRDefault="00751F89">
      <w:pPr>
        <w:jc w:val="center"/>
        <w:rPr>
          <w:rFonts w:asciiTheme="minorHAnsi" w:hAnsiTheme="minorHAnsi" w:cstheme="minorHAnsi"/>
          <w:sz w:val="20"/>
        </w:rPr>
      </w:pPr>
    </w:p>
    <w:p w:rsidR="00751F89" w:rsidRPr="00AE2D8B" w:rsidRDefault="00751F89">
      <w:pPr>
        <w:jc w:val="center"/>
        <w:rPr>
          <w:rFonts w:asciiTheme="minorHAnsi" w:hAnsiTheme="minorHAnsi" w:cstheme="minorHAnsi"/>
          <w:sz w:val="20"/>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5" w:type="dxa"/>
          <w:bottom w:w="113" w:type="dxa"/>
          <w:right w:w="113" w:type="dxa"/>
        </w:tblCellMar>
        <w:tblLook w:val="04A0"/>
      </w:tblPr>
      <w:tblGrid>
        <w:gridCol w:w="1756"/>
        <w:gridCol w:w="7883"/>
      </w:tblGrid>
      <w:tr w:rsidR="00751F89" w:rsidRPr="00AE2D8B" w:rsidTr="00F74193">
        <w:tc>
          <w:tcPr>
            <w:tcW w:w="17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51F89" w:rsidRPr="00AE2D8B" w:rsidRDefault="0088520B" w:rsidP="00F947B1">
            <w:pPr>
              <w:jc w:val="center"/>
              <w:rPr>
                <w:rFonts w:asciiTheme="minorHAnsi" w:hAnsiTheme="minorHAnsi" w:cstheme="minorHAnsi"/>
                <w:b/>
                <w:sz w:val="18"/>
                <w:szCs w:val="18"/>
              </w:rPr>
            </w:pPr>
            <w:r w:rsidRPr="00AE2D8B">
              <w:rPr>
                <w:rFonts w:asciiTheme="minorHAnsi" w:hAnsiTheme="minorHAnsi" w:cstheme="minorHAnsi"/>
                <w:b/>
                <w:sz w:val="18"/>
                <w:szCs w:val="18"/>
              </w:rPr>
              <w:t>PREDISPOSIZIONE</w:t>
            </w:r>
          </w:p>
        </w:tc>
        <w:tc>
          <w:tcPr>
            <w:tcW w:w="78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751F89" w:rsidRPr="00AE2D8B" w:rsidRDefault="00F947B1" w:rsidP="00C061D2">
            <w:pPr>
              <w:ind w:left="138"/>
              <w:jc w:val="both"/>
              <w:rPr>
                <w:rFonts w:asciiTheme="minorHAnsi" w:hAnsiTheme="minorHAnsi" w:cstheme="minorHAnsi"/>
                <w:sz w:val="18"/>
                <w:szCs w:val="18"/>
              </w:rPr>
            </w:pPr>
            <w:r w:rsidRPr="00AE2D8B">
              <w:rPr>
                <w:rFonts w:asciiTheme="minorHAnsi" w:hAnsiTheme="minorHAnsi" w:cstheme="minorHAnsi"/>
                <w:sz w:val="18"/>
                <w:szCs w:val="18"/>
              </w:rPr>
              <w:t>Predisposto dal Responsabile per la Prevenzione della Corruzione e della T</w:t>
            </w:r>
            <w:r w:rsidR="0088520B" w:rsidRPr="00AE2D8B">
              <w:rPr>
                <w:rFonts w:asciiTheme="minorHAnsi" w:hAnsiTheme="minorHAnsi" w:cstheme="minorHAnsi"/>
                <w:sz w:val="18"/>
                <w:szCs w:val="18"/>
              </w:rPr>
              <w:t xml:space="preserve">rasparenza nominato con </w:t>
            </w:r>
            <w:r w:rsidRPr="00AE2D8B">
              <w:rPr>
                <w:rFonts w:asciiTheme="minorHAnsi" w:hAnsiTheme="minorHAnsi" w:cstheme="minorHAnsi"/>
                <w:sz w:val="18"/>
                <w:szCs w:val="18"/>
              </w:rPr>
              <w:t>atto</w:t>
            </w:r>
            <w:r w:rsidR="0088520B" w:rsidRPr="00AE2D8B">
              <w:rPr>
                <w:rFonts w:asciiTheme="minorHAnsi" w:hAnsiTheme="minorHAnsi" w:cstheme="minorHAnsi"/>
                <w:sz w:val="18"/>
                <w:szCs w:val="18"/>
              </w:rPr>
              <w:t xml:space="preserve"> n. </w:t>
            </w:r>
            <w:r w:rsidR="00C061D2">
              <w:rPr>
                <w:rFonts w:asciiTheme="minorHAnsi" w:hAnsiTheme="minorHAnsi" w:cstheme="minorHAnsi"/>
                <w:sz w:val="18"/>
                <w:szCs w:val="18"/>
              </w:rPr>
              <w:t>1</w:t>
            </w:r>
            <w:r w:rsidRPr="00AE2D8B">
              <w:rPr>
                <w:rFonts w:asciiTheme="minorHAnsi" w:hAnsiTheme="minorHAnsi" w:cstheme="minorHAnsi"/>
                <w:sz w:val="18"/>
                <w:szCs w:val="18"/>
              </w:rPr>
              <w:t xml:space="preserve"> di data 1</w:t>
            </w:r>
            <w:r w:rsidR="00C061D2">
              <w:rPr>
                <w:rFonts w:asciiTheme="minorHAnsi" w:hAnsiTheme="minorHAnsi" w:cstheme="minorHAnsi"/>
                <w:sz w:val="18"/>
                <w:szCs w:val="18"/>
              </w:rPr>
              <w:t>9</w:t>
            </w:r>
            <w:r w:rsidRPr="00AE2D8B">
              <w:rPr>
                <w:rFonts w:asciiTheme="minorHAnsi" w:hAnsiTheme="minorHAnsi" w:cstheme="minorHAnsi"/>
                <w:sz w:val="18"/>
                <w:szCs w:val="18"/>
              </w:rPr>
              <w:t xml:space="preserve"> gennaio 20</w:t>
            </w:r>
            <w:r w:rsidR="00C061D2">
              <w:rPr>
                <w:rFonts w:asciiTheme="minorHAnsi" w:hAnsiTheme="minorHAnsi" w:cstheme="minorHAnsi"/>
                <w:sz w:val="18"/>
                <w:szCs w:val="18"/>
              </w:rPr>
              <w:t xml:space="preserve">23 dell’Ordine TSRM-PSTRP </w:t>
            </w:r>
            <w:r w:rsidRPr="00AE2D8B">
              <w:rPr>
                <w:rFonts w:asciiTheme="minorHAnsi" w:hAnsiTheme="minorHAnsi" w:cstheme="minorHAnsi"/>
                <w:sz w:val="18"/>
                <w:szCs w:val="18"/>
              </w:rPr>
              <w:t>della Provincia Autonoma di Trento</w:t>
            </w:r>
          </w:p>
        </w:tc>
      </w:tr>
      <w:tr w:rsidR="00751F89" w:rsidRPr="00AE2D8B" w:rsidTr="00F74193">
        <w:tc>
          <w:tcPr>
            <w:tcW w:w="17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51F89" w:rsidRPr="00AE2D8B" w:rsidRDefault="0088520B" w:rsidP="00F947B1">
            <w:pPr>
              <w:rPr>
                <w:rFonts w:asciiTheme="minorHAnsi" w:hAnsiTheme="minorHAnsi" w:cstheme="minorHAnsi"/>
                <w:b/>
                <w:sz w:val="18"/>
                <w:szCs w:val="18"/>
              </w:rPr>
            </w:pPr>
            <w:r w:rsidRPr="00AE2D8B">
              <w:rPr>
                <w:rFonts w:asciiTheme="minorHAnsi" w:hAnsiTheme="minorHAnsi" w:cstheme="minorHAnsi"/>
                <w:b/>
                <w:sz w:val="18"/>
                <w:szCs w:val="18"/>
              </w:rPr>
              <w:t>APPROVAZIONE</w:t>
            </w:r>
          </w:p>
        </w:tc>
        <w:tc>
          <w:tcPr>
            <w:tcW w:w="78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751F89" w:rsidRPr="00AE2D8B" w:rsidRDefault="0088520B" w:rsidP="00F74193">
            <w:pPr>
              <w:ind w:left="138"/>
              <w:rPr>
                <w:rFonts w:asciiTheme="minorHAnsi" w:hAnsiTheme="minorHAnsi" w:cstheme="minorHAnsi"/>
                <w:sz w:val="18"/>
                <w:szCs w:val="18"/>
              </w:rPr>
            </w:pPr>
            <w:r w:rsidRPr="00AE2D8B">
              <w:rPr>
                <w:rFonts w:asciiTheme="minorHAnsi" w:hAnsiTheme="minorHAnsi" w:cstheme="minorHAnsi"/>
                <w:sz w:val="18"/>
                <w:szCs w:val="18"/>
              </w:rPr>
              <w:t xml:space="preserve">Approvato nella seduta del Consiglio Direttivo del </w:t>
            </w:r>
            <w:r w:rsidR="00430162" w:rsidRPr="00AE2D8B">
              <w:rPr>
                <w:rFonts w:asciiTheme="minorHAnsi" w:hAnsiTheme="minorHAnsi" w:cstheme="minorHAnsi"/>
                <w:sz w:val="18"/>
                <w:szCs w:val="18"/>
              </w:rPr>
              <w:t>……………………….</w:t>
            </w:r>
            <w:r w:rsidRPr="00AE2D8B">
              <w:rPr>
                <w:rFonts w:asciiTheme="minorHAnsi" w:hAnsiTheme="minorHAnsi" w:cstheme="minorHAnsi"/>
                <w:sz w:val="18"/>
                <w:szCs w:val="18"/>
              </w:rPr>
              <w:t xml:space="preserve">con </w:t>
            </w:r>
            <w:r w:rsidR="00F947B1" w:rsidRPr="00AE2D8B">
              <w:rPr>
                <w:rFonts w:asciiTheme="minorHAnsi" w:hAnsiTheme="minorHAnsi" w:cstheme="minorHAnsi"/>
                <w:sz w:val="18"/>
                <w:szCs w:val="18"/>
              </w:rPr>
              <w:t xml:space="preserve">atto </w:t>
            </w:r>
            <w:r w:rsidRPr="00AE2D8B">
              <w:rPr>
                <w:rFonts w:asciiTheme="minorHAnsi" w:hAnsiTheme="minorHAnsi" w:cstheme="minorHAnsi"/>
                <w:sz w:val="18"/>
                <w:szCs w:val="18"/>
              </w:rPr>
              <w:t xml:space="preserve">n. </w:t>
            </w:r>
            <w:r w:rsidR="00430162" w:rsidRPr="00AE2D8B">
              <w:rPr>
                <w:rFonts w:asciiTheme="minorHAnsi" w:hAnsiTheme="minorHAnsi" w:cstheme="minorHAnsi"/>
                <w:sz w:val="18"/>
                <w:szCs w:val="18"/>
              </w:rPr>
              <w:t>….</w:t>
            </w:r>
            <w:r w:rsidR="00F947B1" w:rsidRPr="00AE2D8B">
              <w:rPr>
                <w:rFonts w:asciiTheme="minorHAnsi" w:hAnsiTheme="minorHAnsi" w:cstheme="minorHAnsi"/>
                <w:sz w:val="18"/>
                <w:szCs w:val="18"/>
              </w:rPr>
              <w:t xml:space="preserve"> di data </w:t>
            </w:r>
            <w:r w:rsidR="00430162" w:rsidRPr="00AE2D8B">
              <w:rPr>
                <w:rFonts w:asciiTheme="minorHAnsi" w:hAnsiTheme="minorHAnsi" w:cstheme="minorHAnsi"/>
                <w:sz w:val="18"/>
                <w:szCs w:val="18"/>
              </w:rPr>
              <w:t>………………………….</w:t>
            </w:r>
            <w:r w:rsidRPr="00AE2D8B">
              <w:rPr>
                <w:rFonts w:asciiTheme="minorHAnsi" w:hAnsiTheme="minorHAnsi" w:cstheme="minorHAnsi"/>
                <w:sz w:val="18"/>
                <w:szCs w:val="18"/>
              </w:rPr>
              <w:t xml:space="preserve"> (</w:t>
            </w:r>
            <w:r w:rsidR="00E51800" w:rsidRPr="00AE2D8B">
              <w:rPr>
                <w:rFonts w:asciiTheme="minorHAnsi" w:hAnsiTheme="minorHAnsi" w:cstheme="minorHAnsi"/>
                <w:sz w:val="18"/>
                <w:szCs w:val="18"/>
              </w:rPr>
              <w:t xml:space="preserve">ns. </w:t>
            </w:r>
            <w:r w:rsidRPr="00AE2D8B">
              <w:rPr>
                <w:rFonts w:asciiTheme="minorHAnsi" w:hAnsiTheme="minorHAnsi" w:cstheme="minorHAnsi"/>
                <w:sz w:val="18"/>
                <w:szCs w:val="18"/>
              </w:rPr>
              <w:t xml:space="preserve">Prot. n. </w:t>
            </w:r>
            <w:r w:rsidR="00430162" w:rsidRPr="00AE2D8B">
              <w:rPr>
                <w:rFonts w:asciiTheme="minorHAnsi" w:hAnsiTheme="minorHAnsi" w:cstheme="minorHAnsi"/>
                <w:sz w:val="18"/>
                <w:szCs w:val="18"/>
              </w:rPr>
              <w:t>……/</w:t>
            </w:r>
            <w:r w:rsidRPr="00AE2D8B">
              <w:rPr>
                <w:rFonts w:asciiTheme="minorHAnsi" w:hAnsiTheme="minorHAnsi" w:cstheme="minorHAnsi"/>
                <w:sz w:val="18"/>
                <w:szCs w:val="18"/>
              </w:rPr>
              <w:t>20</w:t>
            </w:r>
            <w:r w:rsidR="00430162" w:rsidRPr="00AE2D8B">
              <w:rPr>
                <w:rFonts w:asciiTheme="minorHAnsi" w:hAnsiTheme="minorHAnsi" w:cstheme="minorHAnsi"/>
                <w:sz w:val="18"/>
                <w:szCs w:val="18"/>
              </w:rPr>
              <w:t>20</w:t>
            </w:r>
            <w:r w:rsidRPr="00AE2D8B">
              <w:rPr>
                <w:rFonts w:asciiTheme="minorHAnsi" w:hAnsiTheme="minorHAnsi" w:cstheme="minorHAnsi"/>
                <w:sz w:val="18"/>
                <w:szCs w:val="18"/>
              </w:rPr>
              <w:t>)</w:t>
            </w:r>
          </w:p>
        </w:tc>
      </w:tr>
    </w:tbl>
    <w:p w:rsidR="00751F89" w:rsidRPr="00AE2D8B" w:rsidRDefault="00751F89">
      <w:pPr>
        <w:jc w:val="center"/>
        <w:rPr>
          <w:rFonts w:asciiTheme="minorHAnsi" w:hAnsiTheme="minorHAnsi" w:cstheme="minorHAnsi"/>
          <w:b/>
          <w:sz w:val="28"/>
          <w:szCs w:val="24"/>
        </w:rPr>
      </w:pPr>
    </w:p>
    <w:p w:rsidR="00D83593" w:rsidRPr="00AE2D8B" w:rsidRDefault="00D83593">
      <w:pPr>
        <w:pStyle w:val="Citazione"/>
        <w:spacing w:before="0"/>
        <w:rPr>
          <w:rFonts w:asciiTheme="minorHAnsi" w:hAnsiTheme="minorHAnsi" w:cstheme="minorHAnsi"/>
        </w:rPr>
      </w:pPr>
      <w:bookmarkStart w:id="0" w:name="_Toc528836019"/>
      <w:bookmarkStart w:id="1" w:name="_Toc530916941"/>
      <w:bookmarkEnd w:id="0"/>
      <w:bookmarkEnd w:id="1"/>
    </w:p>
    <w:p w:rsidR="00751F89" w:rsidRPr="00AE2D8B" w:rsidRDefault="0088520B">
      <w:pPr>
        <w:pStyle w:val="Citazione"/>
        <w:spacing w:before="0"/>
        <w:rPr>
          <w:rFonts w:asciiTheme="minorHAnsi" w:hAnsiTheme="minorHAnsi" w:cstheme="minorHAnsi"/>
        </w:rPr>
      </w:pPr>
      <w:r w:rsidRPr="00AE2D8B">
        <w:rPr>
          <w:rFonts w:asciiTheme="minorHAnsi" w:hAnsiTheme="minorHAnsi" w:cstheme="minorHAnsi"/>
        </w:rPr>
        <w:lastRenderedPageBreak/>
        <w:t>INDICE</w:t>
      </w:r>
    </w:p>
    <w:p w:rsidR="00751F89" w:rsidRPr="00AE2D8B" w:rsidRDefault="00E60CEC" w:rsidP="00F153F7">
      <w:pPr>
        <w:pStyle w:val="Sommario1"/>
        <w:rPr>
          <w:rFonts w:asciiTheme="minorHAnsi" w:eastAsiaTheme="minorEastAsia" w:hAnsiTheme="minorHAnsi"/>
          <w:sz w:val="24"/>
          <w:szCs w:val="24"/>
        </w:rPr>
      </w:pPr>
      <w:r w:rsidRPr="00E60CEC">
        <w:rPr>
          <w:rFonts w:asciiTheme="minorHAnsi" w:hAnsiTheme="minorHAnsi"/>
          <w:sz w:val="24"/>
          <w:szCs w:val="24"/>
        </w:rPr>
        <w:fldChar w:fldCharType="begin"/>
      </w:r>
      <w:r w:rsidR="0088520B" w:rsidRPr="00AE2D8B">
        <w:rPr>
          <w:rFonts w:asciiTheme="minorHAnsi" w:hAnsiTheme="minorHAnsi"/>
          <w:sz w:val="24"/>
          <w:szCs w:val="24"/>
        </w:rPr>
        <w:instrText>TOC \z \h</w:instrText>
      </w:r>
      <w:r w:rsidRPr="00E60CEC">
        <w:rPr>
          <w:rFonts w:asciiTheme="minorHAnsi" w:hAnsiTheme="minorHAnsi"/>
          <w:sz w:val="24"/>
          <w:szCs w:val="24"/>
        </w:rPr>
        <w:fldChar w:fldCharType="separate"/>
      </w:r>
      <w:hyperlink w:anchor="_Toc530916942">
        <w:r w:rsidR="0088520B" w:rsidRPr="00AE2D8B">
          <w:rPr>
            <w:rStyle w:val="Saltoaindice"/>
            <w:rFonts w:asciiTheme="minorHAnsi" w:eastAsia="Calibri Light" w:hAnsiTheme="minorHAnsi"/>
            <w:webHidden/>
            <w:sz w:val="24"/>
            <w:szCs w:val="24"/>
          </w:rPr>
          <w:t>1. Premessa</w:t>
        </w:r>
      </w:hyperlink>
      <w:r w:rsidR="004325AF" w:rsidRPr="00AE2D8B">
        <w:rPr>
          <w:rFonts w:asciiTheme="minorHAnsi" w:hAnsiTheme="minorHAnsi"/>
          <w:sz w:val="24"/>
          <w:szCs w:val="24"/>
        </w:rPr>
        <w:t xml:space="preserve"> (pag. </w:t>
      </w:r>
      <w:r w:rsidR="00F153F7" w:rsidRPr="00AE2D8B">
        <w:rPr>
          <w:rFonts w:asciiTheme="minorHAnsi" w:hAnsiTheme="minorHAnsi"/>
          <w:sz w:val="24"/>
          <w:szCs w:val="24"/>
        </w:rPr>
        <w:t>3</w:t>
      </w:r>
      <w:r w:rsidR="004325AF" w:rsidRPr="00AE2D8B">
        <w:rPr>
          <w:rFonts w:asciiTheme="minorHAnsi" w:hAnsiTheme="minorHAnsi"/>
          <w:sz w:val="24"/>
          <w:szCs w:val="24"/>
        </w:rPr>
        <w:t>)</w:t>
      </w:r>
    </w:p>
    <w:p w:rsidR="00751F89" w:rsidRPr="00AE2D8B" w:rsidRDefault="00E60CEC" w:rsidP="00F153F7">
      <w:pPr>
        <w:pStyle w:val="Sommario1"/>
        <w:rPr>
          <w:rFonts w:asciiTheme="minorHAnsi" w:eastAsiaTheme="minorEastAsia" w:hAnsiTheme="minorHAnsi"/>
          <w:sz w:val="24"/>
          <w:szCs w:val="24"/>
        </w:rPr>
      </w:pPr>
      <w:hyperlink w:anchor="_Toc530916943">
        <w:r w:rsidR="0088520B" w:rsidRPr="00AE2D8B">
          <w:rPr>
            <w:rStyle w:val="Saltoaindice"/>
            <w:rFonts w:asciiTheme="minorHAnsi" w:eastAsia="Calibri Light" w:hAnsiTheme="minorHAnsi"/>
            <w:webHidden/>
            <w:sz w:val="24"/>
            <w:szCs w:val="24"/>
          </w:rPr>
          <w:t>2. Contesto evolutivo normativo: dalla Legge 190/2012 alla delibera ANAC</w:t>
        </w:r>
        <w:r w:rsidR="004325AF" w:rsidRPr="00AE2D8B">
          <w:rPr>
            <w:rStyle w:val="Saltoaindice"/>
            <w:rFonts w:asciiTheme="minorHAnsi" w:eastAsia="Calibri Light" w:hAnsiTheme="minorHAnsi"/>
            <w:webHidden/>
            <w:sz w:val="24"/>
            <w:szCs w:val="24"/>
          </w:rPr>
          <w:t xml:space="preserve"> (pag. </w:t>
        </w:r>
        <w:r w:rsidR="00C061D2">
          <w:rPr>
            <w:rFonts w:asciiTheme="minorHAnsi" w:hAnsiTheme="minorHAnsi"/>
            <w:webHidden/>
            <w:sz w:val="24"/>
            <w:szCs w:val="24"/>
          </w:rPr>
          <w:t>5</w:t>
        </w:r>
      </w:hyperlink>
      <w:r w:rsidR="004325AF" w:rsidRPr="00AE2D8B">
        <w:rPr>
          <w:rFonts w:asciiTheme="minorHAnsi" w:hAnsiTheme="minorHAnsi"/>
          <w:sz w:val="24"/>
          <w:szCs w:val="24"/>
        </w:rPr>
        <w:t>)</w:t>
      </w:r>
    </w:p>
    <w:p w:rsidR="00751F89" w:rsidRPr="00AE2D8B" w:rsidRDefault="00E60CEC" w:rsidP="00F153F7">
      <w:pPr>
        <w:pStyle w:val="Sommario1"/>
        <w:rPr>
          <w:rFonts w:asciiTheme="minorHAnsi" w:eastAsiaTheme="minorEastAsia" w:hAnsiTheme="minorHAnsi"/>
          <w:sz w:val="24"/>
          <w:szCs w:val="24"/>
        </w:rPr>
      </w:pPr>
      <w:hyperlink w:anchor="_Toc530916944">
        <w:r w:rsidR="0088520B" w:rsidRPr="00AE2D8B">
          <w:rPr>
            <w:rStyle w:val="Saltoaindice"/>
            <w:rFonts w:asciiTheme="minorHAnsi" w:eastAsia="Calibri Light" w:hAnsiTheme="minorHAnsi"/>
            <w:webHidden/>
            <w:sz w:val="24"/>
            <w:szCs w:val="24"/>
          </w:rPr>
          <w:t>3. Strategia di prevenzione: finalità, obiettivi, soggetti e ruoli</w:t>
        </w:r>
        <w:r w:rsidR="004325AF" w:rsidRPr="00AE2D8B">
          <w:rPr>
            <w:rStyle w:val="Saltoaindice"/>
            <w:rFonts w:asciiTheme="minorHAnsi" w:eastAsia="Calibri Light" w:hAnsiTheme="minorHAnsi"/>
            <w:webHidden/>
            <w:sz w:val="24"/>
            <w:szCs w:val="24"/>
          </w:rPr>
          <w:t xml:space="preserve"> (pag</w:t>
        </w:r>
        <w:r w:rsidR="00F153F7" w:rsidRPr="00AE2D8B">
          <w:rPr>
            <w:rStyle w:val="Saltoaindice"/>
            <w:rFonts w:asciiTheme="minorHAnsi" w:eastAsia="Calibri Light" w:hAnsiTheme="minorHAnsi"/>
            <w:webHidden/>
            <w:sz w:val="24"/>
            <w:szCs w:val="24"/>
          </w:rPr>
          <w:t>.</w:t>
        </w:r>
        <w:r w:rsidR="00C061D2">
          <w:rPr>
            <w:rFonts w:asciiTheme="minorHAnsi" w:hAnsiTheme="minorHAnsi"/>
            <w:webHidden/>
            <w:sz w:val="24"/>
            <w:szCs w:val="24"/>
          </w:rPr>
          <w:t>11</w:t>
        </w:r>
      </w:hyperlink>
      <w:r w:rsidR="004325AF" w:rsidRPr="00AE2D8B">
        <w:rPr>
          <w:rFonts w:asciiTheme="minorHAnsi" w:hAnsiTheme="minorHAnsi"/>
          <w:sz w:val="24"/>
          <w:szCs w:val="24"/>
        </w:rPr>
        <w:t>)</w:t>
      </w:r>
    </w:p>
    <w:p w:rsidR="00751F89" w:rsidRPr="00AE2D8B" w:rsidRDefault="00E60CEC" w:rsidP="00F153F7">
      <w:pPr>
        <w:pStyle w:val="Sommario1"/>
        <w:rPr>
          <w:rFonts w:asciiTheme="minorHAnsi" w:eastAsiaTheme="minorEastAsia" w:hAnsiTheme="minorHAnsi"/>
          <w:sz w:val="24"/>
          <w:szCs w:val="24"/>
        </w:rPr>
      </w:pPr>
      <w:hyperlink w:anchor="_Toc530916945">
        <w:r w:rsidR="0088520B" w:rsidRPr="00AE2D8B">
          <w:rPr>
            <w:rStyle w:val="Saltoaindice"/>
            <w:rFonts w:asciiTheme="minorHAnsi" w:eastAsia="Calibri Light" w:hAnsiTheme="minorHAnsi"/>
            <w:webHidden/>
            <w:sz w:val="24"/>
            <w:szCs w:val="24"/>
          </w:rPr>
          <w:t>4. Consiglio Direttivo e Collegio dei Revisori dei Conti</w:t>
        </w:r>
        <w:r w:rsidR="004325AF" w:rsidRPr="00AE2D8B">
          <w:rPr>
            <w:rStyle w:val="Saltoaindice"/>
            <w:rFonts w:asciiTheme="minorHAnsi" w:eastAsia="Calibri Light" w:hAnsiTheme="minorHAnsi"/>
            <w:webHidden/>
            <w:sz w:val="24"/>
            <w:szCs w:val="24"/>
          </w:rPr>
          <w:t xml:space="preserve"> (pag. </w:t>
        </w:r>
        <w:r w:rsidR="00C061D2">
          <w:rPr>
            <w:rFonts w:asciiTheme="minorHAnsi" w:hAnsiTheme="minorHAnsi"/>
            <w:webHidden/>
            <w:sz w:val="24"/>
            <w:szCs w:val="24"/>
          </w:rPr>
          <w:t>12</w:t>
        </w:r>
      </w:hyperlink>
      <w:r w:rsidR="004325AF" w:rsidRPr="00AE2D8B">
        <w:rPr>
          <w:rFonts w:asciiTheme="minorHAnsi" w:hAnsiTheme="minorHAnsi"/>
          <w:sz w:val="24"/>
          <w:szCs w:val="24"/>
        </w:rPr>
        <w:t>)</w:t>
      </w:r>
    </w:p>
    <w:p w:rsidR="00751F89" w:rsidRPr="00AE2D8B" w:rsidRDefault="00E60CEC" w:rsidP="00F153F7">
      <w:pPr>
        <w:pStyle w:val="Sommario1"/>
        <w:rPr>
          <w:rFonts w:asciiTheme="minorHAnsi" w:eastAsiaTheme="minorEastAsia" w:hAnsiTheme="minorHAnsi"/>
          <w:sz w:val="24"/>
          <w:szCs w:val="24"/>
        </w:rPr>
      </w:pPr>
      <w:hyperlink w:anchor="_Toc530916946">
        <w:r w:rsidR="0088520B" w:rsidRPr="00AE2D8B">
          <w:rPr>
            <w:rStyle w:val="Saltoaindice"/>
            <w:rFonts w:asciiTheme="minorHAnsi" w:eastAsia="Calibri Light" w:hAnsiTheme="minorHAnsi"/>
            <w:webHidden/>
            <w:sz w:val="24"/>
            <w:szCs w:val="24"/>
          </w:rPr>
          <w:t>5. Responsabile della prevenzione della corruzione</w:t>
        </w:r>
        <w:r w:rsidR="004325AF" w:rsidRPr="00AE2D8B">
          <w:rPr>
            <w:rStyle w:val="Saltoaindice"/>
            <w:rFonts w:asciiTheme="minorHAnsi" w:eastAsia="Calibri Light" w:hAnsiTheme="minorHAnsi"/>
            <w:webHidden/>
            <w:sz w:val="24"/>
            <w:szCs w:val="24"/>
          </w:rPr>
          <w:t xml:space="preserve"> (pag. </w:t>
        </w:r>
        <w:r w:rsidR="00C061D2">
          <w:rPr>
            <w:rFonts w:asciiTheme="minorHAnsi" w:hAnsiTheme="minorHAnsi"/>
            <w:webHidden/>
            <w:sz w:val="24"/>
            <w:szCs w:val="24"/>
          </w:rPr>
          <w:t>14</w:t>
        </w:r>
      </w:hyperlink>
      <w:r w:rsidR="004325AF" w:rsidRPr="00AE2D8B">
        <w:rPr>
          <w:rFonts w:asciiTheme="minorHAnsi" w:hAnsiTheme="minorHAnsi"/>
          <w:sz w:val="24"/>
          <w:szCs w:val="24"/>
        </w:rPr>
        <w:t>)</w:t>
      </w:r>
    </w:p>
    <w:p w:rsidR="00751F89" w:rsidRPr="00AE2D8B" w:rsidRDefault="00E60CEC" w:rsidP="00F153F7">
      <w:pPr>
        <w:pStyle w:val="Sommario1"/>
        <w:rPr>
          <w:rFonts w:asciiTheme="minorHAnsi" w:eastAsiaTheme="minorEastAsia" w:hAnsiTheme="minorHAnsi"/>
          <w:sz w:val="24"/>
          <w:szCs w:val="24"/>
        </w:rPr>
      </w:pPr>
      <w:hyperlink w:anchor="_Toc530916947">
        <w:r w:rsidR="0088520B" w:rsidRPr="00AE2D8B">
          <w:rPr>
            <w:rStyle w:val="Saltoaindice"/>
            <w:rFonts w:asciiTheme="minorHAnsi" w:eastAsia="Calibri Light" w:hAnsiTheme="minorHAnsi"/>
            <w:webHidden/>
            <w:sz w:val="24"/>
            <w:szCs w:val="24"/>
          </w:rPr>
          <w:t>6. Aree maggiormente a rischio corruzione</w:t>
        </w:r>
        <w:r w:rsidR="004325AF" w:rsidRPr="00AE2D8B">
          <w:rPr>
            <w:rStyle w:val="Saltoaindice"/>
            <w:rFonts w:asciiTheme="minorHAnsi" w:eastAsia="Calibri Light" w:hAnsiTheme="minorHAnsi"/>
            <w:webHidden/>
            <w:sz w:val="24"/>
            <w:szCs w:val="24"/>
          </w:rPr>
          <w:t xml:space="preserve"> (Pag.</w:t>
        </w:r>
        <w:r w:rsidR="00C061D2">
          <w:rPr>
            <w:rFonts w:asciiTheme="minorHAnsi" w:hAnsiTheme="minorHAnsi"/>
            <w:webHidden/>
            <w:sz w:val="24"/>
            <w:szCs w:val="24"/>
          </w:rPr>
          <w:t>15</w:t>
        </w:r>
      </w:hyperlink>
      <w:r w:rsidR="004325AF" w:rsidRPr="00AE2D8B">
        <w:rPr>
          <w:rFonts w:asciiTheme="minorHAnsi" w:hAnsiTheme="minorHAnsi"/>
          <w:sz w:val="24"/>
          <w:szCs w:val="24"/>
        </w:rPr>
        <w:t>)</w:t>
      </w:r>
    </w:p>
    <w:p w:rsidR="00751F89" w:rsidRPr="00AE2D8B" w:rsidRDefault="00E60CEC" w:rsidP="00F153F7">
      <w:pPr>
        <w:pStyle w:val="Sommario1"/>
        <w:rPr>
          <w:rFonts w:asciiTheme="minorHAnsi" w:eastAsiaTheme="minorEastAsia" w:hAnsiTheme="minorHAnsi"/>
          <w:sz w:val="24"/>
          <w:szCs w:val="24"/>
        </w:rPr>
      </w:pPr>
      <w:hyperlink w:anchor="_Toc530916948">
        <w:r w:rsidR="0088520B" w:rsidRPr="00AE2D8B">
          <w:rPr>
            <w:rStyle w:val="Saltoaindice"/>
            <w:rFonts w:asciiTheme="minorHAnsi" w:eastAsia="Calibri Light" w:hAnsiTheme="minorHAnsi"/>
            <w:webHidden/>
            <w:sz w:val="24"/>
            <w:szCs w:val="24"/>
          </w:rPr>
          <w:t>7. Valutazione aree a rischio corruzione e strumenti di prevenzione del rischio</w:t>
        </w:r>
        <w:r w:rsidR="004325AF" w:rsidRPr="00AE2D8B">
          <w:rPr>
            <w:rStyle w:val="Saltoaindice"/>
            <w:rFonts w:asciiTheme="minorHAnsi" w:eastAsia="Calibri Light" w:hAnsiTheme="minorHAnsi"/>
            <w:webHidden/>
            <w:sz w:val="24"/>
            <w:szCs w:val="24"/>
          </w:rPr>
          <w:t xml:space="preserve"> (PAG. </w:t>
        </w:r>
        <w:r w:rsidR="00836BA3">
          <w:rPr>
            <w:rFonts w:asciiTheme="minorHAnsi" w:hAnsiTheme="minorHAnsi"/>
            <w:webHidden/>
            <w:sz w:val="24"/>
            <w:szCs w:val="24"/>
          </w:rPr>
          <w:t>17</w:t>
        </w:r>
      </w:hyperlink>
      <w:r w:rsidR="004325AF" w:rsidRPr="00AE2D8B">
        <w:rPr>
          <w:rFonts w:asciiTheme="minorHAnsi" w:hAnsiTheme="minorHAnsi"/>
          <w:sz w:val="24"/>
          <w:szCs w:val="24"/>
        </w:rPr>
        <w:t>)</w:t>
      </w:r>
    </w:p>
    <w:p w:rsidR="00751F89" w:rsidRPr="00AE2D8B" w:rsidRDefault="00E60CEC" w:rsidP="00F153F7">
      <w:pPr>
        <w:pStyle w:val="Sommario1"/>
        <w:rPr>
          <w:rFonts w:asciiTheme="minorHAnsi" w:eastAsiaTheme="minorEastAsia" w:hAnsiTheme="minorHAnsi"/>
          <w:sz w:val="24"/>
          <w:szCs w:val="24"/>
        </w:rPr>
      </w:pPr>
      <w:hyperlink w:anchor="_Toc530916949">
        <w:r w:rsidR="0088520B" w:rsidRPr="00AE2D8B">
          <w:rPr>
            <w:rStyle w:val="Saltoaindice"/>
            <w:rFonts w:asciiTheme="minorHAnsi" w:eastAsia="Calibri Light" w:hAnsiTheme="minorHAnsi"/>
            <w:webHidden/>
            <w:sz w:val="24"/>
            <w:szCs w:val="24"/>
          </w:rPr>
          <w:t>8. Formazione del personale e codic</w:t>
        </w:r>
        <w:r w:rsidR="004325AF" w:rsidRPr="00AE2D8B">
          <w:rPr>
            <w:rStyle w:val="Saltoaindice"/>
            <w:rFonts w:asciiTheme="minorHAnsi" w:eastAsia="Calibri Light" w:hAnsiTheme="minorHAnsi"/>
            <w:webHidden/>
            <w:sz w:val="24"/>
            <w:szCs w:val="24"/>
          </w:rPr>
          <w:t>E</w:t>
        </w:r>
        <w:r w:rsidR="0088520B" w:rsidRPr="00AE2D8B">
          <w:rPr>
            <w:rStyle w:val="Saltoaindice"/>
            <w:rFonts w:asciiTheme="minorHAnsi" w:eastAsia="Calibri Light" w:hAnsiTheme="minorHAnsi"/>
            <w:webHidden/>
            <w:sz w:val="24"/>
            <w:szCs w:val="24"/>
          </w:rPr>
          <w:t xml:space="preserve"> di comportamento</w:t>
        </w:r>
        <w:r w:rsidR="004325AF" w:rsidRPr="00AE2D8B">
          <w:rPr>
            <w:rStyle w:val="Saltoaindice"/>
            <w:rFonts w:asciiTheme="minorHAnsi" w:eastAsia="Calibri Light" w:hAnsiTheme="minorHAnsi"/>
            <w:webHidden/>
            <w:sz w:val="24"/>
            <w:szCs w:val="24"/>
          </w:rPr>
          <w:t xml:space="preserve"> DEI DIPENDENTI (PAG. </w:t>
        </w:r>
        <w:r w:rsidR="002F01ED">
          <w:rPr>
            <w:rFonts w:asciiTheme="minorHAnsi" w:hAnsiTheme="minorHAnsi"/>
            <w:webHidden/>
            <w:sz w:val="24"/>
            <w:szCs w:val="24"/>
          </w:rPr>
          <w:t>21</w:t>
        </w:r>
      </w:hyperlink>
      <w:r w:rsidR="004325AF" w:rsidRPr="00AE2D8B">
        <w:rPr>
          <w:rFonts w:asciiTheme="minorHAnsi" w:hAnsiTheme="minorHAnsi"/>
          <w:sz w:val="24"/>
          <w:szCs w:val="24"/>
        </w:rPr>
        <w:t>)</w:t>
      </w:r>
    </w:p>
    <w:p w:rsidR="00751F89" w:rsidRPr="00AE2D8B" w:rsidRDefault="00E60CEC" w:rsidP="00F153F7">
      <w:pPr>
        <w:pStyle w:val="Sommario1"/>
        <w:rPr>
          <w:rFonts w:asciiTheme="minorHAnsi" w:eastAsiaTheme="minorEastAsia" w:hAnsiTheme="minorHAnsi"/>
          <w:sz w:val="24"/>
          <w:szCs w:val="24"/>
        </w:rPr>
      </w:pPr>
      <w:hyperlink w:anchor="_Toc530916950">
        <w:r w:rsidR="0088520B" w:rsidRPr="00AE2D8B">
          <w:rPr>
            <w:rStyle w:val="Saltoaindice"/>
            <w:rFonts w:asciiTheme="minorHAnsi" w:eastAsia="Calibri Light" w:hAnsiTheme="minorHAnsi"/>
            <w:webHidden/>
            <w:sz w:val="24"/>
            <w:szCs w:val="24"/>
          </w:rPr>
          <w:t>9. Rotazione degli incarichi ed ulteriori iniziative</w:t>
        </w:r>
        <w:r w:rsidR="004325AF" w:rsidRPr="00AE2D8B">
          <w:rPr>
            <w:rStyle w:val="Saltoaindice"/>
            <w:rFonts w:asciiTheme="minorHAnsi" w:eastAsia="Calibri Light" w:hAnsiTheme="minorHAnsi"/>
            <w:webHidden/>
            <w:sz w:val="24"/>
            <w:szCs w:val="24"/>
          </w:rPr>
          <w:t xml:space="preserve"> (pag. </w:t>
        </w:r>
        <w:r w:rsidR="001206B8">
          <w:rPr>
            <w:rFonts w:asciiTheme="minorHAnsi" w:hAnsiTheme="minorHAnsi"/>
            <w:webHidden/>
            <w:sz w:val="24"/>
            <w:szCs w:val="24"/>
          </w:rPr>
          <w:t>22</w:t>
        </w:r>
      </w:hyperlink>
      <w:r w:rsidR="004325AF" w:rsidRPr="00AE2D8B">
        <w:rPr>
          <w:rFonts w:asciiTheme="minorHAnsi" w:hAnsiTheme="minorHAnsi"/>
          <w:sz w:val="24"/>
          <w:szCs w:val="24"/>
        </w:rPr>
        <w:t>)</w:t>
      </w:r>
    </w:p>
    <w:p w:rsidR="00751F89" w:rsidRPr="00AE2D8B" w:rsidRDefault="00E60CEC" w:rsidP="00F153F7">
      <w:pPr>
        <w:pStyle w:val="Sommario1"/>
        <w:rPr>
          <w:rFonts w:asciiTheme="minorHAnsi" w:eastAsiaTheme="minorEastAsia" w:hAnsiTheme="minorHAnsi"/>
          <w:sz w:val="24"/>
          <w:szCs w:val="24"/>
        </w:rPr>
      </w:pPr>
      <w:hyperlink w:anchor="_Toc530916951">
        <w:r w:rsidR="0088520B" w:rsidRPr="00AE2D8B">
          <w:rPr>
            <w:rStyle w:val="Saltoaindice"/>
            <w:rFonts w:asciiTheme="minorHAnsi" w:eastAsia="Calibri Light" w:hAnsiTheme="minorHAnsi"/>
            <w:webHidden/>
            <w:sz w:val="24"/>
            <w:szCs w:val="24"/>
          </w:rPr>
          <w:t>10. Responsabili della trasmissione e della pubblicazione dei documenti, delle informazioni e dei dati</w:t>
        </w:r>
        <w:r w:rsidR="004325AF" w:rsidRPr="00AE2D8B">
          <w:rPr>
            <w:rStyle w:val="Saltoaindice"/>
            <w:rFonts w:asciiTheme="minorHAnsi" w:eastAsia="Calibri Light" w:hAnsiTheme="minorHAnsi"/>
            <w:webHidden/>
            <w:sz w:val="24"/>
            <w:szCs w:val="24"/>
          </w:rPr>
          <w:t xml:space="preserve"> (pag. </w:t>
        </w:r>
        <w:r w:rsidR="00345C29">
          <w:rPr>
            <w:rFonts w:asciiTheme="minorHAnsi" w:hAnsiTheme="minorHAnsi"/>
            <w:webHidden/>
            <w:sz w:val="24"/>
            <w:szCs w:val="24"/>
          </w:rPr>
          <w:t>24</w:t>
        </w:r>
      </w:hyperlink>
      <w:r w:rsidR="004325AF" w:rsidRPr="00AE2D8B">
        <w:rPr>
          <w:rFonts w:asciiTheme="minorHAnsi" w:hAnsiTheme="minorHAnsi"/>
          <w:sz w:val="24"/>
          <w:szCs w:val="24"/>
        </w:rPr>
        <w:t>)</w:t>
      </w:r>
    </w:p>
    <w:p w:rsidR="00751F89" w:rsidRPr="00AE2D8B" w:rsidRDefault="00E60CEC" w:rsidP="00F153F7">
      <w:pPr>
        <w:pStyle w:val="Sommario1"/>
        <w:rPr>
          <w:rFonts w:asciiTheme="minorHAnsi" w:hAnsiTheme="minorHAnsi"/>
          <w:sz w:val="24"/>
          <w:szCs w:val="24"/>
        </w:rPr>
      </w:pPr>
      <w:hyperlink w:anchor="_Toc530916952">
        <w:r w:rsidR="0088520B" w:rsidRPr="00AE2D8B">
          <w:rPr>
            <w:rStyle w:val="Saltoaindice"/>
            <w:rFonts w:asciiTheme="minorHAnsi" w:eastAsia="Calibri Light" w:hAnsiTheme="minorHAnsi"/>
            <w:webHidden/>
            <w:sz w:val="24"/>
            <w:szCs w:val="24"/>
          </w:rPr>
          <w:t>11. Trasparenza</w:t>
        </w:r>
        <w:r w:rsidR="004325AF" w:rsidRPr="00AE2D8B">
          <w:rPr>
            <w:rStyle w:val="Saltoaindice"/>
            <w:rFonts w:asciiTheme="minorHAnsi" w:eastAsia="Calibri Light" w:hAnsiTheme="minorHAnsi"/>
            <w:webHidden/>
            <w:sz w:val="24"/>
            <w:szCs w:val="24"/>
          </w:rPr>
          <w:t xml:space="preserve"> (pag. </w:t>
        </w:r>
        <w:r w:rsidR="00FB2C64">
          <w:rPr>
            <w:rFonts w:asciiTheme="minorHAnsi" w:hAnsiTheme="minorHAnsi"/>
            <w:webHidden/>
            <w:sz w:val="24"/>
            <w:szCs w:val="24"/>
          </w:rPr>
          <w:t>25</w:t>
        </w:r>
      </w:hyperlink>
      <w:r w:rsidR="004325AF" w:rsidRPr="00AE2D8B">
        <w:rPr>
          <w:rFonts w:asciiTheme="minorHAnsi" w:hAnsiTheme="minorHAnsi"/>
          <w:sz w:val="24"/>
          <w:szCs w:val="24"/>
        </w:rPr>
        <w:t>)</w:t>
      </w:r>
    </w:p>
    <w:p w:rsidR="00430162" w:rsidRPr="00AE2D8B" w:rsidRDefault="00430162" w:rsidP="00F153F7">
      <w:pPr>
        <w:pStyle w:val="Sommario1"/>
        <w:rPr>
          <w:rFonts w:asciiTheme="minorHAnsi" w:eastAsiaTheme="minorEastAsia" w:hAnsiTheme="minorHAnsi"/>
          <w:sz w:val="24"/>
          <w:szCs w:val="24"/>
        </w:rPr>
      </w:pPr>
      <w:r w:rsidRPr="00AE2D8B">
        <w:rPr>
          <w:rFonts w:asciiTheme="minorHAnsi" w:hAnsiTheme="minorHAnsi"/>
          <w:sz w:val="24"/>
          <w:szCs w:val="24"/>
        </w:rPr>
        <w:t xml:space="preserve">12 OIV E RASA (PAG </w:t>
      </w:r>
      <w:r w:rsidR="0000458B">
        <w:rPr>
          <w:rFonts w:asciiTheme="minorHAnsi" w:hAnsiTheme="minorHAnsi"/>
          <w:sz w:val="24"/>
          <w:szCs w:val="24"/>
        </w:rPr>
        <w:t>25</w:t>
      </w:r>
      <w:r w:rsidRPr="00AE2D8B">
        <w:rPr>
          <w:rFonts w:asciiTheme="minorHAnsi" w:hAnsiTheme="minorHAnsi"/>
          <w:sz w:val="24"/>
          <w:szCs w:val="24"/>
        </w:rPr>
        <w:t>)</w:t>
      </w:r>
    </w:p>
    <w:p w:rsidR="00751F89" w:rsidRPr="00AE2D8B" w:rsidRDefault="00E60CEC" w:rsidP="00F153F7">
      <w:pPr>
        <w:pStyle w:val="Sommario1"/>
        <w:rPr>
          <w:rFonts w:asciiTheme="minorHAnsi" w:eastAsiaTheme="minorEastAsia" w:hAnsiTheme="minorHAnsi"/>
          <w:sz w:val="24"/>
          <w:szCs w:val="24"/>
        </w:rPr>
      </w:pPr>
      <w:hyperlink w:anchor="_Toc530916953">
        <w:r w:rsidR="0088520B" w:rsidRPr="00AE2D8B">
          <w:rPr>
            <w:rStyle w:val="Saltoaindice"/>
            <w:rFonts w:asciiTheme="minorHAnsi" w:eastAsia="Calibri Light" w:hAnsiTheme="minorHAnsi"/>
            <w:webHidden/>
            <w:sz w:val="24"/>
            <w:szCs w:val="24"/>
          </w:rPr>
          <w:t>1</w:t>
        </w:r>
        <w:r w:rsidR="00430162" w:rsidRPr="00AE2D8B">
          <w:rPr>
            <w:rStyle w:val="Saltoaindice"/>
            <w:rFonts w:asciiTheme="minorHAnsi" w:eastAsia="Calibri Light" w:hAnsiTheme="minorHAnsi"/>
            <w:webHidden/>
            <w:sz w:val="24"/>
            <w:szCs w:val="24"/>
          </w:rPr>
          <w:t>3</w:t>
        </w:r>
        <w:r w:rsidR="0088520B" w:rsidRPr="00AE2D8B">
          <w:rPr>
            <w:rStyle w:val="Saltoaindice"/>
            <w:rFonts w:asciiTheme="minorHAnsi" w:eastAsia="Calibri Light" w:hAnsiTheme="minorHAnsi"/>
            <w:webHidden/>
            <w:sz w:val="24"/>
            <w:szCs w:val="24"/>
          </w:rPr>
          <w:t>. Accesso</w:t>
        </w:r>
        <w:r w:rsidR="0088520B" w:rsidRPr="00AE2D8B">
          <w:rPr>
            <w:rStyle w:val="Saltoaindice"/>
            <w:rFonts w:asciiTheme="minorHAnsi" w:eastAsia="Calibri Light" w:hAnsiTheme="minorHAnsi"/>
            <w:sz w:val="24"/>
            <w:szCs w:val="24"/>
          </w:rPr>
          <w:t>civico</w:t>
        </w:r>
        <w:r w:rsidR="004325AF" w:rsidRPr="00AE2D8B">
          <w:rPr>
            <w:rStyle w:val="Saltoaindice"/>
            <w:rFonts w:asciiTheme="minorHAnsi" w:eastAsia="Calibri Light" w:hAnsiTheme="minorHAnsi"/>
            <w:sz w:val="24"/>
            <w:szCs w:val="24"/>
          </w:rPr>
          <w:t xml:space="preserve"> (pag. </w:t>
        </w:r>
        <w:r w:rsidR="0000458B">
          <w:rPr>
            <w:rFonts w:asciiTheme="minorHAnsi" w:hAnsiTheme="minorHAnsi"/>
            <w:webHidden/>
            <w:sz w:val="24"/>
            <w:szCs w:val="24"/>
          </w:rPr>
          <w:t>26</w:t>
        </w:r>
      </w:hyperlink>
      <w:r w:rsidR="004325AF" w:rsidRPr="00AE2D8B">
        <w:rPr>
          <w:rFonts w:asciiTheme="minorHAnsi" w:hAnsiTheme="minorHAnsi"/>
          <w:sz w:val="24"/>
          <w:szCs w:val="24"/>
        </w:rPr>
        <w:t>)</w:t>
      </w:r>
    </w:p>
    <w:p w:rsidR="00751F89" w:rsidRPr="00AE2D8B" w:rsidRDefault="00E60CEC" w:rsidP="00F153F7">
      <w:pPr>
        <w:pStyle w:val="Sommario1"/>
        <w:rPr>
          <w:rFonts w:asciiTheme="minorHAnsi" w:eastAsiaTheme="minorEastAsia" w:hAnsiTheme="minorHAnsi"/>
          <w:sz w:val="24"/>
          <w:szCs w:val="24"/>
        </w:rPr>
      </w:pPr>
      <w:hyperlink w:anchor="_Toc530916954">
        <w:r w:rsidR="0088520B" w:rsidRPr="00AE2D8B">
          <w:rPr>
            <w:rStyle w:val="Saltoaindice"/>
            <w:rFonts w:asciiTheme="minorHAnsi" w:eastAsia="Calibri Light" w:hAnsiTheme="minorHAnsi"/>
            <w:webHidden/>
            <w:sz w:val="24"/>
            <w:szCs w:val="24"/>
          </w:rPr>
          <w:t>Allegato 1</w:t>
        </w:r>
        <w:r w:rsidR="004325AF" w:rsidRPr="00AE2D8B">
          <w:rPr>
            <w:rStyle w:val="Saltoaindice"/>
            <w:rFonts w:asciiTheme="minorHAnsi" w:eastAsia="Calibri Light" w:hAnsiTheme="minorHAnsi"/>
            <w:webHidden/>
            <w:sz w:val="24"/>
            <w:szCs w:val="24"/>
          </w:rPr>
          <w:t xml:space="preserve"> (pag. </w:t>
        </w:r>
        <w:r w:rsidR="00F749DE">
          <w:rPr>
            <w:rFonts w:asciiTheme="minorHAnsi" w:hAnsiTheme="minorHAnsi"/>
            <w:webHidden/>
            <w:sz w:val="24"/>
            <w:szCs w:val="24"/>
          </w:rPr>
          <w:t>28</w:t>
        </w:r>
      </w:hyperlink>
      <w:r w:rsidR="004325AF" w:rsidRPr="00AE2D8B">
        <w:rPr>
          <w:rFonts w:asciiTheme="minorHAnsi" w:hAnsiTheme="minorHAnsi"/>
          <w:sz w:val="24"/>
          <w:szCs w:val="24"/>
        </w:rPr>
        <w:t>)</w:t>
      </w:r>
    </w:p>
    <w:p w:rsidR="00751F89" w:rsidRPr="00AE2D8B" w:rsidRDefault="00E60CEC">
      <w:pPr>
        <w:spacing w:line="480" w:lineRule="auto"/>
        <w:rPr>
          <w:rFonts w:asciiTheme="minorHAnsi" w:hAnsiTheme="minorHAnsi" w:cstheme="minorHAnsi"/>
          <w:sz w:val="24"/>
          <w:szCs w:val="24"/>
        </w:rPr>
      </w:pPr>
      <w:r w:rsidRPr="00AE2D8B">
        <w:rPr>
          <w:rFonts w:asciiTheme="minorHAnsi" w:hAnsiTheme="minorHAnsi" w:cstheme="minorHAnsi"/>
          <w:sz w:val="24"/>
          <w:szCs w:val="24"/>
        </w:rPr>
        <w:fldChar w:fldCharType="end"/>
      </w:r>
    </w:p>
    <w:p w:rsidR="00751F89" w:rsidRPr="00AE2D8B" w:rsidRDefault="0088520B">
      <w:pPr>
        <w:rPr>
          <w:rFonts w:asciiTheme="minorHAnsi" w:hAnsiTheme="minorHAnsi" w:cstheme="minorHAnsi"/>
        </w:rPr>
      </w:pPr>
      <w:r w:rsidRPr="00AE2D8B">
        <w:rPr>
          <w:rFonts w:asciiTheme="minorHAnsi" w:hAnsiTheme="minorHAnsi" w:cstheme="minorHAnsi"/>
        </w:rPr>
        <w:br w:type="page"/>
      </w:r>
    </w:p>
    <w:p w:rsidR="00751F89" w:rsidRPr="00D43AF4" w:rsidRDefault="0088520B">
      <w:pPr>
        <w:pStyle w:val="Citazione"/>
        <w:tabs>
          <w:tab w:val="center" w:pos="5102"/>
        </w:tabs>
        <w:rPr>
          <w:rFonts w:asciiTheme="minorHAnsi" w:hAnsiTheme="minorHAnsi" w:cstheme="minorHAnsi"/>
          <w:sz w:val="36"/>
        </w:rPr>
      </w:pPr>
      <w:bookmarkStart w:id="2" w:name="_Toc528836020"/>
      <w:bookmarkStart w:id="3" w:name="_Toc530916942"/>
      <w:bookmarkEnd w:id="2"/>
      <w:bookmarkEnd w:id="3"/>
      <w:r w:rsidRPr="00D43AF4">
        <w:rPr>
          <w:rFonts w:asciiTheme="minorHAnsi" w:hAnsiTheme="minorHAnsi" w:cstheme="minorHAnsi"/>
          <w:sz w:val="36"/>
        </w:rPr>
        <w:lastRenderedPageBreak/>
        <w:t>1. Premessa</w:t>
      </w:r>
    </w:p>
    <w:p w:rsidR="00751F89" w:rsidRPr="00D43AF4" w:rsidRDefault="0054329C">
      <w:pPr>
        <w:pStyle w:val="2TESTO"/>
        <w:rPr>
          <w:rFonts w:asciiTheme="minorHAnsi" w:hAnsiTheme="minorHAnsi" w:cstheme="minorHAnsi"/>
          <w:sz w:val="24"/>
          <w:szCs w:val="24"/>
        </w:rPr>
      </w:pPr>
      <w:r>
        <w:rPr>
          <w:rFonts w:asciiTheme="minorHAnsi" w:hAnsiTheme="minorHAnsi" w:cstheme="minorHAnsi"/>
          <w:sz w:val="24"/>
          <w:szCs w:val="24"/>
        </w:rPr>
        <w:t>L’Ordine TSRM-PSTRP della Provincia Autonoma di Trento (</w:t>
      </w:r>
      <w:proofErr w:type="spellStart"/>
      <w:r>
        <w:rPr>
          <w:rFonts w:asciiTheme="minorHAnsi" w:hAnsiTheme="minorHAnsi" w:cstheme="minorHAnsi"/>
          <w:sz w:val="24"/>
          <w:szCs w:val="24"/>
        </w:rPr>
        <w:t>P.A.T.</w:t>
      </w:r>
      <w:proofErr w:type="spellEnd"/>
      <w:r>
        <w:rPr>
          <w:rFonts w:asciiTheme="minorHAnsi" w:hAnsiTheme="minorHAnsi" w:cstheme="minorHAnsi"/>
          <w:sz w:val="24"/>
          <w:szCs w:val="24"/>
        </w:rPr>
        <w:t xml:space="preserve">) è UN </w:t>
      </w:r>
      <w:proofErr w:type="spellStart"/>
      <w:r>
        <w:rPr>
          <w:rFonts w:asciiTheme="minorHAnsi" w:hAnsiTheme="minorHAnsi" w:cstheme="minorHAnsi"/>
          <w:sz w:val="24"/>
          <w:szCs w:val="24"/>
        </w:rPr>
        <w:t>Enre</w:t>
      </w:r>
      <w:proofErr w:type="spellEnd"/>
      <w:r>
        <w:rPr>
          <w:rFonts w:asciiTheme="minorHAnsi" w:hAnsiTheme="minorHAnsi" w:cstheme="minorHAnsi"/>
          <w:sz w:val="24"/>
          <w:szCs w:val="24"/>
        </w:rPr>
        <w:t xml:space="preserve"> Pubblico non Economico dotato di propria autonomia gestionale, con il controllo del Ministero della Salute e integrato a livello nazionale nella FNO TERM-PSTRP (Federazione degli Ordini TSRM-PSTRP).  </w:t>
      </w:r>
      <w:r w:rsidR="0088520B" w:rsidRPr="00D43AF4">
        <w:rPr>
          <w:rFonts w:asciiTheme="minorHAnsi" w:hAnsiTheme="minorHAnsi" w:cstheme="minorHAnsi"/>
          <w:sz w:val="24"/>
          <w:szCs w:val="24"/>
        </w:rPr>
        <w:t xml:space="preserve">Il </w:t>
      </w:r>
      <w:r w:rsidR="000D71EC" w:rsidRPr="00D43AF4">
        <w:rPr>
          <w:rFonts w:asciiTheme="minorHAnsi" w:hAnsiTheme="minorHAnsi" w:cstheme="minorHAnsi"/>
          <w:sz w:val="24"/>
          <w:szCs w:val="24"/>
        </w:rPr>
        <w:t>presente</w:t>
      </w:r>
      <w:r w:rsidR="0088520B" w:rsidRPr="00D43AF4">
        <w:rPr>
          <w:rFonts w:asciiTheme="minorHAnsi" w:hAnsiTheme="minorHAnsi" w:cstheme="minorHAnsi"/>
          <w:sz w:val="24"/>
          <w:szCs w:val="24"/>
        </w:rPr>
        <w:t xml:space="preserve"> Piano Triennale per la Prevenzione della Corruzione </w:t>
      </w:r>
      <w:r w:rsidR="00BE478E" w:rsidRPr="00D43AF4">
        <w:rPr>
          <w:rFonts w:asciiTheme="minorHAnsi" w:hAnsiTheme="minorHAnsi" w:cstheme="minorHAnsi"/>
          <w:sz w:val="24"/>
          <w:szCs w:val="24"/>
        </w:rPr>
        <w:t xml:space="preserve">e per la Trasparenza </w:t>
      </w:r>
      <w:r w:rsidR="0088520B" w:rsidRPr="00D43AF4">
        <w:rPr>
          <w:rFonts w:asciiTheme="minorHAnsi" w:hAnsiTheme="minorHAnsi" w:cstheme="minorHAnsi"/>
          <w:sz w:val="24"/>
          <w:szCs w:val="24"/>
        </w:rPr>
        <w:t>(PTPC</w:t>
      </w:r>
      <w:r w:rsidR="00BE478E" w:rsidRPr="00D43AF4">
        <w:rPr>
          <w:rFonts w:asciiTheme="minorHAnsi" w:hAnsiTheme="minorHAnsi" w:cstheme="minorHAnsi"/>
          <w:sz w:val="24"/>
          <w:szCs w:val="24"/>
        </w:rPr>
        <w:t xml:space="preserve">T) </w:t>
      </w:r>
      <w:r w:rsidR="0088520B" w:rsidRPr="00D43AF4">
        <w:rPr>
          <w:rFonts w:asciiTheme="minorHAnsi" w:hAnsiTheme="minorHAnsi" w:cstheme="minorHAnsi"/>
          <w:sz w:val="24"/>
          <w:szCs w:val="24"/>
        </w:rPr>
        <w:t>per</w:t>
      </w:r>
      <w:r w:rsidR="00AE2D8B"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il</w:t>
      </w:r>
      <w:r w:rsidR="00AE2D8B"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triennio</w:t>
      </w:r>
      <w:r w:rsidR="00AE2D8B" w:rsidRPr="00D43AF4">
        <w:rPr>
          <w:rFonts w:asciiTheme="minorHAnsi" w:hAnsiTheme="minorHAnsi" w:cstheme="minorHAnsi"/>
          <w:sz w:val="24"/>
          <w:szCs w:val="24"/>
        </w:rPr>
        <w:t xml:space="preserve"> </w:t>
      </w:r>
      <w:r w:rsidR="00DD59CA" w:rsidRPr="00D43AF4">
        <w:rPr>
          <w:rFonts w:asciiTheme="minorHAnsi" w:hAnsiTheme="minorHAnsi" w:cstheme="minorHAnsi"/>
          <w:sz w:val="24"/>
          <w:szCs w:val="24"/>
        </w:rPr>
        <w:t>20</w:t>
      </w:r>
      <w:r w:rsidR="00AE2D8B" w:rsidRPr="00D43AF4">
        <w:rPr>
          <w:rFonts w:asciiTheme="minorHAnsi" w:hAnsiTheme="minorHAnsi" w:cstheme="minorHAnsi"/>
          <w:sz w:val="24"/>
          <w:szCs w:val="24"/>
        </w:rPr>
        <w:t>2</w:t>
      </w:r>
      <w:r w:rsidR="00155D7D" w:rsidRPr="00D43AF4">
        <w:rPr>
          <w:rFonts w:asciiTheme="minorHAnsi" w:hAnsiTheme="minorHAnsi" w:cstheme="minorHAnsi"/>
          <w:sz w:val="24"/>
          <w:szCs w:val="24"/>
        </w:rPr>
        <w:t>3</w:t>
      </w:r>
      <w:r w:rsidR="00DD59CA" w:rsidRPr="00D43AF4">
        <w:rPr>
          <w:rFonts w:asciiTheme="minorHAnsi" w:hAnsiTheme="minorHAnsi" w:cstheme="minorHAnsi"/>
          <w:sz w:val="24"/>
          <w:szCs w:val="24"/>
        </w:rPr>
        <w:t>-202</w:t>
      </w:r>
      <w:r w:rsidR="00155D7D" w:rsidRPr="00D43AF4">
        <w:rPr>
          <w:rFonts w:asciiTheme="minorHAnsi" w:hAnsiTheme="minorHAnsi" w:cstheme="minorHAnsi"/>
          <w:sz w:val="24"/>
          <w:szCs w:val="24"/>
        </w:rPr>
        <w:t>5</w:t>
      </w:r>
      <w:r w:rsidR="00AE2D8B"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è</w:t>
      </w:r>
      <w:r w:rsidR="00AE2D8B"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elaborato</w:t>
      </w:r>
      <w:r w:rsidR="00AE2D8B"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nel</w:t>
      </w:r>
      <w:r w:rsidR="00155D7D"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rispetto</w:t>
      </w:r>
      <w:r w:rsidR="00155D7D"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del D.lgs.</w:t>
      </w:r>
      <w:r w:rsidR="004B2FD8" w:rsidRPr="00D43AF4">
        <w:rPr>
          <w:rFonts w:asciiTheme="minorHAnsi" w:hAnsiTheme="minorHAnsi" w:cstheme="minorHAnsi"/>
          <w:sz w:val="24"/>
          <w:szCs w:val="24"/>
        </w:rPr>
        <w:t>33/2013</w:t>
      </w:r>
      <w:r w:rsidR="00155D7D"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come</w:t>
      </w:r>
      <w:r w:rsidR="00155D7D"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modificato</w:t>
      </w:r>
      <w:r w:rsidR="00155D7D" w:rsidRPr="00D43AF4">
        <w:rPr>
          <w:rFonts w:asciiTheme="minorHAnsi" w:hAnsiTheme="minorHAnsi" w:cstheme="minorHAnsi"/>
          <w:sz w:val="24"/>
          <w:szCs w:val="24"/>
        </w:rPr>
        <w:t xml:space="preserve"> </w:t>
      </w:r>
      <w:r w:rsidR="00BE478E" w:rsidRPr="00D43AF4">
        <w:rPr>
          <w:rFonts w:asciiTheme="minorHAnsi" w:hAnsiTheme="minorHAnsi" w:cstheme="minorHAnsi"/>
          <w:sz w:val="24"/>
          <w:szCs w:val="24"/>
        </w:rPr>
        <w:t>e</w:t>
      </w:r>
      <w:r w:rsidR="00155D7D"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integrato</w:t>
      </w:r>
      <w:r w:rsidR="00155D7D"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dal</w:t>
      </w:r>
      <w:r w:rsidR="00155D7D"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D.lgs.</w:t>
      </w:r>
      <w:r w:rsidR="00155D7D"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97/2016,</w:t>
      </w:r>
      <w:r w:rsidR="00155D7D"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del</w:t>
      </w:r>
      <w:r w:rsidR="00155D7D"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Piano Nazionale Anticorruzione</w:t>
      </w:r>
      <w:r w:rsidR="000D71EC" w:rsidRPr="00D43AF4">
        <w:rPr>
          <w:rFonts w:asciiTheme="minorHAnsi" w:hAnsiTheme="minorHAnsi" w:cstheme="minorHAnsi"/>
          <w:sz w:val="24"/>
          <w:szCs w:val="24"/>
        </w:rPr>
        <w:t xml:space="preserve"> (PNA)</w:t>
      </w:r>
      <w:r w:rsidR="0088520B" w:rsidRPr="00D43AF4">
        <w:rPr>
          <w:rFonts w:asciiTheme="minorHAnsi" w:hAnsiTheme="minorHAnsi" w:cstheme="minorHAnsi"/>
          <w:sz w:val="24"/>
          <w:szCs w:val="24"/>
        </w:rPr>
        <w:t xml:space="preserve"> </w:t>
      </w:r>
      <w:r w:rsidR="00B223D8">
        <w:rPr>
          <w:rFonts w:asciiTheme="minorHAnsi" w:hAnsiTheme="minorHAnsi" w:cstheme="minorHAnsi"/>
          <w:sz w:val="24"/>
          <w:szCs w:val="24"/>
        </w:rPr>
        <w:t>2022</w:t>
      </w:r>
      <w:r w:rsidR="0088520B" w:rsidRPr="00D43AF4">
        <w:rPr>
          <w:rFonts w:asciiTheme="minorHAnsi" w:hAnsiTheme="minorHAnsi" w:cstheme="minorHAnsi"/>
          <w:sz w:val="24"/>
          <w:szCs w:val="24"/>
        </w:rPr>
        <w:t xml:space="preserve"> dell’</w:t>
      </w:r>
      <w:r w:rsidR="00CE0153" w:rsidRPr="00D43AF4">
        <w:rPr>
          <w:rFonts w:asciiTheme="minorHAnsi" w:hAnsiTheme="minorHAnsi" w:cstheme="minorHAnsi"/>
          <w:sz w:val="24"/>
          <w:szCs w:val="24"/>
        </w:rPr>
        <w:t xml:space="preserve">Autorità Nazionale Anticorruzione (ANAC) </w:t>
      </w:r>
      <w:r w:rsidR="00227439" w:rsidRPr="00D43AF4">
        <w:rPr>
          <w:rFonts w:asciiTheme="minorHAnsi" w:hAnsiTheme="minorHAnsi" w:cstheme="minorHAnsi"/>
          <w:sz w:val="24"/>
          <w:szCs w:val="24"/>
        </w:rPr>
        <w:t xml:space="preserve">approvato con </w:t>
      </w:r>
      <w:r w:rsidR="00B223D8" w:rsidRPr="004310E5">
        <w:rPr>
          <w:rFonts w:asciiTheme="minorHAnsi" w:hAnsiTheme="minorHAnsi" w:cstheme="minorHAnsi"/>
          <w:sz w:val="24"/>
          <w:szCs w:val="24"/>
        </w:rPr>
        <w:t>Delibera n. 7 del 17 gennaio 2023</w:t>
      </w:r>
      <w:r w:rsidR="00BF60AD">
        <w:rPr>
          <w:rFonts w:asciiTheme="minorHAnsi" w:hAnsiTheme="minorHAnsi" w:cstheme="minorHAnsi"/>
          <w:sz w:val="24"/>
          <w:szCs w:val="24"/>
        </w:rPr>
        <w:t>,</w:t>
      </w:r>
      <w:r w:rsidR="00155D7D" w:rsidRPr="00D43AF4">
        <w:rPr>
          <w:rFonts w:asciiTheme="minorHAnsi" w:hAnsiTheme="minorHAnsi" w:cstheme="minorHAnsi"/>
          <w:sz w:val="24"/>
          <w:szCs w:val="24"/>
        </w:rPr>
        <w:t xml:space="preserve"> </w:t>
      </w:r>
      <w:r w:rsidR="00227439" w:rsidRPr="00D43AF4">
        <w:rPr>
          <w:rFonts w:asciiTheme="minorHAnsi" w:hAnsiTheme="minorHAnsi" w:cstheme="minorHAnsi"/>
          <w:sz w:val="24"/>
          <w:szCs w:val="24"/>
        </w:rPr>
        <w:t xml:space="preserve">il quale </w:t>
      </w:r>
      <w:r w:rsidR="0088520B" w:rsidRPr="00D43AF4">
        <w:rPr>
          <w:rFonts w:asciiTheme="minorHAnsi" w:hAnsiTheme="minorHAnsi" w:cstheme="minorHAnsi"/>
          <w:sz w:val="24"/>
          <w:szCs w:val="24"/>
        </w:rPr>
        <w:t>ha individuato</w:t>
      </w:r>
      <w:r w:rsidR="00155D7D"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esplicite</w:t>
      </w:r>
      <w:r w:rsidR="00155D7D"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previsioni</w:t>
      </w:r>
      <w:r w:rsidR="00155D7D" w:rsidRPr="00D43AF4">
        <w:rPr>
          <w:rFonts w:asciiTheme="minorHAnsi" w:hAnsiTheme="minorHAnsi" w:cstheme="minorHAnsi"/>
          <w:sz w:val="24"/>
          <w:szCs w:val="24"/>
        </w:rPr>
        <w:t xml:space="preserve"> </w:t>
      </w:r>
      <w:r w:rsidR="0088520B" w:rsidRPr="00D43AF4">
        <w:rPr>
          <w:rFonts w:asciiTheme="minorHAnsi" w:hAnsiTheme="minorHAnsi" w:cstheme="minorHAnsi"/>
          <w:sz w:val="24"/>
          <w:szCs w:val="24"/>
        </w:rPr>
        <w:t>per</w:t>
      </w:r>
      <w:r w:rsidR="000D71EC" w:rsidRPr="00D43AF4">
        <w:rPr>
          <w:rFonts w:asciiTheme="minorHAnsi" w:hAnsiTheme="minorHAnsi" w:cstheme="minorHAnsi"/>
          <w:sz w:val="24"/>
          <w:szCs w:val="24"/>
        </w:rPr>
        <w:t xml:space="preserve"> gli</w:t>
      </w:r>
      <w:r w:rsidR="0088520B" w:rsidRPr="00D43AF4">
        <w:rPr>
          <w:rFonts w:asciiTheme="minorHAnsi" w:hAnsiTheme="minorHAnsi" w:cstheme="minorHAnsi"/>
          <w:sz w:val="24"/>
          <w:szCs w:val="24"/>
        </w:rPr>
        <w:t xml:space="preserve"> Ordini </w:t>
      </w:r>
      <w:r w:rsidR="004B2FD8" w:rsidRPr="00D43AF4">
        <w:rPr>
          <w:rFonts w:asciiTheme="minorHAnsi" w:hAnsiTheme="minorHAnsi" w:cstheme="minorHAnsi"/>
          <w:sz w:val="24"/>
          <w:szCs w:val="24"/>
        </w:rPr>
        <w:t>Professionali</w:t>
      </w:r>
      <w:r w:rsidR="00B223D8">
        <w:rPr>
          <w:rFonts w:asciiTheme="minorHAnsi" w:hAnsiTheme="minorHAnsi" w:cstheme="minorHAnsi"/>
          <w:sz w:val="24"/>
          <w:szCs w:val="24"/>
        </w:rPr>
        <w:t>.</w:t>
      </w:r>
    </w:p>
    <w:p w:rsidR="00751F89" w:rsidRPr="00D43AF4" w:rsidRDefault="0099718E" w:rsidP="00BB3C9A">
      <w:pPr>
        <w:pStyle w:val="2TESTO"/>
        <w:rPr>
          <w:rFonts w:asciiTheme="minorHAnsi" w:hAnsiTheme="minorHAnsi" w:cstheme="minorHAnsi"/>
          <w:sz w:val="24"/>
          <w:szCs w:val="24"/>
        </w:rPr>
      </w:pPr>
      <w:r w:rsidRPr="00D43AF4">
        <w:rPr>
          <w:rFonts w:asciiTheme="minorHAnsi" w:hAnsiTheme="minorHAnsi" w:cstheme="minorHAnsi"/>
          <w:spacing w:val="-3"/>
          <w:sz w:val="24"/>
          <w:szCs w:val="24"/>
          <w:highlight w:val="white"/>
        </w:rPr>
        <w:t>Al</w:t>
      </w:r>
      <w:r w:rsidR="0088520B" w:rsidRPr="00D43AF4">
        <w:rPr>
          <w:rFonts w:asciiTheme="minorHAnsi" w:hAnsiTheme="minorHAnsi" w:cstheme="minorHAnsi"/>
          <w:sz w:val="24"/>
          <w:szCs w:val="24"/>
          <w:highlight w:val="white"/>
        </w:rPr>
        <w:t>fin</w:t>
      </w:r>
      <w:r w:rsidRPr="00D43AF4">
        <w:rPr>
          <w:rFonts w:asciiTheme="minorHAnsi" w:hAnsiTheme="minorHAnsi" w:cstheme="minorHAnsi"/>
          <w:sz w:val="24"/>
          <w:szCs w:val="24"/>
          <w:highlight w:val="white"/>
        </w:rPr>
        <w:t>e</w:t>
      </w:r>
      <w:r w:rsidR="0088520B" w:rsidRPr="00D43AF4">
        <w:rPr>
          <w:rFonts w:asciiTheme="minorHAnsi" w:hAnsiTheme="minorHAnsi" w:cstheme="minorHAnsi"/>
          <w:sz w:val="24"/>
          <w:szCs w:val="24"/>
          <w:highlight w:val="white"/>
        </w:rPr>
        <w:t xml:space="preserve"> di effettuare un inquadramento generale della natura giuridica dell’Ordine dei Tecnici </w:t>
      </w:r>
      <w:r w:rsidR="003A77F4" w:rsidRPr="00D43AF4">
        <w:rPr>
          <w:rFonts w:asciiTheme="minorHAnsi" w:hAnsiTheme="minorHAnsi" w:cstheme="minorHAnsi"/>
          <w:sz w:val="24"/>
          <w:szCs w:val="24"/>
          <w:highlight w:val="white"/>
        </w:rPr>
        <w:t>S</w:t>
      </w:r>
      <w:r w:rsidR="0088520B" w:rsidRPr="00D43AF4">
        <w:rPr>
          <w:rFonts w:asciiTheme="minorHAnsi" w:hAnsiTheme="minorHAnsi" w:cstheme="minorHAnsi"/>
          <w:sz w:val="24"/>
          <w:szCs w:val="24"/>
          <w:highlight w:val="white"/>
        </w:rPr>
        <w:t xml:space="preserve">anitari di </w:t>
      </w:r>
      <w:r w:rsidR="003A77F4" w:rsidRPr="00D43AF4">
        <w:rPr>
          <w:rFonts w:asciiTheme="minorHAnsi" w:hAnsiTheme="minorHAnsi" w:cstheme="minorHAnsi"/>
          <w:sz w:val="24"/>
          <w:szCs w:val="24"/>
          <w:highlight w:val="white"/>
        </w:rPr>
        <w:t>R</w:t>
      </w:r>
      <w:r w:rsidR="0088520B" w:rsidRPr="00D43AF4">
        <w:rPr>
          <w:rFonts w:asciiTheme="minorHAnsi" w:hAnsiTheme="minorHAnsi" w:cstheme="minorHAnsi"/>
          <w:sz w:val="24"/>
          <w:szCs w:val="24"/>
          <w:highlight w:val="white"/>
        </w:rPr>
        <w:t xml:space="preserve">adiologia </w:t>
      </w:r>
      <w:r w:rsidR="003A77F4" w:rsidRPr="00D43AF4">
        <w:rPr>
          <w:rFonts w:asciiTheme="minorHAnsi" w:hAnsiTheme="minorHAnsi" w:cstheme="minorHAnsi"/>
          <w:sz w:val="24"/>
          <w:szCs w:val="24"/>
          <w:highlight w:val="white"/>
        </w:rPr>
        <w:t>M</w:t>
      </w:r>
      <w:r w:rsidR="0088520B" w:rsidRPr="00D43AF4">
        <w:rPr>
          <w:rFonts w:asciiTheme="minorHAnsi" w:hAnsiTheme="minorHAnsi" w:cstheme="minorHAnsi"/>
          <w:sz w:val="24"/>
          <w:szCs w:val="24"/>
          <w:highlight w:val="white"/>
        </w:rPr>
        <w:t xml:space="preserve">edica e delle </w:t>
      </w:r>
      <w:r w:rsidR="00155D7D" w:rsidRPr="00D43AF4">
        <w:rPr>
          <w:rFonts w:asciiTheme="minorHAnsi" w:hAnsiTheme="minorHAnsi" w:cstheme="minorHAnsi"/>
          <w:sz w:val="24"/>
          <w:szCs w:val="24"/>
          <w:highlight w:val="white"/>
        </w:rPr>
        <w:t xml:space="preserve">Professioni Sanitarie Tecniche, Della Riabilitazione e della Prevenzione </w:t>
      </w:r>
      <w:r w:rsidR="0088520B" w:rsidRPr="00D43AF4">
        <w:rPr>
          <w:rFonts w:asciiTheme="minorHAnsi" w:hAnsiTheme="minorHAnsi" w:cstheme="minorHAnsi"/>
          <w:sz w:val="24"/>
          <w:szCs w:val="24"/>
          <w:highlight w:val="white"/>
        </w:rPr>
        <w:t>della Provincia Autonoma di Trento (di</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seguito</w:t>
      </w:r>
      <w:r w:rsidR="00155D7D" w:rsidRPr="00D43AF4">
        <w:rPr>
          <w:rFonts w:asciiTheme="minorHAnsi" w:hAnsiTheme="minorHAnsi" w:cstheme="minorHAnsi"/>
          <w:sz w:val="24"/>
          <w:szCs w:val="24"/>
          <w:highlight w:val="white"/>
        </w:rPr>
        <w:t xml:space="preserve"> </w:t>
      </w:r>
      <w:r w:rsidR="003A77F4" w:rsidRPr="00D43AF4">
        <w:rPr>
          <w:rFonts w:asciiTheme="minorHAnsi" w:hAnsiTheme="minorHAnsi" w:cstheme="minorHAnsi"/>
          <w:sz w:val="24"/>
          <w:szCs w:val="24"/>
          <w:highlight w:val="white"/>
        </w:rPr>
        <w:t>“</w:t>
      </w:r>
      <w:r w:rsidR="0088520B" w:rsidRPr="00D43AF4">
        <w:rPr>
          <w:rFonts w:asciiTheme="minorHAnsi" w:hAnsiTheme="minorHAnsi" w:cstheme="minorHAnsi"/>
          <w:sz w:val="24"/>
          <w:szCs w:val="24"/>
          <w:highlight w:val="white"/>
        </w:rPr>
        <w:t>Ordine</w:t>
      </w:r>
      <w:r w:rsidR="003A77F4" w:rsidRPr="00D43AF4">
        <w:rPr>
          <w:rFonts w:asciiTheme="minorHAnsi" w:hAnsiTheme="minorHAnsi" w:cstheme="minorHAnsi"/>
          <w:sz w:val="24"/>
          <w:szCs w:val="24"/>
          <w:highlight w:val="white"/>
        </w:rPr>
        <w:t>”</w:t>
      </w:r>
      <w:r w:rsidR="0088520B" w:rsidRPr="00D43AF4">
        <w:rPr>
          <w:rFonts w:asciiTheme="minorHAnsi" w:hAnsiTheme="minorHAnsi" w:cstheme="minorHAnsi"/>
          <w:sz w:val="24"/>
          <w:szCs w:val="24"/>
          <w:highlight w:val="white"/>
        </w:rPr>
        <w:t>),</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atipico</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per molti</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aspetti</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rispetto</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alla</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definizione</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classica</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di</w:t>
      </w:r>
      <w:r w:rsidR="00155D7D" w:rsidRPr="00D43AF4">
        <w:rPr>
          <w:rFonts w:asciiTheme="minorHAnsi" w:hAnsiTheme="minorHAnsi" w:cstheme="minorHAnsi"/>
          <w:sz w:val="24"/>
          <w:szCs w:val="24"/>
          <w:highlight w:val="white"/>
        </w:rPr>
        <w:t xml:space="preserve"> </w:t>
      </w:r>
      <w:r w:rsidR="003A77F4" w:rsidRPr="00D43AF4">
        <w:rPr>
          <w:rFonts w:asciiTheme="minorHAnsi" w:hAnsiTheme="minorHAnsi" w:cstheme="minorHAnsi"/>
          <w:sz w:val="24"/>
          <w:szCs w:val="24"/>
          <w:highlight w:val="white"/>
        </w:rPr>
        <w:t>Pubblica Amministrazione (PA)</w:t>
      </w:r>
      <w:r w:rsidR="0088520B" w:rsidRPr="00D43AF4">
        <w:rPr>
          <w:rFonts w:asciiTheme="minorHAnsi" w:hAnsiTheme="minorHAnsi" w:cstheme="minorHAnsi"/>
          <w:sz w:val="24"/>
          <w:szCs w:val="24"/>
          <w:highlight w:val="white"/>
        </w:rPr>
        <w:t>,</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si</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osserva</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che</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l’Ordine è</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dotato</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di</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autonomia</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finanziaria,</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poiché</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riceve</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i</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mezzi</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di</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finanziamento direttamente</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dalla</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base</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associativa</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territoriale</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di</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cui</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è</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espressione</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e</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non è finanziato dallo Stato o da</w:t>
      </w:r>
      <w:r w:rsidR="00BB3C9A" w:rsidRPr="00D43AF4">
        <w:rPr>
          <w:rFonts w:asciiTheme="minorHAnsi" w:hAnsiTheme="minorHAnsi" w:cstheme="minorHAnsi"/>
          <w:sz w:val="24"/>
          <w:szCs w:val="24"/>
          <w:highlight w:val="white"/>
        </w:rPr>
        <w:t xml:space="preserve"> misure di Finanza P</w:t>
      </w:r>
      <w:r w:rsidR="0088520B" w:rsidRPr="00D43AF4">
        <w:rPr>
          <w:rFonts w:asciiTheme="minorHAnsi" w:hAnsiTheme="minorHAnsi" w:cstheme="minorHAnsi"/>
          <w:sz w:val="24"/>
          <w:szCs w:val="24"/>
          <w:highlight w:val="white"/>
        </w:rPr>
        <w:t xml:space="preserve">ubblica. L’autonomia </w:t>
      </w:r>
      <w:r w:rsidR="0002101D" w:rsidRPr="00D43AF4">
        <w:rPr>
          <w:rFonts w:asciiTheme="minorHAnsi" w:hAnsiTheme="minorHAnsi" w:cstheme="minorHAnsi"/>
          <w:sz w:val="24"/>
          <w:szCs w:val="24"/>
          <w:highlight w:val="white"/>
        </w:rPr>
        <w:t>finanziaria</w:t>
      </w:r>
      <w:r w:rsidR="0088520B" w:rsidRPr="00D43AF4">
        <w:rPr>
          <w:rFonts w:asciiTheme="minorHAnsi" w:hAnsiTheme="minorHAnsi" w:cstheme="minorHAnsi"/>
          <w:sz w:val="24"/>
          <w:szCs w:val="24"/>
          <w:highlight w:val="white"/>
        </w:rPr>
        <w:t xml:space="preserve"> deriva dal </w:t>
      </w:r>
      <w:r w:rsidR="0002101D" w:rsidRPr="00D43AF4">
        <w:rPr>
          <w:rFonts w:asciiTheme="minorHAnsi" w:hAnsiTheme="minorHAnsi" w:cstheme="minorHAnsi"/>
          <w:sz w:val="24"/>
          <w:szCs w:val="24"/>
          <w:highlight w:val="white"/>
        </w:rPr>
        <w:t>dettato</w:t>
      </w:r>
      <w:r w:rsidR="0088520B" w:rsidRPr="00D43AF4">
        <w:rPr>
          <w:rFonts w:asciiTheme="minorHAnsi" w:hAnsiTheme="minorHAnsi" w:cstheme="minorHAnsi"/>
          <w:sz w:val="24"/>
          <w:szCs w:val="24"/>
          <w:highlight w:val="white"/>
        </w:rPr>
        <w:t xml:space="preserve"> normativo </w:t>
      </w:r>
      <w:r w:rsidR="0002101D" w:rsidRPr="00D43AF4">
        <w:rPr>
          <w:rFonts w:asciiTheme="minorHAnsi" w:hAnsiTheme="minorHAnsi" w:cstheme="minorHAnsi"/>
          <w:sz w:val="24"/>
          <w:szCs w:val="24"/>
          <w:highlight w:val="white"/>
        </w:rPr>
        <w:t xml:space="preserve">in cui è stabilito </w:t>
      </w:r>
      <w:r w:rsidR="0088520B" w:rsidRPr="00D43AF4">
        <w:rPr>
          <w:rFonts w:asciiTheme="minorHAnsi" w:hAnsiTheme="minorHAnsi" w:cstheme="minorHAnsi"/>
          <w:sz w:val="24"/>
          <w:szCs w:val="24"/>
          <w:highlight w:val="white"/>
        </w:rPr>
        <w:t xml:space="preserve">che gli Ordini </w:t>
      </w:r>
      <w:r w:rsidR="0002101D" w:rsidRPr="00D43AF4">
        <w:rPr>
          <w:rFonts w:asciiTheme="minorHAnsi" w:hAnsiTheme="minorHAnsi" w:cstheme="minorHAnsi"/>
          <w:sz w:val="24"/>
          <w:szCs w:val="24"/>
          <w:highlight w:val="white"/>
        </w:rPr>
        <w:t>definiscono</w:t>
      </w:r>
      <w:r w:rsidR="0088520B" w:rsidRPr="00D43AF4">
        <w:rPr>
          <w:rFonts w:asciiTheme="minorHAnsi" w:hAnsiTheme="minorHAnsi" w:cstheme="minorHAnsi"/>
          <w:sz w:val="24"/>
          <w:szCs w:val="24"/>
          <w:highlight w:val="white"/>
        </w:rPr>
        <w:t xml:space="preserve"> autonomamente le risorse </w:t>
      </w:r>
      <w:r w:rsidR="0002101D" w:rsidRPr="00D43AF4">
        <w:rPr>
          <w:rFonts w:asciiTheme="minorHAnsi" w:hAnsiTheme="minorHAnsi" w:cstheme="minorHAnsi"/>
          <w:sz w:val="24"/>
          <w:szCs w:val="24"/>
          <w:highlight w:val="white"/>
        </w:rPr>
        <w:t>economiche</w:t>
      </w:r>
      <w:r w:rsidR="0088520B" w:rsidRPr="00D43AF4">
        <w:rPr>
          <w:rFonts w:asciiTheme="minorHAnsi" w:hAnsiTheme="minorHAnsi" w:cstheme="minorHAnsi"/>
          <w:sz w:val="24"/>
          <w:szCs w:val="24"/>
          <w:highlight w:val="white"/>
        </w:rPr>
        <w:t xml:space="preserve"> necessarie per il loro </w:t>
      </w:r>
      <w:r w:rsidR="0002101D" w:rsidRPr="00D43AF4">
        <w:rPr>
          <w:rFonts w:asciiTheme="minorHAnsi" w:hAnsiTheme="minorHAnsi" w:cstheme="minorHAnsi"/>
          <w:sz w:val="24"/>
          <w:szCs w:val="24"/>
          <w:highlight w:val="white"/>
        </w:rPr>
        <w:t>funzionamento</w:t>
      </w:r>
      <w:r w:rsidR="0088520B" w:rsidRPr="00D43AF4">
        <w:rPr>
          <w:rFonts w:asciiTheme="minorHAnsi" w:hAnsiTheme="minorHAnsi" w:cstheme="minorHAnsi"/>
          <w:sz w:val="24"/>
          <w:szCs w:val="24"/>
          <w:highlight w:val="white"/>
        </w:rPr>
        <w:t xml:space="preserve"> e, di conseguenza, </w:t>
      </w:r>
      <w:r w:rsidR="00BB3C9A" w:rsidRPr="00D43AF4">
        <w:rPr>
          <w:rFonts w:asciiTheme="minorHAnsi" w:hAnsiTheme="minorHAnsi" w:cstheme="minorHAnsi"/>
          <w:sz w:val="24"/>
          <w:szCs w:val="24"/>
          <w:highlight w:val="white"/>
        </w:rPr>
        <w:t>l’ammontare</w:t>
      </w:r>
      <w:r w:rsidR="0088520B" w:rsidRPr="00D43AF4">
        <w:rPr>
          <w:rFonts w:asciiTheme="minorHAnsi" w:hAnsiTheme="minorHAnsi" w:cstheme="minorHAnsi"/>
          <w:sz w:val="24"/>
          <w:szCs w:val="24"/>
          <w:highlight w:val="white"/>
        </w:rPr>
        <w:t xml:space="preserve"> dei contributi da richiedere ai loro </w:t>
      </w:r>
      <w:r w:rsidR="0002101D" w:rsidRPr="00D43AF4">
        <w:rPr>
          <w:rFonts w:asciiTheme="minorHAnsi" w:hAnsiTheme="minorHAnsi" w:cstheme="minorHAnsi"/>
          <w:sz w:val="24"/>
          <w:szCs w:val="24"/>
          <w:highlight w:val="white"/>
        </w:rPr>
        <w:t>iscritti</w:t>
      </w:r>
      <w:r w:rsidR="0088520B" w:rsidRPr="00D43AF4">
        <w:rPr>
          <w:rFonts w:asciiTheme="minorHAnsi" w:hAnsiTheme="minorHAnsi" w:cstheme="minorHAnsi"/>
          <w:sz w:val="24"/>
          <w:szCs w:val="24"/>
          <w:highlight w:val="white"/>
        </w:rPr>
        <w:t xml:space="preserve">, </w:t>
      </w:r>
      <w:r w:rsidR="0002101D" w:rsidRPr="00D43AF4">
        <w:rPr>
          <w:rFonts w:asciiTheme="minorHAnsi" w:hAnsiTheme="minorHAnsi" w:cstheme="minorHAnsi"/>
          <w:sz w:val="24"/>
          <w:szCs w:val="24"/>
          <w:highlight w:val="white"/>
        </w:rPr>
        <w:t>proposto dal Consiglio Direttivo dell’Ordine ed</w:t>
      </w:r>
      <w:r w:rsidR="0088520B" w:rsidRPr="00D43AF4">
        <w:rPr>
          <w:rFonts w:asciiTheme="minorHAnsi" w:hAnsiTheme="minorHAnsi" w:cstheme="minorHAnsi"/>
          <w:sz w:val="24"/>
          <w:szCs w:val="24"/>
          <w:highlight w:val="white"/>
        </w:rPr>
        <w:t xml:space="preserve"> ap</w:t>
      </w:r>
      <w:r w:rsidR="0002101D" w:rsidRPr="00D43AF4">
        <w:rPr>
          <w:rFonts w:asciiTheme="minorHAnsi" w:hAnsiTheme="minorHAnsi" w:cstheme="minorHAnsi"/>
          <w:sz w:val="24"/>
          <w:szCs w:val="24"/>
          <w:highlight w:val="white"/>
        </w:rPr>
        <w:t>provato</w:t>
      </w:r>
      <w:r w:rsidR="00155D7D" w:rsidRPr="00D43AF4">
        <w:rPr>
          <w:rFonts w:asciiTheme="minorHAnsi" w:hAnsiTheme="minorHAnsi" w:cstheme="minorHAnsi"/>
          <w:sz w:val="24"/>
          <w:szCs w:val="24"/>
          <w:highlight w:val="white"/>
        </w:rPr>
        <w:t xml:space="preserve"> </w:t>
      </w:r>
      <w:r w:rsidR="0002101D" w:rsidRPr="00D43AF4">
        <w:rPr>
          <w:rFonts w:asciiTheme="minorHAnsi" w:hAnsiTheme="minorHAnsi" w:cstheme="minorHAnsi"/>
          <w:sz w:val="24"/>
          <w:szCs w:val="24"/>
          <w:highlight w:val="white"/>
        </w:rPr>
        <w:t>dall’</w:t>
      </w:r>
      <w:r w:rsidR="0088520B" w:rsidRPr="00D43AF4">
        <w:rPr>
          <w:rFonts w:asciiTheme="minorHAnsi" w:hAnsiTheme="minorHAnsi" w:cstheme="minorHAnsi"/>
          <w:sz w:val="24"/>
          <w:szCs w:val="24"/>
          <w:highlight w:val="white"/>
        </w:rPr>
        <w:t>assemblea</w:t>
      </w:r>
      <w:r w:rsidR="0002101D" w:rsidRPr="00D43AF4">
        <w:rPr>
          <w:rFonts w:asciiTheme="minorHAnsi" w:hAnsiTheme="minorHAnsi" w:cstheme="minorHAnsi"/>
          <w:sz w:val="24"/>
          <w:szCs w:val="24"/>
          <w:highlight w:val="white"/>
        </w:rPr>
        <w:t xml:space="preserve"> degli Iscritti, </w:t>
      </w:r>
      <w:r w:rsidR="00BB3C9A" w:rsidRPr="00D43AF4">
        <w:rPr>
          <w:rFonts w:asciiTheme="minorHAnsi" w:hAnsiTheme="minorHAnsi" w:cstheme="minorHAnsi"/>
          <w:sz w:val="24"/>
          <w:szCs w:val="24"/>
          <w:highlight w:val="white"/>
        </w:rPr>
        <w:t>viene versato</w:t>
      </w:r>
      <w:r w:rsidR="00155D7D" w:rsidRPr="00D43AF4">
        <w:rPr>
          <w:rFonts w:asciiTheme="minorHAnsi" w:hAnsiTheme="minorHAnsi" w:cstheme="minorHAnsi"/>
          <w:sz w:val="24"/>
          <w:szCs w:val="24"/>
          <w:highlight w:val="white"/>
        </w:rPr>
        <w:t xml:space="preserve"> </w:t>
      </w:r>
      <w:r w:rsidR="00387CA4" w:rsidRPr="00D43AF4">
        <w:rPr>
          <w:rFonts w:asciiTheme="minorHAnsi" w:hAnsiTheme="minorHAnsi" w:cstheme="minorHAnsi"/>
          <w:sz w:val="24"/>
          <w:szCs w:val="24"/>
          <w:highlight w:val="white"/>
        </w:rPr>
        <w:t xml:space="preserve">direttamente </w:t>
      </w:r>
      <w:r w:rsidR="0002101D" w:rsidRPr="00D43AF4">
        <w:rPr>
          <w:rFonts w:asciiTheme="minorHAnsi" w:hAnsiTheme="minorHAnsi" w:cstheme="minorHAnsi"/>
          <w:sz w:val="24"/>
          <w:szCs w:val="24"/>
          <w:highlight w:val="white"/>
        </w:rPr>
        <w:t>all’Ordine; da essi viene</w:t>
      </w:r>
      <w:r w:rsidR="0088520B" w:rsidRPr="00D43AF4">
        <w:rPr>
          <w:rFonts w:asciiTheme="minorHAnsi" w:hAnsiTheme="minorHAnsi" w:cstheme="minorHAnsi"/>
          <w:sz w:val="24"/>
          <w:szCs w:val="24"/>
          <w:highlight w:val="white"/>
        </w:rPr>
        <w:t xml:space="preserve"> decurtata la quota parte da destinare alla Federazione </w:t>
      </w:r>
      <w:r w:rsidR="00155D7D" w:rsidRPr="00D43AF4">
        <w:rPr>
          <w:rFonts w:asciiTheme="minorHAnsi" w:hAnsiTheme="minorHAnsi" w:cstheme="minorHAnsi"/>
          <w:sz w:val="24"/>
          <w:szCs w:val="24"/>
          <w:highlight w:val="white"/>
        </w:rPr>
        <w:t>N</w:t>
      </w:r>
      <w:r w:rsidR="0088520B" w:rsidRPr="00D43AF4">
        <w:rPr>
          <w:rFonts w:asciiTheme="minorHAnsi" w:hAnsiTheme="minorHAnsi" w:cstheme="minorHAnsi"/>
          <w:sz w:val="24"/>
          <w:szCs w:val="24"/>
          <w:highlight w:val="white"/>
        </w:rPr>
        <w:t>azionale</w:t>
      </w:r>
      <w:r w:rsidR="0002101D" w:rsidRPr="00D43AF4">
        <w:rPr>
          <w:rFonts w:asciiTheme="minorHAnsi" w:hAnsiTheme="minorHAnsi" w:cstheme="minorHAnsi"/>
          <w:sz w:val="24"/>
          <w:szCs w:val="24"/>
          <w:highlight w:val="white"/>
        </w:rPr>
        <w:t xml:space="preserve"> degli Ordini TSRM-PSTRP</w:t>
      </w:r>
      <w:r w:rsidR="00155D7D" w:rsidRPr="00D43AF4">
        <w:rPr>
          <w:rFonts w:asciiTheme="minorHAnsi" w:hAnsiTheme="minorHAnsi" w:cstheme="minorHAnsi"/>
          <w:sz w:val="24"/>
          <w:szCs w:val="24"/>
          <w:highlight w:val="white"/>
        </w:rPr>
        <w:t>. Q</w:t>
      </w:r>
      <w:r w:rsidR="0002101D" w:rsidRPr="00D43AF4">
        <w:rPr>
          <w:rFonts w:asciiTheme="minorHAnsi" w:hAnsiTheme="minorHAnsi" w:cstheme="minorHAnsi"/>
          <w:sz w:val="24"/>
          <w:szCs w:val="24"/>
          <w:highlight w:val="white"/>
        </w:rPr>
        <w:t xml:space="preserve">uesta </w:t>
      </w:r>
      <w:r w:rsidR="00155D7D" w:rsidRPr="00D43AF4">
        <w:rPr>
          <w:rFonts w:asciiTheme="minorHAnsi" w:hAnsiTheme="minorHAnsi" w:cstheme="minorHAnsi"/>
          <w:sz w:val="24"/>
          <w:szCs w:val="24"/>
          <w:highlight w:val="white"/>
        </w:rPr>
        <w:t xml:space="preserve">quota parte </w:t>
      </w:r>
      <w:r w:rsidR="0002101D" w:rsidRPr="00D43AF4">
        <w:rPr>
          <w:rFonts w:asciiTheme="minorHAnsi" w:hAnsiTheme="minorHAnsi" w:cstheme="minorHAnsi"/>
          <w:sz w:val="24"/>
          <w:szCs w:val="24"/>
          <w:highlight w:val="white"/>
        </w:rPr>
        <w:t>viene invece discussa</w:t>
      </w:r>
      <w:r w:rsidR="0088520B" w:rsidRPr="00D43AF4">
        <w:rPr>
          <w:rFonts w:asciiTheme="minorHAnsi" w:hAnsiTheme="minorHAnsi" w:cstheme="minorHAnsi"/>
          <w:sz w:val="24"/>
          <w:szCs w:val="24"/>
          <w:highlight w:val="white"/>
        </w:rPr>
        <w:t xml:space="preserve"> e approvata annualmente dal Consiglio</w:t>
      </w:r>
      <w:r w:rsidR="00155D7D" w:rsidRPr="00D43AF4">
        <w:rPr>
          <w:rFonts w:asciiTheme="minorHAnsi" w:hAnsiTheme="minorHAnsi" w:cstheme="minorHAnsi"/>
          <w:sz w:val="24"/>
          <w:szCs w:val="24"/>
          <w:highlight w:val="white"/>
        </w:rPr>
        <w:t xml:space="preserve"> N</w:t>
      </w:r>
      <w:r w:rsidR="0088520B" w:rsidRPr="00D43AF4">
        <w:rPr>
          <w:rFonts w:asciiTheme="minorHAnsi" w:hAnsiTheme="minorHAnsi" w:cstheme="minorHAnsi"/>
          <w:sz w:val="24"/>
          <w:szCs w:val="24"/>
          <w:highlight w:val="white"/>
        </w:rPr>
        <w:t>azionale.</w:t>
      </w:r>
      <w:r w:rsidR="00155D7D" w:rsidRPr="00D43AF4">
        <w:rPr>
          <w:rFonts w:asciiTheme="minorHAnsi" w:hAnsiTheme="minorHAnsi" w:cstheme="minorHAnsi"/>
          <w:sz w:val="24"/>
          <w:szCs w:val="24"/>
          <w:highlight w:val="white"/>
        </w:rPr>
        <w:t xml:space="preserve"> </w:t>
      </w:r>
      <w:r w:rsidR="0088520B" w:rsidRPr="00D43AF4">
        <w:rPr>
          <w:rFonts w:asciiTheme="minorHAnsi" w:hAnsiTheme="minorHAnsi" w:cstheme="minorHAnsi"/>
          <w:sz w:val="24"/>
          <w:szCs w:val="24"/>
          <w:highlight w:val="white"/>
        </w:rPr>
        <w:t xml:space="preserve">Il contributo annuale che gli iscritti versano agli Ordini </w:t>
      </w:r>
      <w:r w:rsidR="00387CA4" w:rsidRPr="00D43AF4">
        <w:rPr>
          <w:rFonts w:asciiTheme="minorHAnsi" w:hAnsiTheme="minorHAnsi" w:cstheme="minorHAnsi"/>
          <w:sz w:val="24"/>
          <w:szCs w:val="24"/>
          <w:highlight w:val="white"/>
        </w:rPr>
        <w:t xml:space="preserve">è pertanto </w:t>
      </w:r>
      <w:r w:rsidR="0088520B" w:rsidRPr="00D43AF4">
        <w:rPr>
          <w:rFonts w:asciiTheme="minorHAnsi" w:hAnsiTheme="minorHAnsi" w:cstheme="minorHAnsi"/>
          <w:sz w:val="24"/>
          <w:szCs w:val="24"/>
          <w:highlight w:val="white"/>
        </w:rPr>
        <w:t>compo</w:t>
      </w:r>
      <w:r w:rsidR="00387CA4" w:rsidRPr="00D43AF4">
        <w:rPr>
          <w:rFonts w:asciiTheme="minorHAnsi" w:hAnsiTheme="minorHAnsi" w:cstheme="minorHAnsi"/>
          <w:sz w:val="24"/>
          <w:szCs w:val="24"/>
          <w:highlight w:val="white"/>
        </w:rPr>
        <w:t>sto</w:t>
      </w:r>
      <w:r w:rsidR="0088520B" w:rsidRPr="00D43AF4">
        <w:rPr>
          <w:rFonts w:asciiTheme="minorHAnsi" w:hAnsiTheme="minorHAnsi" w:cstheme="minorHAnsi"/>
          <w:sz w:val="24"/>
          <w:szCs w:val="24"/>
          <w:highlight w:val="white"/>
        </w:rPr>
        <w:t xml:space="preserve"> d</w:t>
      </w:r>
      <w:r w:rsidR="00387CA4" w:rsidRPr="00D43AF4">
        <w:rPr>
          <w:rFonts w:asciiTheme="minorHAnsi" w:hAnsiTheme="minorHAnsi" w:cstheme="minorHAnsi"/>
          <w:sz w:val="24"/>
          <w:szCs w:val="24"/>
          <w:highlight w:val="white"/>
        </w:rPr>
        <w:t>a</w:t>
      </w:r>
      <w:r w:rsidR="0088520B" w:rsidRPr="00D43AF4">
        <w:rPr>
          <w:rFonts w:asciiTheme="minorHAnsi" w:hAnsiTheme="minorHAnsi" w:cstheme="minorHAnsi"/>
          <w:sz w:val="24"/>
          <w:szCs w:val="24"/>
          <w:highlight w:val="white"/>
        </w:rPr>
        <w:t>:</w:t>
      </w:r>
    </w:p>
    <w:p w:rsidR="00751F89" w:rsidRPr="00D43AF4" w:rsidRDefault="0088520B" w:rsidP="00D43AF4">
      <w:pPr>
        <w:pStyle w:val="2TESTO"/>
        <w:numPr>
          <w:ilvl w:val="0"/>
          <w:numId w:val="1"/>
        </w:numPr>
        <w:tabs>
          <w:tab w:val="clear" w:pos="1134"/>
          <w:tab w:val="left" w:pos="284"/>
        </w:tabs>
        <w:spacing w:before="0"/>
        <w:ind w:left="284" w:hanging="284"/>
        <w:rPr>
          <w:rFonts w:asciiTheme="minorHAnsi" w:hAnsiTheme="minorHAnsi" w:cstheme="minorHAnsi"/>
          <w:sz w:val="24"/>
          <w:szCs w:val="24"/>
        </w:rPr>
      </w:pPr>
      <w:r w:rsidRPr="00D43AF4">
        <w:rPr>
          <w:rFonts w:asciiTheme="minorHAnsi" w:hAnsiTheme="minorHAnsi" w:cstheme="minorHAnsi"/>
          <w:sz w:val="24"/>
          <w:szCs w:val="24"/>
        </w:rPr>
        <w:t>una quota di competenza dell’Ordine, definito quale contributo annuale per l’iscrizione all’Albo e forma primar</w:t>
      </w:r>
      <w:r w:rsidR="00BB3C9A" w:rsidRPr="00D43AF4">
        <w:rPr>
          <w:rFonts w:asciiTheme="minorHAnsi" w:hAnsiTheme="minorHAnsi" w:cstheme="minorHAnsi"/>
          <w:sz w:val="24"/>
          <w:szCs w:val="24"/>
        </w:rPr>
        <w:t>ia di finanziamento dell’Ordine;</w:t>
      </w:r>
    </w:p>
    <w:p w:rsidR="00751F89" w:rsidRPr="00D43AF4" w:rsidRDefault="0088520B" w:rsidP="00D43AF4">
      <w:pPr>
        <w:pStyle w:val="2TESTO"/>
        <w:numPr>
          <w:ilvl w:val="0"/>
          <w:numId w:val="1"/>
        </w:numPr>
        <w:tabs>
          <w:tab w:val="clear" w:pos="1134"/>
          <w:tab w:val="left" w:pos="284"/>
        </w:tabs>
        <w:spacing w:before="0"/>
        <w:ind w:left="284" w:hanging="284"/>
        <w:rPr>
          <w:rFonts w:asciiTheme="minorHAnsi" w:hAnsiTheme="minorHAnsi" w:cstheme="minorHAnsi"/>
          <w:sz w:val="24"/>
          <w:szCs w:val="24"/>
        </w:rPr>
      </w:pPr>
      <w:r w:rsidRPr="00D43AF4">
        <w:rPr>
          <w:rFonts w:asciiTheme="minorHAnsi" w:hAnsiTheme="minorHAnsi" w:cstheme="minorHAnsi"/>
          <w:sz w:val="24"/>
          <w:szCs w:val="24"/>
        </w:rPr>
        <w:t xml:space="preserve">una quota di competenza della </w:t>
      </w:r>
      <w:r w:rsidR="00BB3C9A" w:rsidRPr="00D43AF4">
        <w:rPr>
          <w:rFonts w:asciiTheme="minorHAnsi" w:hAnsiTheme="minorHAnsi" w:cstheme="minorHAnsi"/>
          <w:sz w:val="24"/>
          <w:szCs w:val="24"/>
          <w:highlight w:val="white"/>
        </w:rPr>
        <w:t>Federazione nazionale degli Ordini TSRM-PSTRP</w:t>
      </w:r>
      <w:r w:rsidR="00BB3C9A" w:rsidRPr="00D43AF4">
        <w:rPr>
          <w:rFonts w:asciiTheme="minorHAnsi" w:hAnsiTheme="minorHAnsi" w:cstheme="minorHAnsi"/>
          <w:sz w:val="24"/>
          <w:szCs w:val="24"/>
        </w:rPr>
        <w:t>.</w:t>
      </w:r>
    </w:p>
    <w:p w:rsidR="00751F89" w:rsidRPr="00D43AF4" w:rsidRDefault="0088520B">
      <w:pPr>
        <w:pStyle w:val="2TESTO"/>
        <w:rPr>
          <w:rFonts w:asciiTheme="minorHAnsi" w:hAnsiTheme="minorHAnsi" w:cstheme="minorHAnsi"/>
          <w:b/>
          <w:iCs/>
          <w:color w:val="1F4E79" w:themeColor="accent1" w:themeShade="80"/>
          <w:sz w:val="40"/>
        </w:rPr>
      </w:pPr>
      <w:r w:rsidRPr="00D43AF4">
        <w:rPr>
          <w:rFonts w:asciiTheme="minorHAnsi" w:hAnsiTheme="minorHAnsi" w:cstheme="minorHAnsi"/>
          <w:sz w:val="24"/>
          <w:szCs w:val="24"/>
        </w:rPr>
        <w:lastRenderedPageBreak/>
        <w:t xml:space="preserve">Oltre </w:t>
      </w:r>
      <w:r w:rsidRPr="00D43AF4">
        <w:rPr>
          <w:rFonts w:asciiTheme="minorHAnsi" w:hAnsiTheme="minorHAnsi" w:cstheme="minorHAnsi"/>
          <w:sz w:val="24"/>
          <w:szCs w:val="24"/>
          <w:highlight w:val="white"/>
        </w:rPr>
        <w:t>a ciò, in base al D.L. 31 agosto 2013, n. 101</w:t>
      </w:r>
      <w:r w:rsidRPr="00D43AF4">
        <w:rPr>
          <w:rFonts w:asciiTheme="minorHAnsi" w:hAnsiTheme="minorHAnsi" w:cstheme="minorHAnsi"/>
          <w:sz w:val="24"/>
          <w:szCs w:val="24"/>
          <w:highlight w:val="white"/>
          <w:vertAlign w:val="superscript"/>
        </w:rPr>
        <w:footnoteReference w:id="2"/>
      </w:r>
      <w:r w:rsidR="00EC086E" w:rsidRPr="00D43AF4">
        <w:rPr>
          <w:rFonts w:asciiTheme="minorHAnsi" w:hAnsiTheme="minorHAnsi" w:cstheme="minorHAnsi"/>
          <w:sz w:val="24"/>
          <w:szCs w:val="24"/>
          <w:highlight w:val="white"/>
        </w:rPr>
        <w:t xml:space="preserve">, </w:t>
      </w:r>
      <w:r w:rsidRPr="00D43AF4">
        <w:rPr>
          <w:rFonts w:asciiTheme="minorHAnsi" w:hAnsiTheme="minorHAnsi" w:cstheme="minorHAnsi"/>
          <w:sz w:val="24"/>
          <w:szCs w:val="24"/>
          <w:highlight w:val="white"/>
        </w:rPr>
        <w:t xml:space="preserve">gli Ordini ed i </w:t>
      </w:r>
      <w:r w:rsidR="00BB3C9A" w:rsidRPr="00D43AF4">
        <w:rPr>
          <w:rFonts w:asciiTheme="minorHAnsi" w:hAnsiTheme="minorHAnsi" w:cstheme="minorHAnsi"/>
          <w:sz w:val="24"/>
          <w:szCs w:val="24"/>
          <w:highlight w:val="white"/>
        </w:rPr>
        <w:t>relativi O</w:t>
      </w:r>
      <w:r w:rsidRPr="00D43AF4">
        <w:rPr>
          <w:rFonts w:asciiTheme="minorHAnsi" w:hAnsiTheme="minorHAnsi" w:cstheme="minorHAnsi"/>
          <w:sz w:val="24"/>
          <w:szCs w:val="24"/>
          <w:highlight w:val="white"/>
        </w:rPr>
        <w:t xml:space="preserve">rganismi nazionali non sono gravanti sulla </w:t>
      </w:r>
      <w:r w:rsidR="00BB3C9A" w:rsidRPr="00D43AF4">
        <w:rPr>
          <w:rFonts w:asciiTheme="minorHAnsi" w:hAnsiTheme="minorHAnsi" w:cstheme="minorHAnsi"/>
          <w:sz w:val="24"/>
          <w:szCs w:val="24"/>
          <w:highlight w:val="white"/>
        </w:rPr>
        <w:t>F</w:t>
      </w:r>
      <w:r w:rsidRPr="00D43AF4">
        <w:rPr>
          <w:rFonts w:asciiTheme="minorHAnsi" w:hAnsiTheme="minorHAnsi" w:cstheme="minorHAnsi"/>
          <w:sz w:val="24"/>
          <w:szCs w:val="24"/>
          <w:highlight w:val="white"/>
        </w:rPr>
        <w:t xml:space="preserve">inanza </w:t>
      </w:r>
      <w:r w:rsidR="00BB3C9A" w:rsidRPr="00D43AF4">
        <w:rPr>
          <w:rFonts w:asciiTheme="minorHAnsi" w:hAnsiTheme="minorHAnsi" w:cstheme="minorHAnsi"/>
          <w:sz w:val="24"/>
          <w:szCs w:val="24"/>
          <w:highlight w:val="white"/>
        </w:rPr>
        <w:t>P</w:t>
      </w:r>
      <w:r w:rsidRPr="00D43AF4">
        <w:rPr>
          <w:rFonts w:asciiTheme="minorHAnsi" w:hAnsiTheme="minorHAnsi" w:cstheme="minorHAnsi"/>
          <w:sz w:val="24"/>
          <w:szCs w:val="24"/>
          <w:highlight w:val="white"/>
        </w:rPr>
        <w:t xml:space="preserve">ubblica e si adeguano, con regolamenti propri e tenendo conto delle relative peculiarità, ai principi del </w:t>
      </w:r>
      <w:r w:rsidR="00BB3C9A" w:rsidRPr="00D43AF4">
        <w:rPr>
          <w:rFonts w:asciiTheme="minorHAnsi" w:hAnsiTheme="minorHAnsi" w:cstheme="minorHAnsi"/>
          <w:sz w:val="24"/>
          <w:szCs w:val="24"/>
          <w:highlight w:val="white"/>
        </w:rPr>
        <w:t>D.lgs.</w:t>
      </w:r>
      <w:r w:rsidRPr="00D43AF4">
        <w:rPr>
          <w:rFonts w:asciiTheme="minorHAnsi" w:hAnsiTheme="minorHAnsi" w:cstheme="minorHAnsi"/>
          <w:sz w:val="24"/>
          <w:szCs w:val="24"/>
          <w:highlight w:val="white"/>
        </w:rPr>
        <w:t xml:space="preserve"> 30 marzo 2001, n. 165.</w:t>
      </w:r>
      <w:r w:rsidR="00D43AF4" w:rsidRPr="00D43AF4">
        <w:rPr>
          <w:rFonts w:asciiTheme="minorHAnsi" w:hAnsiTheme="minorHAnsi" w:cstheme="minorHAnsi"/>
          <w:sz w:val="24"/>
          <w:szCs w:val="24"/>
          <w:highlight w:val="white"/>
        </w:rPr>
        <w:t xml:space="preserve"> </w:t>
      </w:r>
      <w:r w:rsidRPr="00D43AF4">
        <w:rPr>
          <w:rFonts w:asciiTheme="minorHAnsi" w:hAnsiTheme="minorHAnsi" w:cstheme="minorHAnsi"/>
          <w:sz w:val="24"/>
          <w:szCs w:val="24"/>
          <w:highlight w:val="white"/>
        </w:rPr>
        <w:t xml:space="preserve">Va infine aggiunto che </w:t>
      </w:r>
      <w:r w:rsidR="00BB3C9A" w:rsidRPr="00D43AF4">
        <w:rPr>
          <w:rFonts w:asciiTheme="minorHAnsi" w:hAnsiTheme="minorHAnsi" w:cstheme="minorHAnsi"/>
          <w:sz w:val="24"/>
          <w:szCs w:val="24"/>
          <w:highlight w:val="white"/>
        </w:rPr>
        <w:t>al secondo</w:t>
      </w:r>
      <w:r w:rsidRPr="00D43AF4">
        <w:rPr>
          <w:rFonts w:asciiTheme="minorHAnsi" w:hAnsiTheme="minorHAnsi" w:cstheme="minorHAnsi"/>
          <w:sz w:val="24"/>
          <w:szCs w:val="24"/>
          <w:highlight w:val="white"/>
        </w:rPr>
        <w:t xml:space="preserve"> comma</w:t>
      </w:r>
      <w:r w:rsidR="00D43AF4" w:rsidRPr="00D43AF4">
        <w:rPr>
          <w:rFonts w:asciiTheme="minorHAnsi" w:hAnsiTheme="minorHAnsi" w:cstheme="minorHAnsi"/>
          <w:sz w:val="24"/>
          <w:szCs w:val="24"/>
          <w:highlight w:val="white"/>
        </w:rPr>
        <w:t xml:space="preserve"> </w:t>
      </w:r>
      <w:r w:rsidR="00BB3C9A" w:rsidRPr="00D43AF4">
        <w:rPr>
          <w:rFonts w:asciiTheme="minorHAnsi" w:hAnsiTheme="minorHAnsi" w:cstheme="minorHAnsi"/>
          <w:sz w:val="24"/>
          <w:szCs w:val="24"/>
          <w:highlight w:val="white"/>
        </w:rPr>
        <w:t>dell’art. 2 bis</w:t>
      </w:r>
      <w:r w:rsidR="00D43AF4" w:rsidRPr="00D43AF4">
        <w:rPr>
          <w:rFonts w:asciiTheme="minorHAnsi" w:hAnsiTheme="minorHAnsi" w:cstheme="minorHAnsi"/>
          <w:sz w:val="24"/>
          <w:szCs w:val="24"/>
          <w:highlight w:val="white"/>
        </w:rPr>
        <w:t xml:space="preserve"> </w:t>
      </w:r>
      <w:r w:rsidRPr="00D43AF4">
        <w:rPr>
          <w:rFonts w:asciiTheme="minorHAnsi" w:hAnsiTheme="minorHAnsi" w:cstheme="minorHAnsi"/>
          <w:sz w:val="24"/>
          <w:szCs w:val="24"/>
          <w:highlight w:val="white"/>
        </w:rPr>
        <w:t xml:space="preserve">del D.lgs. 33/2013, come modificato ed integrato dal D.lgs. 97/2016, </w:t>
      </w:r>
      <w:r w:rsidR="00BB3C9A" w:rsidRPr="00D43AF4">
        <w:rPr>
          <w:rFonts w:asciiTheme="minorHAnsi" w:hAnsiTheme="minorHAnsi" w:cstheme="minorHAnsi"/>
          <w:sz w:val="24"/>
          <w:szCs w:val="24"/>
          <w:highlight w:val="white"/>
        </w:rPr>
        <w:t>alla lettera a) viene</w:t>
      </w:r>
      <w:r w:rsidRPr="00D43AF4">
        <w:rPr>
          <w:rFonts w:asciiTheme="minorHAnsi" w:hAnsiTheme="minorHAnsi" w:cstheme="minorHAnsi"/>
          <w:sz w:val="24"/>
          <w:szCs w:val="24"/>
          <w:highlight w:val="white"/>
        </w:rPr>
        <w:t xml:space="preserve"> specifica</w:t>
      </w:r>
      <w:r w:rsidR="00BB3C9A" w:rsidRPr="00D43AF4">
        <w:rPr>
          <w:rFonts w:asciiTheme="minorHAnsi" w:hAnsiTheme="minorHAnsi" w:cstheme="minorHAnsi"/>
          <w:sz w:val="24"/>
          <w:szCs w:val="24"/>
          <w:highlight w:val="white"/>
        </w:rPr>
        <w:t>to</w:t>
      </w:r>
      <w:r w:rsidRPr="00D43AF4">
        <w:rPr>
          <w:rFonts w:asciiTheme="minorHAnsi" w:hAnsiTheme="minorHAnsi" w:cstheme="minorHAnsi"/>
          <w:sz w:val="24"/>
          <w:szCs w:val="24"/>
          <w:highlight w:val="white"/>
        </w:rPr>
        <w:t xml:space="preserve"> che la disciplina prevista per le P</w:t>
      </w:r>
      <w:r w:rsidR="00EC086E" w:rsidRPr="00D43AF4">
        <w:rPr>
          <w:rFonts w:asciiTheme="minorHAnsi" w:hAnsiTheme="minorHAnsi" w:cstheme="minorHAnsi"/>
          <w:sz w:val="24"/>
          <w:szCs w:val="24"/>
          <w:highlight w:val="white"/>
        </w:rPr>
        <w:t>A</w:t>
      </w:r>
      <w:r w:rsidRPr="00D43AF4">
        <w:rPr>
          <w:rFonts w:asciiTheme="minorHAnsi" w:hAnsiTheme="minorHAnsi" w:cstheme="minorHAnsi"/>
          <w:sz w:val="24"/>
          <w:szCs w:val="24"/>
          <w:highlight w:val="white"/>
        </w:rPr>
        <w:t xml:space="preserve"> si applica, in quanto compatibile,</w:t>
      </w:r>
      <w:r w:rsidR="00EC086E" w:rsidRPr="00D43AF4">
        <w:rPr>
          <w:rFonts w:asciiTheme="minorHAnsi" w:hAnsiTheme="minorHAnsi" w:cstheme="minorHAnsi"/>
          <w:sz w:val="24"/>
          <w:szCs w:val="24"/>
          <w:highlight w:val="white"/>
        </w:rPr>
        <w:t xml:space="preserve"> anche</w:t>
      </w:r>
      <w:r w:rsidRPr="00D43AF4">
        <w:rPr>
          <w:rFonts w:asciiTheme="minorHAnsi" w:hAnsiTheme="minorHAnsi" w:cstheme="minorHAnsi"/>
          <w:sz w:val="24"/>
          <w:szCs w:val="24"/>
          <w:highlight w:val="white"/>
        </w:rPr>
        <w:t xml:space="preserve"> agli </w:t>
      </w:r>
      <w:r w:rsidR="00BB3C9A" w:rsidRPr="00D43AF4">
        <w:rPr>
          <w:rFonts w:asciiTheme="minorHAnsi" w:hAnsiTheme="minorHAnsi" w:cstheme="minorHAnsi"/>
          <w:sz w:val="24"/>
          <w:szCs w:val="24"/>
          <w:highlight w:val="white"/>
        </w:rPr>
        <w:t>O</w:t>
      </w:r>
      <w:r w:rsidRPr="00D43AF4">
        <w:rPr>
          <w:rFonts w:asciiTheme="minorHAnsi" w:hAnsiTheme="minorHAnsi" w:cstheme="minorHAnsi"/>
          <w:sz w:val="24"/>
          <w:szCs w:val="24"/>
          <w:highlight w:val="white"/>
        </w:rPr>
        <w:t xml:space="preserve">rdini </w:t>
      </w:r>
      <w:r w:rsidR="00EC086E" w:rsidRPr="00D43AF4">
        <w:rPr>
          <w:rFonts w:asciiTheme="minorHAnsi" w:hAnsiTheme="minorHAnsi" w:cstheme="minorHAnsi"/>
          <w:sz w:val="24"/>
          <w:szCs w:val="24"/>
          <w:highlight w:val="white"/>
        </w:rPr>
        <w:t>professionali</w:t>
      </w:r>
      <w:r w:rsidRPr="00D43AF4">
        <w:rPr>
          <w:rFonts w:asciiTheme="minorHAnsi" w:hAnsiTheme="minorHAnsi" w:cstheme="minorHAnsi"/>
          <w:sz w:val="24"/>
          <w:szCs w:val="24"/>
          <w:highlight w:val="white"/>
        </w:rPr>
        <w:t xml:space="preserve"> sancendo </w:t>
      </w:r>
      <w:r w:rsidR="00EC086E" w:rsidRPr="00D43AF4">
        <w:rPr>
          <w:rFonts w:asciiTheme="minorHAnsi" w:hAnsiTheme="minorHAnsi" w:cstheme="minorHAnsi"/>
          <w:sz w:val="24"/>
          <w:szCs w:val="24"/>
          <w:highlight w:val="white"/>
        </w:rPr>
        <w:t xml:space="preserve">in tal modo </w:t>
      </w:r>
      <w:r w:rsidRPr="00D43AF4">
        <w:rPr>
          <w:rFonts w:asciiTheme="minorHAnsi" w:hAnsiTheme="minorHAnsi" w:cstheme="minorHAnsi"/>
          <w:sz w:val="24"/>
          <w:szCs w:val="24"/>
          <w:highlight w:val="white"/>
        </w:rPr>
        <w:t xml:space="preserve">che </w:t>
      </w:r>
      <w:r w:rsidR="00EC086E" w:rsidRPr="00D43AF4">
        <w:rPr>
          <w:rFonts w:asciiTheme="minorHAnsi" w:hAnsiTheme="minorHAnsi" w:cstheme="minorHAnsi"/>
          <w:sz w:val="24"/>
          <w:szCs w:val="24"/>
          <w:highlight w:val="white"/>
        </w:rPr>
        <w:t>gli Ordini</w:t>
      </w:r>
      <w:r w:rsidRPr="00D43AF4">
        <w:rPr>
          <w:rFonts w:asciiTheme="minorHAnsi" w:hAnsiTheme="minorHAnsi" w:cstheme="minorHAnsi"/>
          <w:sz w:val="24"/>
          <w:szCs w:val="24"/>
          <w:highlight w:val="white"/>
        </w:rPr>
        <w:t xml:space="preserve"> non </w:t>
      </w:r>
      <w:r w:rsidR="00EC086E" w:rsidRPr="00D43AF4">
        <w:rPr>
          <w:rFonts w:asciiTheme="minorHAnsi" w:hAnsiTheme="minorHAnsi" w:cstheme="minorHAnsi"/>
          <w:sz w:val="24"/>
          <w:szCs w:val="24"/>
          <w:highlight w:val="white"/>
        </w:rPr>
        <w:t>sono</w:t>
      </w:r>
      <w:r w:rsidR="00D43AF4" w:rsidRPr="00D43AF4">
        <w:rPr>
          <w:rFonts w:asciiTheme="minorHAnsi" w:hAnsiTheme="minorHAnsi" w:cstheme="minorHAnsi"/>
          <w:sz w:val="24"/>
          <w:szCs w:val="24"/>
        </w:rPr>
        <w:t xml:space="preserve"> </w:t>
      </w:r>
      <w:r w:rsidRPr="00D43AF4">
        <w:rPr>
          <w:rFonts w:asciiTheme="minorHAnsi" w:hAnsiTheme="minorHAnsi" w:cstheme="minorHAnsi"/>
          <w:sz w:val="24"/>
          <w:szCs w:val="24"/>
        </w:rPr>
        <w:t>PA</w:t>
      </w:r>
      <w:r w:rsidR="00D43AF4" w:rsidRPr="00D43AF4">
        <w:rPr>
          <w:rFonts w:asciiTheme="minorHAnsi" w:hAnsiTheme="minorHAnsi" w:cstheme="minorHAnsi"/>
          <w:sz w:val="24"/>
          <w:szCs w:val="24"/>
        </w:rPr>
        <w:t xml:space="preserve"> </w:t>
      </w:r>
      <w:r w:rsidR="00EC086E" w:rsidRPr="00D43AF4">
        <w:rPr>
          <w:rFonts w:asciiTheme="minorHAnsi" w:hAnsiTheme="minorHAnsi" w:cstheme="minorHAnsi"/>
          <w:sz w:val="24"/>
          <w:szCs w:val="24"/>
        </w:rPr>
        <w:t>che è possibile</w:t>
      </w:r>
      <w:r w:rsidR="00D43AF4" w:rsidRPr="00D43AF4">
        <w:rPr>
          <w:rFonts w:asciiTheme="minorHAnsi" w:hAnsiTheme="minorHAnsi" w:cstheme="minorHAnsi"/>
          <w:sz w:val="24"/>
          <w:szCs w:val="24"/>
        </w:rPr>
        <w:t xml:space="preserve"> </w:t>
      </w:r>
      <w:r w:rsidRPr="00D43AF4">
        <w:rPr>
          <w:rFonts w:asciiTheme="minorHAnsi" w:hAnsiTheme="minorHAnsi" w:cstheme="minorHAnsi"/>
          <w:sz w:val="24"/>
          <w:szCs w:val="24"/>
        </w:rPr>
        <w:t>ricompre</w:t>
      </w:r>
      <w:r w:rsidR="00EC086E" w:rsidRPr="00D43AF4">
        <w:rPr>
          <w:rFonts w:asciiTheme="minorHAnsi" w:hAnsiTheme="minorHAnsi" w:cstheme="minorHAnsi"/>
          <w:sz w:val="24"/>
          <w:szCs w:val="24"/>
        </w:rPr>
        <w:t>ndere</w:t>
      </w:r>
      <w:r w:rsidR="00D43AF4" w:rsidRPr="00D43AF4">
        <w:rPr>
          <w:rFonts w:asciiTheme="minorHAnsi" w:hAnsiTheme="minorHAnsi" w:cstheme="minorHAnsi"/>
          <w:sz w:val="24"/>
          <w:szCs w:val="24"/>
        </w:rPr>
        <w:t xml:space="preserve"> </w:t>
      </w:r>
      <w:r w:rsidRPr="00D43AF4">
        <w:rPr>
          <w:rFonts w:asciiTheme="minorHAnsi" w:hAnsiTheme="minorHAnsi" w:cstheme="minorHAnsi"/>
          <w:sz w:val="24"/>
          <w:szCs w:val="24"/>
        </w:rPr>
        <w:t>tra</w:t>
      </w:r>
      <w:r w:rsidR="00D43AF4" w:rsidRPr="00D43AF4">
        <w:rPr>
          <w:rFonts w:asciiTheme="minorHAnsi" w:hAnsiTheme="minorHAnsi" w:cstheme="minorHAnsi"/>
          <w:sz w:val="24"/>
          <w:szCs w:val="24"/>
        </w:rPr>
        <w:t xml:space="preserve"> </w:t>
      </w:r>
      <w:r w:rsidRPr="00D43AF4">
        <w:rPr>
          <w:rFonts w:asciiTheme="minorHAnsi" w:hAnsiTheme="minorHAnsi" w:cstheme="minorHAnsi"/>
          <w:sz w:val="24"/>
          <w:szCs w:val="24"/>
        </w:rPr>
        <w:t>quelle</w:t>
      </w:r>
      <w:r w:rsidR="00D43AF4" w:rsidRPr="00D43AF4">
        <w:rPr>
          <w:rFonts w:asciiTheme="minorHAnsi" w:hAnsiTheme="minorHAnsi" w:cstheme="minorHAnsi"/>
          <w:sz w:val="24"/>
          <w:szCs w:val="24"/>
        </w:rPr>
        <w:t xml:space="preserve"> </w:t>
      </w:r>
      <w:r w:rsidRPr="00D43AF4">
        <w:rPr>
          <w:rFonts w:asciiTheme="minorHAnsi" w:hAnsiTheme="minorHAnsi" w:cstheme="minorHAnsi"/>
          <w:sz w:val="24"/>
          <w:szCs w:val="24"/>
        </w:rPr>
        <w:t>di</w:t>
      </w:r>
      <w:r w:rsidR="00D43AF4" w:rsidRPr="00D43AF4">
        <w:rPr>
          <w:rFonts w:asciiTheme="minorHAnsi" w:hAnsiTheme="minorHAnsi" w:cstheme="minorHAnsi"/>
          <w:sz w:val="24"/>
          <w:szCs w:val="24"/>
        </w:rPr>
        <w:t xml:space="preserve"> </w:t>
      </w:r>
      <w:r w:rsidRPr="00D43AF4">
        <w:rPr>
          <w:rFonts w:asciiTheme="minorHAnsi" w:hAnsiTheme="minorHAnsi" w:cstheme="minorHAnsi"/>
          <w:sz w:val="24"/>
          <w:szCs w:val="24"/>
        </w:rPr>
        <w:t>cui</w:t>
      </w:r>
      <w:r w:rsidR="00D43AF4" w:rsidRPr="00D43AF4">
        <w:rPr>
          <w:rFonts w:asciiTheme="minorHAnsi" w:hAnsiTheme="minorHAnsi" w:cstheme="minorHAnsi"/>
          <w:sz w:val="24"/>
          <w:szCs w:val="24"/>
        </w:rPr>
        <w:t xml:space="preserve"> </w:t>
      </w:r>
      <w:r w:rsidR="00BB3C9A" w:rsidRPr="00D43AF4">
        <w:rPr>
          <w:rFonts w:asciiTheme="minorHAnsi" w:hAnsiTheme="minorHAnsi" w:cstheme="minorHAnsi"/>
          <w:sz w:val="24"/>
          <w:szCs w:val="24"/>
        </w:rPr>
        <w:t>all’</w:t>
      </w:r>
      <w:r w:rsidRPr="00D43AF4">
        <w:rPr>
          <w:rFonts w:asciiTheme="minorHAnsi" w:hAnsiTheme="minorHAnsi" w:cstheme="minorHAnsi"/>
          <w:sz w:val="24"/>
          <w:szCs w:val="24"/>
        </w:rPr>
        <w:t>art</w:t>
      </w:r>
      <w:r w:rsidR="00BB3C9A" w:rsidRPr="00D43AF4">
        <w:rPr>
          <w:rFonts w:asciiTheme="minorHAnsi" w:hAnsiTheme="minorHAnsi" w:cstheme="minorHAnsi"/>
          <w:sz w:val="24"/>
          <w:szCs w:val="24"/>
        </w:rPr>
        <w:t>.</w:t>
      </w:r>
      <w:r w:rsidRPr="00D43AF4">
        <w:rPr>
          <w:rFonts w:asciiTheme="minorHAnsi" w:hAnsiTheme="minorHAnsi" w:cstheme="minorHAnsi"/>
          <w:sz w:val="24"/>
          <w:szCs w:val="24"/>
        </w:rPr>
        <w:t>1</w:t>
      </w:r>
      <w:r w:rsidR="00D43AF4" w:rsidRPr="00D43AF4">
        <w:rPr>
          <w:rFonts w:asciiTheme="minorHAnsi" w:hAnsiTheme="minorHAnsi" w:cstheme="minorHAnsi"/>
          <w:sz w:val="24"/>
          <w:szCs w:val="24"/>
        </w:rPr>
        <w:t xml:space="preserve"> </w:t>
      </w:r>
      <w:r w:rsidR="00BB3C9A" w:rsidRPr="00D43AF4">
        <w:rPr>
          <w:rFonts w:asciiTheme="minorHAnsi" w:hAnsiTheme="minorHAnsi" w:cstheme="minorHAnsi"/>
          <w:sz w:val="24"/>
          <w:szCs w:val="24"/>
        </w:rPr>
        <w:t>comma</w:t>
      </w:r>
      <w:r w:rsidR="00D43AF4" w:rsidRPr="00D43AF4">
        <w:rPr>
          <w:rFonts w:asciiTheme="minorHAnsi" w:hAnsiTheme="minorHAnsi" w:cstheme="minorHAnsi"/>
          <w:sz w:val="24"/>
          <w:szCs w:val="24"/>
        </w:rPr>
        <w:t xml:space="preserve"> </w:t>
      </w:r>
      <w:r w:rsidRPr="00D43AF4">
        <w:rPr>
          <w:rFonts w:asciiTheme="minorHAnsi" w:hAnsiTheme="minorHAnsi" w:cstheme="minorHAnsi"/>
          <w:sz w:val="24"/>
          <w:szCs w:val="24"/>
        </w:rPr>
        <w:t>2 del D.lgs</w:t>
      </w:r>
      <w:r w:rsidR="00BB3C9A" w:rsidRPr="00D43AF4">
        <w:rPr>
          <w:rFonts w:asciiTheme="minorHAnsi" w:hAnsiTheme="minorHAnsi" w:cstheme="minorHAnsi"/>
          <w:sz w:val="24"/>
          <w:szCs w:val="24"/>
        </w:rPr>
        <w:t>. 165/2001, proprio perché non</w:t>
      </w:r>
      <w:r w:rsidRPr="00D43AF4">
        <w:rPr>
          <w:rFonts w:asciiTheme="minorHAnsi" w:hAnsiTheme="minorHAnsi" w:cstheme="minorHAnsi"/>
          <w:sz w:val="24"/>
          <w:szCs w:val="24"/>
        </w:rPr>
        <w:t xml:space="preserve"> soggetta a misure di </w:t>
      </w:r>
      <w:r w:rsidR="00BB3C9A" w:rsidRPr="00D43AF4">
        <w:rPr>
          <w:rFonts w:asciiTheme="minorHAnsi" w:hAnsiTheme="minorHAnsi" w:cstheme="minorHAnsi"/>
          <w:sz w:val="24"/>
          <w:szCs w:val="24"/>
        </w:rPr>
        <w:t>F</w:t>
      </w:r>
      <w:r w:rsidRPr="00D43AF4">
        <w:rPr>
          <w:rFonts w:asciiTheme="minorHAnsi" w:hAnsiTheme="minorHAnsi" w:cstheme="minorHAnsi"/>
          <w:sz w:val="24"/>
          <w:szCs w:val="24"/>
        </w:rPr>
        <w:t xml:space="preserve">inanza </w:t>
      </w:r>
      <w:r w:rsidR="00BB3C9A" w:rsidRPr="00D43AF4">
        <w:rPr>
          <w:rFonts w:asciiTheme="minorHAnsi" w:hAnsiTheme="minorHAnsi" w:cstheme="minorHAnsi"/>
          <w:sz w:val="24"/>
          <w:szCs w:val="24"/>
        </w:rPr>
        <w:t>P</w:t>
      </w:r>
      <w:r w:rsidRPr="00D43AF4">
        <w:rPr>
          <w:rFonts w:asciiTheme="minorHAnsi" w:hAnsiTheme="minorHAnsi" w:cstheme="minorHAnsi"/>
          <w:sz w:val="24"/>
          <w:szCs w:val="24"/>
        </w:rPr>
        <w:t>u</w:t>
      </w:r>
      <w:r w:rsidRPr="0054329C">
        <w:rPr>
          <w:rFonts w:asciiTheme="minorHAnsi" w:hAnsiTheme="minorHAnsi" w:cstheme="minorHAnsi"/>
          <w:sz w:val="24"/>
          <w:szCs w:val="24"/>
        </w:rPr>
        <w:t>b</w:t>
      </w:r>
      <w:r w:rsidRPr="00D43AF4">
        <w:rPr>
          <w:rFonts w:asciiTheme="minorHAnsi" w:hAnsiTheme="minorHAnsi" w:cstheme="minorHAnsi"/>
          <w:sz w:val="24"/>
          <w:szCs w:val="24"/>
        </w:rPr>
        <w:t>blica.</w:t>
      </w:r>
      <w:r w:rsidRPr="00D43AF4">
        <w:rPr>
          <w:rFonts w:asciiTheme="minorHAnsi" w:hAnsiTheme="minorHAnsi" w:cstheme="minorHAnsi"/>
          <w:b/>
          <w:iCs/>
          <w:color w:val="1F4E79" w:themeColor="accent1" w:themeShade="80"/>
          <w:sz w:val="40"/>
        </w:rPr>
        <w:br w:type="page"/>
      </w:r>
    </w:p>
    <w:p w:rsidR="00751F89" w:rsidRPr="0094407B" w:rsidRDefault="0088520B" w:rsidP="00A06E3A">
      <w:pPr>
        <w:pStyle w:val="Citazione"/>
        <w:ind w:left="454" w:hanging="454"/>
        <w:rPr>
          <w:rFonts w:asciiTheme="minorHAnsi" w:hAnsiTheme="minorHAnsi" w:cstheme="minorHAnsi"/>
          <w:sz w:val="36"/>
        </w:rPr>
      </w:pPr>
      <w:bookmarkStart w:id="4" w:name="_Toc528836021"/>
      <w:bookmarkStart w:id="5" w:name="_Toc530916943"/>
      <w:bookmarkEnd w:id="4"/>
      <w:bookmarkEnd w:id="5"/>
      <w:r w:rsidRPr="0094407B">
        <w:rPr>
          <w:rFonts w:asciiTheme="minorHAnsi" w:hAnsiTheme="minorHAnsi" w:cstheme="minorHAnsi"/>
          <w:sz w:val="36"/>
        </w:rPr>
        <w:lastRenderedPageBreak/>
        <w:t>2. Contesto evolutivo normativo: dalla Legge 190/2012 alla delibera ANAC</w:t>
      </w:r>
    </w:p>
    <w:p w:rsidR="00751F89" w:rsidRPr="0094407B" w:rsidRDefault="0088520B">
      <w:pPr>
        <w:pStyle w:val="2TESTO"/>
        <w:rPr>
          <w:rFonts w:asciiTheme="minorHAnsi" w:hAnsiTheme="minorHAnsi" w:cstheme="minorHAnsi"/>
          <w:sz w:val="24"/>
        </w:rPr>
      </w:pPr>
      <w:r w:rsidRPr="0094407B">
        <w:rPr>
          <w:rFonts w:asciiTheme="minorHAnsi" w:hAnsiTheme="minorHAnsi" w:cstheme="minorHAnsi"/>
          <w:sz w:val="24"/>
        </w:rPr>
        <w:t xml:space="preserve">Al fine di contrastare i fenomeni corruttivi e l’illegalità nella </w:t>
      </w:r>
      <w:r w:rsidR="00534B61" w:rsidRPr="0094407B">
        <w:rPr>
          <w:rFonts w:asciiTheme="minorHAnsi" w:hAnsiTheme="minorHAnsi" w:cstheme="minorHAnsi"/>
          <w:sz w:val="24"/>
        </w:rPr>
        <w:t>PA</w:t>
      </w:r>
      <w:r w:rsidRPr="0094407B">
        <w:rPr>
          <w:rFonts w:asciiTheme="minorHAnsi" w:hAnsiTheme="minorHAnsi" w:cstheme="minorHAnsi"/>
          <w:sz w:val="24"/>
        </w:rPr>
        <w:t xml:space="preserve"> è stata promulgata la Legge 6 novembre 2012, n. 190</w:t>
      </w:r>
      <w:r w:rsidRPr="0094407B">
        <w:rPr>
          <w:rStyle w:val="Richiamoallanotaapidipagina"/>
          <w:rFonts w:asciiTheme="minorHAnsi" w:hAnsiTheme="minorHAnsi" w:cstheme="minorHAnsi"/>
          <w:sz w:val="24"/>
        </w:rPr>
        <w:footnoteReference w:id="3"/>
      </w:r>
      <w:r w:rsidRPr="0094407B">
        <w:rPr>
          <w:rFonts w:asciiTheme="minorHAnsi" w:hAnsiTheme="minorHAnsi" w:cstheme="minorHAnsi"/>
          <w:sz w:val="24"/>
        </w:rPr>
        <w:t>. Tale legge è volta a rafforzare l</w:t>
      </w:r>
      <w:r w:rsidR="00534B61" w:rsidRPr="0094407B">
        <w:rPr>
          <w:rFonts w:asciiTheme="minorHAnsi" w:hAnsiTheme="minorHAnsi" w:cstheme="minorHAnsi"/>
          <w:sz w:val="24"/>
        </w:rPr>
        <w:t>’</w:t>
      </w:r>
      <w:r w:rsidRPr="0094407B">
        <w:rPr>
          <w:rFonts w:asciiTheme="minorHAnsi" w:hAnsiTheme="minorHAnsi" w:cstheme="minorHAnsi"/>
          <w:sz w:val="24"/>
        </w:rPr>
        <w:t>efficacia e l</w:t>
      </w:r>
      <w:r w:rsidR="00534B61" w:rsidRPr="0094407B">
        <w:rPr>
          <w:rFonts w:asciiTheme="minorHAnsi" w:hAnsiTheme="minorHAnsi" w:cstheme="minorHAnsi"/>
          <w:sz w:val="24"/>
        </w:rPr>
        <w:t>’</w:t>
      </w:r>
      <w:r w:rsidRPr="0094407B">
        <w:rPr>
          <w:rFonts w:asciiTheme="minorHAnsi" w:hAnsiTheme="minorHAnsi" w:cstheme="minorHAnsi"/>
          <w:sz w:val="24"/>
        </w:rPr>
        <w:t>effettività delle misure di contrasto al fenomeno della corruzione puntando ad uniformare l</w:t>
      </w:r>
      <w:r w:rsidR="00534B61" w:rsidRPr="0094407B">
        <w:rPr>
          <w:rFonts w:asciiTheme="minorHAnsi" w:hAnsiTheme="minorHAnsi" w:cstheme="minorHAnsi"/>
          <w:sz w:val="24"/>
        </w:rPr>
        <w:t>’</w:t>
      </w:r>
      <w:r w:rsidRPr="0094407B">
        <w:rPr>
          <w:rFonts w:asciiTheme="minorHAnsi" w:hAnsiTheme="minorHAnsi" w:cstheme="minorHAnsi"/>
          <w:sz w:val="24"/>
        </w:rPr>
        <w:t>ordinamento giuridico italiano agli strumenti sovranazionali di contrasto alla corruzione già ratificati dal nostro Paese</w:t>
      </w:r>
      <w:r w:rsidRPr="0094407B">
        <w:rPr>
          <w:rStyle w:val="Richiamoallanotaapidipagina"/>
          <w:rFonts w:asciiTheme="minorHAnsi" w:hAnsiTheme="minorHAnsi" w:cstheme="minorHAnsi"/>
          <w:sz w:val="24"/>
        </w:rPr>
        <w:footnoteReference w:id="4"/>
      </w:r>
      <w:r w:rsidRPr="0094407B">
        <w:rPr>
          <w:rFonts w:asciiTheme="minorHAnsi" w:hAnsiTheme="minorHAnsi" w:cstheme="minorHAnsi"/>
          <w:sz w:val="24"/>
        </w:rPr>
        <w:t>.</w:t>
      </w:r>
    </w:p>
    <w:p w:rsidR="00751F89" w:rsidRPr="0094407B" w:rsidRDefault="00534B61">
      <w:pPr>
        <w:pStyle w:val="2TESTO"/>
        <w:rPr>
          <w:rFonts w:asciiTheme="minorHAnsi" w:hAnsiTheme="minorHAnsi" w:cstheme="minorHAnsi"/>
          <w:sz w:val="24"/>
        </w:rPr>
      </w:pPr>
      <w:r w:rsidRPr="0094407B">
        <w:rPr>
          <w:rFonts w:asciiTheme="minorHAnsi" w:hAnsiTheme="minorHAnsi" w:cstheme="minorHAnsi"/>
          <w:sz w:val="24"/>
        </w:rPr>
        <w:t>In base alla L</w:t>
      </w:r>
      <w:r w:rsidR="0088520B" w:rsidRPr="0094407B">
        <w:rPr>
          <w:rFonts w:asciiTheme="minorHAnsi" w:hAnsiTheme="minorHAnsi" w:cstheme="minorHAnsi"/>
          <w:sz w:val="24"/>
        </w:rPr>
        <w:t>egge 190/2012</w:t>
      </w:r>
      <w:r w:rsidRPr="0094407B">
        <w:rPr>
          <w:rFonts w:asciiTheme="minorHAnsi" w:hAnsiTheme="minorHAnsi" w:cstheme="minorHAnsi"/>
          <w:sz w:val="24"/>
          <w:vertAlign w:val="superscript"/>
        </w:rPr>
        <w:t>2</w:t>
      </w:r>
      <w:r w:rsidR="0088520B" w:rsidRPr="0094407B">
        <w:rPr>
          <w:rFonts w:asciiTheme="minorHAnsi" w:hAnsiTheme="minorHAnsi" w:cstheme="minorHAnsi"/>
          <w:sz w:val="24"/>
        </w:rPr>
        <w:t>, le strategie di prevenzione e contrasto della corruzione, a livello nazionale, derivavano dall</w:t>
      </w:r>
      <w:r w:rsidRPr="0094407B">
        <w:rPr>
          <w:rFonts w:asciiTheme="minorHAnsi" w:hAnsiTheme="minorHAnsi" w:cstheme="minorHAnsi"/>
          <w:sz w:val="24"/>
        </w:rPr>
        <w:t>’</w:t>
      </w:r>
      <w:r w:rsidR="0088520B" w:rsidRPr="0094407B">
        <w:rPr>
          <w:rFonts w:asciiTheme="minorHAnsi" w:hAnsiTheme="minorHAnsi" w:cstheme="minorHAnsi"/>
          <w:sz w:val="24"/>
        </w:rPr>
        <w:t>azione sinergica di tre soggetti:</w:t>
      </w:r>
    </w:p>
    <w:p w:rsidR="00751F89" w:rsidRPr="0094407B" w:rsidRDefault="0088520B" w:rsidP="0094407B">
      <w:pPr>
        <w:pStyle w:val="2TESTO"/>
        <w:numPr>
          <w:ilvl w:val="0"/>
          <w:numId w:val="2"/>
        </w:numPr>
        <w:tabs>
          <w:tab w:val="clear" w:pos="1134"/>
          <w:tab w:val="left" w:pos="426"/>
        </w:tabs>
        <w:ind w:left="426" w:hanging="426"/>
        <w:rPr>
          <w:rFonts w:asciiTheme="minorHAnsi" w:hAnsiTheme="minorHAnsi" w:cstheme="minorHAnsi"/>
          <w:sz w:val="24"/>
        </w:rPr>
      </w:pPr>
      <w:r w:rsidRPr="0094407B">
        <w:rPr>
          <w:rFonts w:asciiTheme="minorHAnsi" w:hAnsiTheme="minorHAnsi" w:cstheme="minorHAnsi"/>
          <w:sz w:val="24"/>
        </w:rPr>
        <w:t>il Comitato interministeriale per la prevenzione e il contrasto della corruzione e dell</w:t>
      </w:r>
      <w:r w:rsidR="001A79A5" w:rsidRPr="0094407B">
        <w:rPr>
          <w:rFonts w:asciiTheme="minorHAnsi" w:hAnsiTheme="minorHAnsi" w:cstheme="minorHAnsi"/>
          <w:sz w:val="24"/>
        </w:rPr>
        <w:t>’</w:t>
      </w:r>
      <w:r w:rsidRPr="0094407B">
        <w:rPr>
          <w:rFonts w:asciiTheme="minorHAnsi" w:hAnsiTheme="minorHAnsi" w:cstheme="minorHAnsi"/>
          <w:sz w:val="24"/>
        </w:rPr>
        <w:t xml:space="preserve">illegalità nella </w:t>
      </w:r>
      <w:r w:rsidR="001A79A5" w:rsidRPr="0094407B">
        <w:rPr>
          <w:rFonts w:asciiTheme="minorHAnsi" w:hAnsiTheme="minorHAnsi" w:cstheme="minorHAnsi"/>
          <w:sz w:val="24"/>
        </w:rPr>
        <w:t>PA</w:t>
      </w:r>
      <w:r w:rsidRPr="0094407B">
        <w:rPr>
          <w:rFonts w:asciiTheme="minorHAnsi" w:hAnsiTheme="minorHAnsi" w:cstheme="minorHAnsi"/>
          <w:sz w:val="24"/>
        </w:rPr>
        <w:t>, costituito con D.P.C.M. 16 gennaio 2013, che ha il compito di</w:t>
      </w:r>
      <w:r w:rsidR="00065325" w:rsidRPr="0094407B">
        <w:rPr>
          <w:rFonts w:asciiTheme="minorHAnsi" w:hAnsiTheme="minorHAnsi" w:cstheme="minorHAnsi"/>
          <w:sz w:val="24"/>
        </w:rPr>
        <w:t xml:space="preserve"> fornire indirizzi attraverso l’</w:t>
      </w:r>
      <w:r w:rsidRPr="0094407B">
        <w:rPr>
          <w:rFonts w:asciiTheme="minorHAnsi" w:hAnsiTheme="minorHAnsi" w:cstheme="minorHAnsi"/>
          <w:sz w:val="24"/>
        </w:rPr>
        <w:t>elaborazione delle linee guida;</w:t>
      </w:r>
    </w:p>
    <w:p w:rsidR="00751F89" w:rsidRPr="0094407B" w:rsidRDefault="0088520B" w:rsidP="0094407B">
      <w:pPr>
        <w:pStyle w:val="2TESTO"/>
        <w:numPr>
          <w:ilvl w:val="0"/>
          <w:numId w:val="2"/>
        </w:numPr>
        <w:tabs>
          <w:tab w:val="clear" w:pos="1134"/>
          <w:tab w:val="left" w:pos="426"/>
        </w:tabs>
        <w:ind w:left="426" w:hanging="426"/>
        <w:rPr>
          <w:rFonts w:asciiTheme="minorHAnsi" w:hAnsiTheme="minorHAnsi" w:cstheme="minorHAnsi"/>
          <w:sz w:val="24"/>
        </w:rPr>
      </w:pPr>
      <w:r w:rsidRPr="0094407B">
        <w:rPr>
          <w:rFonts w:asciiTheme="minorHAnsi" w:hAnsiTheme="minorHAnsi" w:cstheme="minorHAnsi"/>
          <w:sz w:val="24"/>
        </w:rPr>
        <w:t xml:space="preserve">il Dipartimento della </w:t>
      </w:r>
      <w:r w:rsidR="002A1F15" w:rsidRPr="0094407B">
        <w:rPr>
          <w:rFonts w:asciiTheme="minorHAnsi" w:hAnsiTheme="minorHAnsi" w:cstheme="minorHAnsi"/>
          <w:sz w:val="24"/>
        </w:rPr>
        <w:t>F</w:t>
      </w:r>
      <w:r w:rsidRPr="0094407B">
        <w:rPr>
          <w:rFonts w:asciiTheme="minorHAnsi" w:hAnsiTheme="minorHAnsi" w:cstheme="minorHAnsi"/>
          <w:sz w:val="24"/>
        </w:rPr>
        <w:t xml:space="preserve">unzione </w:t>
      </w:r>
      <w:r w:rsidR="002A1F15" w:rsidRPr="0094407B">
        <w:rPr>
          <w:rFonts w:asciiTheme="minorHAnsi" w:hAnsiTheme="minorHAnsi" w:cstheme="minorHAnsi"/>
          <w:sz w:val="24"/>
        </w:rPr>
        <w:t>P</w:t>
      </w:r>
      <w:r w:rsidRPr="0094407B">
        <w:rPr>
          <w:rFonts w:asciiTheme="minorHAnsi" w:hAnsiTheme="minorHAnsi" w:cstheme="minorHAnsi"/>
          <w:sz w:val="24"/>
        </w:rPr>
        <w:t>ubblica, che opera come soggetto promotore delle strategie di prevenzione e come coordinatore della loro attuazione;</w:t>
      </w:r>
    </w:p>
    <w:p w:rsidR="00751F89" w:rsidRPr="0094407B" w:rsidRDefault="0088520B" w:rsidP="0094407B">
      <w:pPr>
        <w:pStyle w:val="2TESTO"/>
        <w:numPr>
          <w:ilvl w:val="0"/>
          <w:numId w:val="2"/>
        </w:numPr>
        <w:tabs>
          <w:tab w:val="clear" w:pos="1134"/>
          <w:tab w:val="left" w:pos="426"/>
        </w:tabs>
        <w:ind w:left="426" w:hanging="426"/>
        <w:rPr>
          <w:rFonts w:asciiTheme="minorHAnsi" w:hAnsiTheme="minorHAnsi" w:cstheme="minorHAnsi"/>
          <w:sz w:val="24"/>
        </w:rPr>
      </w:pPr>
      <w:r w:rsidRPr="0094407B">
        <w:rPr>
          <w:rFonts w:asciiTheme="minorHAnsi" w:hAnsiTheme="minorHAnsi" w:cstheme="minorHAnsi"/>
          <w:sz w:val="24"/>
        </w:rPr>
        <w:t>la Commissione Indipendente per la Valutazione, la Trasparenza e l</w:t>
      </w:r>
      <w:r w:rsidR="00671DE1" w:rsidRPr="0094407B">
        <w:rPr>
          <w:rFonts w:asciiTheme="minorHAnsi" w:hAnsiTheme="minorHAnsi" w:cstheme="minorHAnsi"/>
          <w:sz w:val="24"/>
        </w:rPr>
        <w:t>’</w:t>
      </w:r>
      <w:r w:rsidRPr="0094407B">
        <w:rPr>
          <w:rFonts w:asciiTheme="minorHAnsi" w:hAnsiTheme="minorHAnsi" w:cstheme="minorHAnsi"/>
          <w:sz w:val="24"/>
        </w:rPr>
        <w:t>Integrità delle amministrazioni pubbliche, la quale, in qualità di Autorità nazionale anticorruzione, svolgeva funzioni di raccordo con le altre autorità ed esercitava poteri di vigilanza e</w:t>
      </w:r>
      <w:r w:rsidR="00671DE1" w:rsidRPr="0094407B">
        <w:rPr>
          <w:rFonts w:asciiTheme="minorHAnsi" w:hAnsiTheme="minorHAnsi" w:cstheme="minorHAnsi"/>
          <w:sz w:val="24"/>
        </w:rPr>
        <w:t xml:space="preserve"> controllo per la verifica dell’</w:t>
      </w:r>
      <w:r w:rsidRPr="0094407B">
        <w:rPr>
          <w:rFonts w:asciiTheme="minorHAnsi" w:hAnsiTheme="minorHAnsi" w:cstheme="minorHAnsi"/>
          <w:sz w:val="24"/>
        </w:rPr>
        <w:t>efficacia delle misure di prevenzione adottate dalle amministrazioni nonché sul rispetto della normativa in materia di trasparenza.</w:t>
      </w:r>
    </w:p>
    <w:p w:rsidR="00751F89" w:rsidRPr="007D3E18" w:rsidRDefault="0088520B">
      <w:pPr>
        <w:pStyle w:val="2TESTO"/>
        <w:rPr>
          <w:rFonts w:asciiTheme="minorHAnsi" w:hAnsiTheme="minorHAnsi" w:cstheme="minorHAnsi"/>
          <w:sz w:val="24"/>
          <w:szCs w:val="24"/>
        </w:rPr>
      </w:pPr>
      <w:r w:rsidRPr="0094407B">
        <w:rPr>
          <w:rFonts w:asciiTheme="minorHAnsi" w:hAnsiTheme="minorHAnsi" w:cstheme="minorHAnsi"/>
          <w:sz w:val="24"/>
        </w:rPr>
        <w:t xml:space="preserve">A livello nazionale il sistema di prevenzione e contrasto della corruzione nella P.A. si articola nelle strategie individuate nel </w:t>
      </w:r>
      <w:r w:rsidR="00671DE1" w:rsidRPr="0094407B">
        <w:rPr>
          <w:rFonts w:asciiTheme="minorHAnsi" w:hAnsiTheme="minorHAnsi" w:cstheme="minorHAnsi"/>
          <w:sz w:val="24"/>
        </w:rPr>
        <w:t>PNA</w:t>
      </w:r>
      <w:r w:rsidRPr="0094407B">
        <w:rPr>
          <w:rFonts w:asciiTheme="minorHAnsi" w:hAnsiTheme="minorHAnsi" w:cstheme="minorHAnsi"/>
          <w:sz w:val="24"/>
        </w:rPr>
        <w:t>, pred</w:t>
      </w:r>
      <w:r w:rsidR="00671DE1" w:rsidRPr="0094407B">
        <w:rPr>
          <w:rFonts w:asciiTheme="minorHAnsi" w:hAnsiTheme="minorHAnsi" w:cstheme="minorHAnsi"/>
          <w:sz w:val="24"/>
        </w:rPr>
        <w:t>isposto dal Dipartimento della Funzione P</w:t>
      </w:r>
      <w:r w:rsidRPr="0094407B">
        <w:rPr>
          <w:rFonts w:asciiTheme="minorHAnsi" w:hAnsiTheme="minorHAnsi" w:cstheme="minorHAnsi"/>
          <w:sz w:val="24"/>
        </w:rPr>
        <w:t xml:space="preserve">ubblica secondo linee di indirizzo adottate dal Comitato interministeriale. Il Piano è poi approvato dalla </w:t>
      </w:r>
      <w:r w:rsidRPr="007D3E18">
        <w:rPr>
          <w:rFonts w:asciiTheme="minorHAnsi" w:hAnsiTheme="minorHAnsi" w:cstheme="minorHAnsi"/>
          <w:sz w:val="24"/>
          <w:szCs w:val="24"/>
        </w:rPr>
        <w:lastRenderedPageBreak/>
        <w:t>Commissione Indipendente per la Valutazione, l</w:t>
      </w:r>
      <w:r w:rsidR="00671DE1" w:rsidRPr="007D3E18">
        <w:rPr>
          <w:rFonts w:asciiTheme="minorHAnsi" w:hAnsiTheme="minorHAnsi" w:cstheme="minorHAnsi"/>
          <w:sz w:val="24"/>
          <w:szCs w:val="24"/>
        </w:rPr>
        <w:t>’</w:t>
      </w:r>
      <w:r w:rsidRPr="007D3E18">
        <w:rPr>
          <w:rFonts w:asciiTheme="minorHAnsi" w:hAnsiTheme="minorHAnsi" w:cstheme="minorHAnsi"/>
          <w:sz w:val="24"/>
          <w:szCs w:val="24"/>
        </w:rPr>
        <w:t xml:space="preserve">Integrità e la Trasparenza (C.I.V.I.T.), oggi divenuta </w:t>
      </w:r>
      <w:r w:rsidR="00671DE1" w:rsidRPr="007D3E18">
        <w:rPr>
          <w:rFonts w:asciiTheme="minorHAnsi" w:hAnsiTheme="minorHAnsi" w:cstheme="minorHAnsi"/>
          <w:sz w:val="24"/>
          <w:szCs w:val="24"/>
        </w:rPr>
        <w:t>ANAC</w:t>
      </w:r>
      <w:r w:rsidRPr="007D3E18">
        <w:rPr>
          <w:rFonts w:asciiTheme="minorHAnsi" w:hAnsiTheme="minorHAnsi" w:cstheme="minorHAnsi"/>
          <w:sz w:val="24"/>
          <w:szCs w:val="24"/>
        </w:rPr>
        <w:t>.</w:t>
      </w:r>
    </w:p>
    <w:p w:rsidR="00751F89" w:rsidRPr="007D3E18" w:rsidRDefault="0088520B">
      <w:pPr>
        <w:pStyle w:val="2TESTO"/>
        <w:rPr>
          <w:rFonts w:asciiTheme="minorHAnsi" w:hAnsiTheme="minorHAnsi" w:cstheme="minorHAnsi"/>
          <w:sz w:val="24"/>
          <w:szCs w:val="24"/>
        </w:rPr>
      </w:pPr>
      <w:r w:rsidRPr="007D3E18">
        <w:rPr>
          <w:rFonts w:asciiTheme="minorHAnsi" w:hAnsiTheme="minorHAnsi" w:cstheme="minorHAnsi"/>
          <w:sz w:val="24"/>
          <w:szCs w:val="24"/>
        </w:rPr>
        <w:t>A livello territoriale, invece, la Legge 190/2012</w:t>
      </w:r>
      <w:r w:rsidR="00671DE1" w:rsidRPr="007D3E18">
        <w:rPr>
          <w:rFonts w:asciiTheme="minorHAnsi" w:hAnsiTheme="minorHAnsi" w:cstheme="minorHAnsi"/>
          <w:sz w:val="24"/>
          <w:szCs w:val="24"/>
          <w:vertAlign w:val="superscript"/>
        </w:rPr>
        <w:t>2</w:t>
      </w:r>
      <w:r w:rsidR="009058FB" w:rsidRPr="007D3E18">
        <w:rPr>
          <w:rFonts w:asciiTheme="minorHAnsi" w:hAnsiTheme="minorHAnsi" w:cstheme="minorHAnsi"/>
          <w:sz w:val="24"/>
          <w:szCs w:val="24"/>
        </w:rPr>
        <w:t xml:space="preserve"> prevede che ciascuna A</w:t>
      </w:r>
      <w:r w:rsidRPr="007D3E18">
        <w:rPr>
          <w:rFonts w:asciiTheme="minorHAnsi" w:hAnsiTheme="minorHAnsi" w:cstheme="minorHAnsi"/>
          <w:sz w:val="24"/>
          <w:szCs w:val="24"/>
        </w:rPr>
        <w:t xml:space="preserve">mministrazione adotti il Piano di prevenzione Triennale, formulato dal Responsabile della </w:t>
      </w:r>
      <w:r w:rsidR="009058FB" w:rsidRPr="007D3E18">
        <w:rPr>
          <w:rFonts w:asciiTheme="minorHAnsi" w:hAnsiTheme="minorHAnsi" w:cstheme="minorHAnsi"/>
          <w:sz w:val="24"/>
          <w:szCs w:val="24"/>
        </w:rPr>
        <w:t>P</w:t>
      </w:r>
      <w:r w:rsidRPr="007D3E18">
        <w:rPr>
          <w:rFonts w:asciiTheme="minorHAnsi" w:hAnsiTheme="minorHAnsi" w:cstheme="minorHAnsi"/>
          <w:sz w:val="24"/>
          <w:szCs w:val="24"/>
        </w:rPr>
        <w:t xml:space="preserve">revenzione della </w:t>
      </w:r>
      <w:r w:rsidR="009058FB" w:rsidRPr="007D3E18">
        <w:rPr>
          <w:rFonts w:asciiTheme="minorHAnsi" w:hAnsiTheme="minorHAnsi" w:cstheme="minorHAnsi"/>
          <w:sz w:val="24"/>
          <w:szCs w:val="24"/>
        </w:rPr>
        <w:t>C</w:t>
      </w:r>
      <w:r w:rsidRPr="007D3E18">
        <w:rPr>
          <w:rFonts w:asciiTheme="minorHAnsi" w:hAnsiTheme="minorHAnsi" w:cstheme="minorHAnsi"/>
          <w:sz w:val="24"/>
          <w:szCs w:val="24"/>
        </w:rPr>
        <w:t>orruzione</w:t>
      </w:r>
      <w:r w:rsidR="009058FB" w:rsidRPr="007D3E18">
        <w:rPr>
          <w:rFonts w:asciiTheme="minorHAnsi" w:hAnsiTheme="minorHAnsi" w:cstheme="minorHAnsi"/>
          <w:sz w:val="24"/>
          <w:szCs w:val="24"/>
        </w:rPr>
        <w:t xml:space="preserve"> (RPC), nominato ai sensi dell’</w:t>
      </w:r>
      <w:r w:rsidRPr="007D3E18">
        <w:rPr>
          <w:rFonts w:asciiTheme="minorHAnsi" w:hAnsiTheme="minorHAnsi" w:cstheme="minorHAnsi"/>
          <w:sz w:val="24"/>
          <w:szCs w:val="24"/>
        </w:rPr>
        <w:t>art. 1, comma 7, della</w:t>
      </w:r>
      <w:r w:rsidR="009058FB" w:rsidRPr="007D3E18">
        <w:rPr>
          <w:rFonts w:asciiTheme="minorHAnsi" w:hAnsiTheme="minorHAnsi" w:cstheme="minorHAnsi"/>
          <w:sz w:val="24"/>
          <w:szCs w:val="24"/>
        </w:rPr>
        <w:t xml:space="preserve"> stessa Legge ed approvato dall’</w:t>
      </w:r>
      <w:r w:rsidR="002C56C6" w:rsidRPr="007D3E18">
        <w:rPr>
          <w:rFonts w:asciiTheme="minorHAnsi" w:hAnsiTheme="minorHAnsi" w:cstheme="minorHAnsi"/>
          <w:sz w:val="24"/>
          <w:szCs w:val="24"/>
        </w:rPr>
        <w:t>organo di indirizzo politico.</w:t>
      </w:r>
    </w:p>
    <w:p w:rsidR="00751F89" w:rsidRPr="007D3E18" w:rsidRDefault="0088520B">
      <w:pPr>
        <w:pStyle w:val="2TESTO"/>
        <w:rPr>
          <w:rFonts w:asciiTheme="minorHAnsi" w:hAnsiTheme="minorHAnsi" w:cstheme="minorHAnsi"/>
          <w:sz w:val="24"/>
        </w:rPr>
      </w:pPr>
      <w:r w:rsidRPr="007D3E18">
        <w:rPr>
          <w:rFonts w:asciiTheme="minorHAnsi" w:hAnsiTheme="minorHAnsi" w:cstheme="minorHAnsi"/>
          <w:sz w:val="24"/>
        </w:rPr>
        <w:t>L’ANAC, con apposita delibera</w:t>
      </w:r>
      <w:r w:rsidRPr="007D3E18">
        <w:rPr>
          <w:rStyle w:val="Richiamoallanotaapidipagina"/>
          <w:rFonts w:asciiTheme="minorHAnsi" w:hAnsiTheme="minorHAnsi" w:cstheme="minorHAnsi"/>
          <w:sz w:val="24"/>
        </w:rPr>
        <w:footnoteReference w:id="5"/>
      </w:r>
      <w:r w:rsidRPr="007D3E18">
        <w:rPr>
          <w:rFonts w:asciiTheme="minorHAnsi" w:hAnsiTheme="minorHAnsi" w:cstheme="minorHAnsi"/>
          <w:sz w:val="24"/>
        </w:rPr>
        <w:t xml:space="preserve">, ha esteso tali previsioni normative - l’obbligo </w:t>
      </w:r>
      <w:r w:rsidR="00BD20CE" w:rsidRPr="007D3E18">
        <w:rPr>
          <w:rFonts w:asciiTheme="minorHAnsi" w:hAnsiTheme="minorHAnsi" w:cstheme="minorHAnsi"/>
          <w:sz w:val="24"/>
        </w:rPr>
        <w:t xml:space="preserve">della nomina del RPC, </w:t>
      </w:r>
      <w:r w:rsidRPr="007D3E18">
        <w:rPr>
          <w:rFonts w:asciiTheme="minorHAnsi" w:hAnsiTheme="minorHAnsi" w:cstheme="minorHAnsi"/>
          <w:sz w:val="24"/>
        </w:rPr>
        <w:t xml:space="preserve">di predisposizione del </w:t>
      </w:r>
      <w:r w:rsidR="00BD20CE" w:rsidRPr="007D3E18">
        <w:rPr>
          <w:rFonts w:asciiTheme="minorHAnsi" w:hAnsiTheme="minorHAnsi" w:cstheme="minorHAnsi"/>
          <w:sz w:val="24"/>
        </w:rPr>
        <w:t>Piano Triennale per la Prevenzione della Corruzione (</w:t>
      </w:r>
      <w:r w:rsidR="009058FB" w:rsidRPr="007D3E18">
        <w:rPr>
          <w:rFonts w:asciiTheme="minorHAnsi" w:hAnsiTheme="minorHAnsi" w:cstheme="minorHAnsi"/>
          <w:sz w:val="24"/>
        </w:rPr>
        <w:t>PTPC</w:t>
      </w:r>
      <w:r w:rsidR="00BD20CE" w:rsidRPr="007D3E18">
        <w:rPr>
          <w:rFonts w:asciiTheme="minorHAnsi" w:hAnsiTheme="minorHAnsi" w:cstheme="minorHAnsi"/>
          <w:sz w:val="24"/>
        </w:rPr>
        <w:t>)</w:t>
      </w:r>
      <w:r w:rsidRPr="007D3E18">
        <w:rPr>
          <w:rFonts w:asciiTheme="minorHAnsi" w:hAnsiTheme="minorHAnsi" w:cstheme="minorHAnsi"/>
          <w:sz w:val="24"/>
        </w:rPr>
        <w:t xml:space="preserve">, del Piano </w:t>
      </w:r>
      <w:r w:rsidR="009058FB" w:rsidRPr="007D3E18">
        <w:rPr>
          <w:rFonts w:asciiTheme="minorHAnsi" w:hAnsiTheme="minorHAnsi" w:cstheme="minorHAnsi"/>
          <w:sz w:val="24"/>
        </w:rPr>
        <w:t>Triennale per la T</w:t>
      </w:r>
      <w:r w:rsidRPr="007D3E18">
        <w:rPr>
          <w:rFonts w:asciiTheme="minorHAnsi" w:hAnsiTheme="minorHAnsi" w:cstheme="minorHAnsi"/>
          <w:sz w:val="24"/>
        </w:rPr>
        <w:t>rasparenza</w:t>
      </w:r>
      <w:r w:rsidR="009058FB" w:rsidRPr="007D3E18">
        <w:rPr>
          <w:rFonts w:asciiTheme="minorHAnsi" w:hAnsiTheme="minorHAnsi" w:cstheme="minorHAnsi"/>
          <w:sz w:val="24"/>
        </w:rPr>
        <w:t xml:space="preserve"> e l’Int</w:t>
      </w:r>
      <w:r w:rsidR="002C56C6" w:rsidRPr="007D3E18">
        <w:rPr>
          <w:rFonts w:asciiTheme="minorHAnsi" w:hAnsiTheme="minorHAnsi" w:cstheme="minorHAnsi"/>
          <w:sz w:val="24"/>
        </w:rPr>
        <w:t>e</w:t>
      </w:r>
      <w:r w:rsidR="00BD20CE" w:rsidRPr="007D3E18">
        <w:rPr>
          <w:rFonts w:asciiTheme="minorHAnsi" w:hAnsiTheme="minorHAnsi" w:cstheme="minorHAnsi"/>
          <w:sz w:val="24"/>
        </w:rPr>
        <w:t xml:space="preserve">grità (PTTI), </w:t>
      </w:r>
      <w:r w:rsidRPr="007D3E18">
        <w:rPr>
          <w:rFonts w:asciiTheme="minorHAnsi" w:hAnsiTheme="minorHAnsi" w:cstheme="minorHAnsi"/>
          <w:sz w:val="24"/>
        </w:rPr>
        <w:t>del Codice di comportam</w:t>
      </w:r>
      <w:r w:rsidR="009058FB" w:rsidRPr="007D3E18">
        <w:rPr>
          <w:rFonts w:asciiTheme="minorHAnsi" w:hAnsiTheme="minorHAnsi" w:cstheme="minorHAnsi"/>
          <w:sz w:val="24"/>
        </w:rPr>
        <w:t xml:space="preserve">ento del dipendente pubblico, </w:t>
      </w:r>
      <w:r w:rsidRPr="007D3E18">
        <w:rPr>
          <w:rFonts w:asciiTheme="minorHAnsi" w:hAnsiTheme="minorHAnsi" w:cstheme="minorHAnsi"/>
          <w:sz w:val="24"/>
        </w:rPr>
        <w:t>d</w:t>
      </w:r>
      <w:r w:rsidR="009058FB" w:rsidRPr="007D3E18">
        <w:rPr>
          <w:rFonts w:asciiTheme="minorHAnsi" w:hAnsiTheme="minorHAnsi" w:cstheme="minorHAnsi"/>
          <w:sz w:val="24"/>
        </w:rPr>
        <w:t>egl</w:t>
      </w:r>
      <w:r w:rsidRPr="007D3E18">
        <w:rPr>
          <w:rFonts w:asciiTheme="minorHAnsi" w:hAnsiTheme="minorHAnsi" w:cstheme="minorHAnsi"/>
          <w:sz w:val="24"/>
        </w:rPr>
        <w:t>i adempiment</w:t>
      </w:r>
      <w:r w:rsidR="00BD20CE" w:rsidRPr="007D3E18">
        <w:rPr>
          <w:rFonts w:asciiTheme="minorHAnsi" w:hAnsiTheme="minorHAnsi" w:cstheme="minorHAnsi"/>
          <w:sz w:val="24"/>
        </w:rPr>
        <w:t>i</w:t>
      </w:r>
      <w:r w:rsidRPr="007D3E18">
        <w:rPr>
          <w:rFonts w:asciiTheme="minorHAnsi" w:hAnsiTheme="minorHAnsi" w:cstheme="minorHAnsi"/>
          <w:sz w:val="24"/>
        </w:rPr>
        <w:t xml:space="preserve"> agli obblighi in materia di trasparenza di cui al D.lgs. n. 33/2013 e di rispetto dei divieti in tema di </w:t>
      </w:r>
      <w:proofErr w:type="spellStart"/>
      <w:r w:rsidRPr="007D3E18">
        <w:rPr>
          <w:rFonts w:asciiTheme="minorHAnsi" w:hAnsiTheme="minorHAnsi" w:cstheme="minorHAnsi"/>
          <w:sz w:val="24"/>
        </w:rPr>
        <w:t>inconferibilità</w:t>
      </w:r>
      <w:proofErr w:type="spellEnd"/>
      <w:r w:rsidRPr="007D3E18">
        <w:rPr>
          <w:rFonts w:asciiTheme="minorHAnsi" w:hAnsiTheme="minorHAnsi" w:cstheme="minorHAnsi"/>
          <w:sz w:val="24"/>
        </w:rPr>
        <w:t xml:space="preserve"> e</w:t>
      </w:r>
      <w:r w:rsidR="009058FB" w:rsidRPr="007D3E18">
        <w:rPr>
          <w:rFonts w:asciiTheme="minorHAnsi" w:hAnsiTheme="minorHAnsi" w:cstheme="minorHAnsi"/>
          <w:sz w:val="24"/>
        </w:rPr>
        <w:t>d</w:t>
      </w:r>
      <w:r w:rsidRPr="007D3E18">
        <w:rPr>
          <w:rFonts w:asciiTheme="minorHAnsi" w:hAnsiTheme="minorHAnsi" w:cstheme="minorHAnsi"/>
          <w:sz w:val="24"/>
        </w:rPr>
        <w:t xml:space="preserve"> incompatibilità degli incarichi di cui al D.lgs. n</w:t>
      </w:r>
      <w:r w:rsidR="00BD20CE" w:rsidRPr="007D3E18">
        <w:rPr>
          <w:rFonts w:asciiTheme="minorHAnsi" w:hAnsiTheme="minorHAnsi" w:cstheme="minorHAnsi"/>
          <w:sz w:val="24"/>
        </w:rPr>
        <w:t xml:space="preserve">. 39/2013 - a tutti gli Ordini </w:t>
      </w:r>
      <w:r w:rsidRPr="007D3E18">
        <w:rPr>
          <w:rFonts w:asciiTheme="minorHAnsi" w:hAnsiTheme="minorHAnsi" w:cstheme="minorHAnsi"/>
          <w:sz w:val="24"/>
        </w:rPr>
        <w:t>professionali.</w:t>
      </w:r>
    </w:p>
    <w:p w:rsidR="00751F89" w:rsidRPr="00025ADA" w:rsidRDefault="0088520B">
      <w:pPr>
        <w:pStyle w:val="2TESTO"/>
        <w:rPr>
          <w:rFonts w:asciiTheme="minorHAnsi" w:hAnsiTheme="minorHAnsi" w:cstheme="minorHAnsi"/>
          <w:sz w:val="24"/>
        </w:rPr>
      </w:pPr>
      <w:r w:rsidRPr="00025ADA">
        <w:rPr>
          <w:rFonts w:asciiTheme="minorHAnsi" w:hAnsiTheme="minorHAnsi" w:cstheme="minorHAnsi"/>
          <w:sz w:val="24"/>
        </w:rPr>
        <w:t>A tal proposito, alcuni Consigli de</w:t>
      </w:r>
      <w:r w:rsidR="00F2210C" w:rsidRPr="00025ADA">
        <w:rPr>
          <w:rFonts w:asciiTheme="minorHAnsi" w:hAnsiTheme="minorHAnsi" w:cstheme="minorHAnsi"/>
          <w:sz w:val="24"/>
        </w:rPr>
        <w:t>gli Ordini</w:t>
      </w:r>
      <w:r w:rsidRPr="00025ADA">
        <w:rPr>
          <w:rFonts w:asciiTheme="minorHAnsi" w:hAnsiTheme="minorHAnsi" w:cstheme="minorHAnsi"/>
          <w:sz w:val="24"/>
        </w:rPr>
        <w:t xml:space="preserve"> degli Avvocati hanno impugnato talune deliberazioni dell’</w:t>
      </w:r>
      <w:r w:rsidR="009058FB" w:rsidRPr="00025ADA">
        <w:rPr>
          <w:rFonts w:asciiTheme="minorHAnsi" w:hAnsiTheme="minorHAnsi" w:cstheme="minorHAnsi"/>
          <w:sz w:val="24"/>
        </w:rPr>
        <w:t xml:space="preserve">ANAC </w:t>
      </w:r>
      <w:r w:rsidRPr="00025ADA">
        <w:rPr>
          <w:rFonts w:asciiTheme="minorHAnsi" w:hAnsiTheme="minorHAnsi" w:cstheme="minorHAnsi"/>
          <w:sz w:val="24"/>
        </w:rPr>
        <w:t>che riconducevano gli Ordini professionali nell’alveo della applicabilità della normativa per la prevenzione d</w:t>
      </w:r>
      <w:r w:rsidR="009058FB" w:rsidRPr="00025ADA">
        <w:rPr>
          <w:rFonts w:asciiTheme="minorHAnsi" w:hAnsiTheme="minorHAnsi" w:cstheme="minorHAnsi"/>
          <w:sz w:val="24"/>
        </w:rPr>
        <w:t>ella corruzione. Nel corso dell’</w:t>
      </w:r>
      <w:r w:rsidRPr="00025ADA">
        <w:rPr>
          <w:rFonts w:asciiTheme="minorHAnsi" w:hAnsiTheme="minorHAnsi" w:cstheme="minorHAnsi"/>
          <w:sz w:val="24"/>
        </w:rPr>
        <w:t>anno 2015 il T</w:t>
      </w:r>
      <w:r w:rsidR="009058FB" w:rsidRPr="00025ADA">
        <w:rPr>
          <w:rFonts w:asciiTheme="minorHAnsi" w:hAnsiTheme="minorHAnsi" w:cstheme="minorHAnsi"/>
          <w:sz w:val="24"/>
        </w:rPr>
        <w:t xml:space="preserve">ribunale </w:t>
      </w:r>
      <w:r w:rsidRPr="00025ADA">
        <w:rPr>
          <w:rFonts w:asciiTheme="minorHAnsi" w:hAnsiTheme="minorHAnsi" w:cstheme="minorHAnsi"/>
          <w:sz w:val="24"/>
        </w:rPr>
        <w:t>A</w:t>
      </w:r>
      <w:r w:rsidR="009058FB" w:rsidRPr="00025ADA">
        <w:rPr>
          <w:rFonts w:asciiTheme="minorHAnsi" w:hAnsiTheme="minorHAnsi" w:cstheme="minorHAnsi"/>
          <w:sz w:val="24"/>
        </w:rPr>
        <w:t xml:space="preserve">mministrativo </w:t>
      </w:r>
      <w:r w:rsidRPr="00025ADA">
        <w:rPr>
          <w:rFonts w:asciiTheme="minorHAnsi" w:hAnsiTheme="minorHAnsi" w:cstheme="minorHAnsi"/>
          <w:sz w:val="24"/>
        </w:rPr>
        <w:t>R</w:t>
      </w:r>
      <w:r w:rsidR="009058FB" w:rsidRPr="00025ADA">
        <w:rPr>
          <w:rFonts w:asciiTheme="minorHAnsi" w:hAnsiTheme="minorHAnsi" w:cstheme="minorHAnsi"/>
          <w:sz w:val="24"/>
        </w:rPr>
        <w:t>egionale (TAR)</w:t>
      </w:r>
      <w:r w:rsidRPr="00025ADA">
        <w:rPr>
          <w:rFonts w:asciiTheme="minorHAnsi" w:hAnsiTheme="minorHAnsi" w:cstheme="minorHAnsi"/>
          <w:sz w:val="24"/>
        </w:rPr>
        <w:t xml:space="preserve"> del Lazio, con sentenza n. 11391/2015 del 24 settembre 2015, ha respinto il ricorso in questione, confermando la piena applicabilità delle deliberazioni e delle disposizioni ANAC in materia di anticorruzione e trasparenza agli Ordini e</w:t>
      </w:r>
      <w:r w:rsidR="00F847D5" w:rsidRPr="00025ADA">
        <w:rPr>
          <w:rFonts w:asciiTheme="minorHAnsi" w:hAnsiTheme="minorHAnsi" w:cstheme="minorHAnsi"/>
          <w:sz w:val="24"/>
        </w:rPr>
        <w:t>d</w:t>
      </w:r>
      <w:r w:rsidRPr="00025ADA">
        <w:rPr>
          <w:rFonts w:asciiTheme="minorHAnsi" w:hAnsiTheme="minorHAnsi" w:cstheme="minorHAnsi"/>
          <w:sz w:val="24"/>
        </w:rPr>
        <w:t xml:space="preserve"> ai Collegi professionali.</w:t>
      </w:r>
    </w:p>
    <w:p w:rsidR="00751F89" w:rsidRPr="00025ADA" w:rsidRDefault="00C5474E">
      <w:pPr>
        <w:pStyle w:val="2TESTO"/>
        <w:rPr>
          <w:rFonts w:asciiTheme="minorHAnsi" w:hAnsiTheme="minorHAnsi" w:cstheme="minorHAnsi"/>
          <w:sz w:val="24"/>
        </w:rPr>
      </w:pPr>
      <w:r w:rsidRPr="00025ADA">
        <w:rPr>
          <w:rFonts w:asciiTheme="minorHAnsi" w:hAnsiTheme="minorHAnsi" w:cstheme="minorHAnsi"/>
          <w:sz w:val="24"/>
        </w:rPr>
        <w:t>Nell’</w:t>
      </w:r>
      <w:r w:rsidR="0088520B" w:rsidRPr="00025ADA">
        <w:rPr>
          <w:rFonts w:asciiTheme="minorHAnsi" w:hAnsiTheme="minorHAnsi" w:cstheme="minorHAnsi"/>
          <w:sz w:val="24"/>
        </w:rPr>
        <w:t>anno 2016, con l</w:t>
      </w:r>
      <w:r w:rsidRPr="00025ADA">
        <w:rPr>
          <w:rFonts w:asciiTheme="minorHAnsi" w:hAnsiTheme="minorHAnsi" w:cstheme="minorHAnsi"/>
          <w:sz w:val="24"/>
        </w:rPr>
        <w:t>’</w:t>
      </w:r>
      <w:r w:rsidR="0088520B" w:rsidRPr="00025ADA">
        <w:rPr>
          <w:rFonts w:asciiTheme="minorHAnsi" w:hAnsiTheme="minorHAnsi" w:cstheme="minorHAnsi"/>
          <w:sz w:val="24"/>
        </w:rPr>
        <w:t>approvazione del D.lgs. 25 maggio 2016, n. 97</w:t>
      </w:r>
      <w:r w:rsidR="0088520B" w:rsidRPr="00025ADA">
        <w:rPr>
          <w:rStyle w:val="Richiamoallanotaapidipagina"/>
          <w:rFonts w:asciiTheme="minorHAnsi" w:hAnsiTheme="minorHAnsi" w:cstheme="minorHAnsi"/>
          <w:sz w:val="24"/>
        </w:rPr>
        <w:footnoteReference w:id="6"/>
      </w:r>
      <w:r w:rsidR="0088520B" w:rsidRPr="00025ADA">
        <w:rPr>
          <w:rFonts w:asciiTheme="minorHAnsi" w:hAnsiTheme="minorHAnsi" w:cstheme="minorHAnsi"/>
          <w:sz w:val="24"/>
        </w:rPr>
        <w:t>, sono state introdotte numerose modifiche e/o integrazioni alle disposizioni in materia di prevenzione della corruzione, pubblicità e trasparenza. Tale decreto ha inoltre definit</w:t>
      </w:r>
      <w:r w:rsidRPr="00025ADA">
        <w:rPr>
          <w:rFonts w:asciiTheme="minorHAnsi" w:hAnsiTheme="minorHAnsi" w:cstheme="minorHAnsi"/>
          <w:sz w:val="24"/>
        </w:rPr>
        <w:t>o l’</w:t>
      </w:r>
      <w:r w:rsidR="0088520B" w:rsidRPr="00025ADA">
        <w:rPr>
          <w:rFonts w:asciiTheme="minorHAnsi" w:hAnsiTheme="minorHAnsi" w:cstheme="minorHAnsi"/>
          <w:sz w:val="24"/>
        </w:rPr>
        <w:t>ambito soggettivo di applicazione comprendendo, tra i soggetti a cui applicare la medesima disciplina prevista p</w:t>
      </w:r>
      <w:r w:rsidR="00A44490" w:rsidRPr="00025ADA">
        <w:rPr>
          <w:rFonts w:asciiTheme="minorHAnsi" w:hAnsiTheme="minorHAnsi" w:cstheme="minorHAnsi"/>
          <w:sz w:val="24"/>
        </w:rPr>
        <w:t>er le pubbliche amministrazioni</w:t>
      </w:r>
      <w:r w:rsidR="0088520B" w:rsidRPr="00025ADA">
        <w:rPr>
          <w:rFonts w:asciiTheme="minorHAnsi" w:hAnsiTheme="minorHAnsi" w:cstheme="minorHAnsi"/>
          <w:sz w:val="24"/>
        </w:rPr>
        <w:t xml:space="preserve"> anche, in quanto compatibile, agli enti pubblici economici e agli Ordini e Collegi professionali.</w:t>
      </w:r>
    </w:p>
    <w:p w:rsidR="009F5C38" w:rsidRPr="00791F0E" w:rsidRDefault="0088520B">
      <w:pPr>
        <w:pStyle w:val="2TESTO"/>
        <w:rPr>
          <w:rFonts w:asciiTheme="minorHAnsi" w:hAnsiTheme="minorHAnsi" w:cstheme="minorHAnsi"/>
          <w:sz w:val="24"/>
          <w:szCs w:val="24"/>
        </w:rPr>
      </w:pPr>
      <w:r w:rsidRPr="00791F0E">
        <w:rPr>
          <w:rFonts w:asciiTheme="minorHAnsi" w:hAnsiTheme="minorHAnsi" w:cstheme="minorHAnsi"/>
          <w:sz w:val="24"/>
          <w:szCs w:val="24"/>
        </w:rPr>
        <w:lastRenderedPageBreak/>
        <w:t>Tra le modifiche introdotte dal D.lgs. 97/2016, all</w:t>
      </w:r>
      <w:r w:rsidR="00C5474E" w:rsidRPr="00791F0E">
        <w:rPr>
          <w:rFonts w:asciiTheme="minorHAnsi" w:hAnsiTheme="minorHAnsi" w:cstheme="minorHAnsi"/>
          <w:sz w:val="24"/>
          <w:szCs w:val="24"/>
        </w:rPr>
        <w:t>’</w:t>
      </w:r>
      <w:r w:rsidRPr="00791F0E">
        <w:rPr>
          <w:rFonts w:asciiTheme="minorHAnsi" w:hAnsiTheme="minorHAnsi" w:cstheme="minorHAnsi"/>
          <w:sz w:val="24"/>
          <w:szCs w:val="24"/>
        </w:rPr>
        <w:t xml:space="preserve">art.10 viene abrogato il </w:t>
      </w:r>
      <w:r w:rsidR="00C5474E" w:rsidRPr="00791F0E">
        <w:rPr>
          <w:rFonts w:asciiTheme="minorHAnsi" w:hAnsiTheme="minorHAnsi" w:cstheme="minorHAnsi"/>
          <w:sz w:val="24"/>
          <w:szCs w:val="24"/>
        </w:rPr>
        <w:t>PTTI</w:t>
      </w:r>
      <w:r w:rsidRPr="00791F0E">
        <w:rPr>
          <w:rFonts w:asciiTheme="minorHAnsi" w:hAnsiTheme="minorHAnsi" w:cstheme="minorHAnsi"/>
          <w:sz w:val="24"/>
          <w:szCs w:val="24"/>
        </w:rPr>
        <w:t>, prima previsto al comma 1 del medesimo articolo contenuto nel D.lgs.</w:t>
      </w:r>
      <w:r w:rsidR="00C5474E" w:rsidRPr="00791F0E">
        <w:rPr>
          <w:rFonts w:asciiTheme="minorHAnsi" w:hAnsiTheme="minorHAnsi" w:cstheme="minorHAnsi"/>
          <w:sz w:val="24"/>
          <w:szCs w:val="24"/>
        </w:rPr>
        <w:t xml:space="preserve"> 33/2013. Il nuovo comma 1 dell’</w:t>
      </w:r>
      <w:r w:rsidRPr="00791F0E">
        <w:rPr>
          <w:rFonts w:asciiTheme="minorHAnsi" w:hAnsiTheme="minorHAnsi" w:cstheme="minorHAnsi"/>
          <w:sz w:val="24"/>
          <w:szCs w:val="24"/>
        </w:rPr>
        <w:t xml:space="preserve">art. 10 prevede che, </w:t>
      </w:r>
      <w:r w:rsidR="00C5474E" w:rsidRPr="00791F0E">
        <w:rPr>
          <w:rFonts w:asciiTheme="minorHAnsi" w:hAnsiTheme="minorHAnsi" w:cstheme="minorHAnsi"/>
          <w:sz w:val="24"/>
          <w:szCs w:val="24"/>
        </w:rPr>
        <w:t xml:space="preserve">all’interno del </w:t>
      </w:r>
      <w:r w:rsidRPr="00791F0E">
        <w:rPr>
          <w:rFonts w:asciiTheme="minorHAnsi" w:hAnsiTheme="minorHAnsi" w:cstheme="minorHAnsi"/>
          <w:sz w:val="24"/>
          <w:szCs w:val="24"/>
        </w:rPr>
        <w:t>PTPC</w:t>
      </w:r>
      <w:r w:rsidR="00F847D5" w:rsidRPr="00791F0E">
        <w:rPr>
          <w:rFonts w:asciiTheme="minorHAnsi" w:hAnsiTheme="minorHAnsi" w:cstheme="minorHAnsi"/>
          <w:sz w:val="24"/>
          <w:szCs w:val="24"/>
        </w:rPr>
        <w:t xml:space="preserve"> divenuto quindi PTPCT</w:t>
      </w:r>
      <w:r w:rsidRPr="00791F0E">
        <w:rPr>
          <w:rFonts w:asciiTheme="minorHAnsi" w:hAnsiTheme="minorHAnsi" w:cstheme="minorHAnsi"/>
          <w:sz w:val="24"/>
          <w:szCs w:val="24"/>
        </w:rPr>
        <w:t xml:space="preserve">, </w:t>
      </w:r>
      <w:r w:rsidR="00F847D5" w:rsidRPr="00791F0E">
        <w:rPr>
          <w:rFonts w:asciiTheme="minorHAnsi" w:hAnsiTheme="minorHAnsi" w:cstheme="minorHAnsi"/>
          <w:sz w:val="24"/>
          <w:szCs w:val="24"/>
        </w:rPr>
        <w:t>sia</w:t>
      </w:r>
      <w:r w:rsidRPr="00791F0E">
        <w:rPr>
          <w:rFonts w:asciiTheme="minorHAnsi" w:hAnsiTheme="minorHAnsi" w:cstheme="minorHAnsi"/>
          <w:sz w:val="24"/>
          <w:szCs w:val="24"/>
        </w:rPr>
        <w:t xml:space="preserve"> inserita un</w:t>
      </w:r>
      <w:r w:rsidR="00F847D5" w:rsidRPr="00791F0E">
        <w:rPr>
          <w:rFonts w:asciiTheme="minorHAnsi" w:hAnsiTheme="minorHAnsi" w:cstheme="minorHAnsi"/>
          <w:sz w:val="24"/>
          <w:szCs w:val="24"/>
        </w:rPr>
        <w:t>’apposita sezione in cui l’A</w:t>
      </w:r>
      <w:r w:rsidRPr="00791F0E">
        <w:rPr>
          <w:rFonts w:asciiTheme="minorHAnsi" w:hAnsiTheme="minorHAnsi" w:cstheme="minorHAnsi"/>
          <w:sz w:val="24"/>
          <w:szCs w:val="24"/>
        </w:rPr>
        <w:t xml:space="preserve">mministrazione </w:t>
      </w:r>
      <w:r w:rsidR="00F847D5" w:rsidRPr="00791F0E">
        <w:rPr>
          <w:rFonts w:asciiTheme="minorHAnsi" w:hAnsiTheme="minorHAnsi" w:cstheme="minorHAnsi"/>
          <w:sz w:val="24"/>
          <w:szCs w:val="24"/>
        </w:rPr>
        <w:t>indichi</w:t>
      </w:r>
      <w:r w:rsidRPr="00791F0E">
        <w:rPr>
          <w:rFonts w:asciiTheme="minorHAnsi" w:hAnsiTheme="minorHAnsi" w:cstheme="minorHAnsi"/>
          <w:sz w:val="24"/>
          <w:szCs w:val="24"/>
        </w:rPr>
        <w:t xml:space="preserve"> i responsabili della trasmissione e della pubblicazione dei documenti, delle informazioni e dei dati </w:t>
      </w:r>
      <w:r w:rsidR="00F847D5" w:rsidRPr="00791F0E">
        <w:rPr>
          <w:rFonts w:asciiTheme="minorHAnsi" w:hAnsiTheme="minorHAnsi" w:cstheme="minorHAnsi"/>
          <w:sz w:val="24"/>
          <w:szCs w:val="24"/>
        </w:rPr>
        <w:t>previsti</w:t>
      </w:r>
      <w:r w:rsidRPr="00791F0E">
        <w:rPr>
          <w:rFonts w:asciiTheme="minorHAnsi" w:hAnsiTheme="minorHAnsi" w:cstheme="minorHAnsi"/>
          <w:sz w:val="24"/>
          <w:szCs w:val="24"/>
        </w:rPr>
        <w:t xml:space="preserve"> dalla normativa.</w:t>
      </w:r>
    </w:p>
    <w:p w:rsidR="00751F89" w:rsidRPr="00791F0E" w:rsidRDefault="0088520B">
      <w:pPr>
        <w:pStyle w:val="2TESTO"/>
        <w:rPr>
          <w:rFonts w:asciiTheme="minorHAnsi" w:hAnsiTheme="minorHAnsi" w:cstheme="minorHAnsi"/>
          <w:sz w:val="24"/>
        </w:rPr>
      </w:pPr>
      <w:r w:rsidRPr="00791F0E">
        <w:rPr>
          <w:rFonts w:asciiTheme="minorHAnsi" w:hAnsiTheme="minorHAnsi" w:cstheme="minorHAnsi"/>
          <w:sz w:val="24"/>
        </w:rPr>
        <w:t>All</w:t>
      </w:r>
      <w:r w:rsidR="00245F0D" w:rsidRPr="00791F0E">
        <w:rPr>
          <w:rFonts w:asciiTheme="minorHAnsi" w:hAnsiTheme="minorHAnsi" w:cstheme="minorHAnsi"/>
          <w:sz w:val="24"/>
        </w:rPr>
        <w:t>’</w:t>
      </w:r>
      <w:r w:rsidRPr="00791F0E">
        <w:rPr>
          <w:rFonts w:asciiTheme="minorHAnsi" w:hAnsiTheme="minorHAnsi" w:cstheme="minorHAnsi"/>
          <w:sz w:val="24"/>
        </w:rPr>
        <w:t>inizi</w:t>
      </w:r>
      <w:r w:rsidR="009F5C38" w:rsidRPr="00791F0E">
        <w:rPr>
          <w:rFonts w:asciiTheme="minorHAnsi" w:hAnsiTheme="minorHAnsi" w:cstheme="minorHAnsi"/>
          <w:sz w:val="24"/>
        </w:rPr>
        <w:t>o dell’</w:t>
      </w:r>
      <w:r w:rsidRPr="00791F0E">
        <w:rPr>
          <w:rFonts w:asciiTheme="minorHAnsi" w:hAnsiTheme="minorHAnsi" w:cstheme="minorHAnsi"/>
          <w:sz w:val="24"/>
        </w:rPr>
        <w:t>anno 2018 il TAR del Lazi</w:t>
      </w:r>
      <w:r w:rsidR="006A0071" w:rsidRPr="00791F0E">
        <w:rPr>
          <w:rFonts w:asciiTheme="minorHAnsi" w:hAnsiTheme="minorHAnsi" w:cstheme="minorHAnsi"/>
          <w:sz w:val="24"/>
        </w:rPr>
        <w:t>o ha dichiarato inammissibile il</w:t>
      </w:r>
      <w:r w:rsidRPr="00791F0E">
        <w:rPr>
          <w:rFonts w:asciiTheme="minorHAnsi" w:hAnsiTheme="minorHAnsi" w:cstheme="minorHAnsi"/>
          <w:sz w:val="24"/>
        </w:rPr>
        <w:t xml:space="preserve"> provvedimento</w:t>
      </w:r>
      <w:r w:rsidR="006A0071" w:rsidRPr="00791F0E">
        <w:rPr>
          <w:rFonts w:asciiTheme="minorHAnsi" w:hAnsiTheme="minorHAnsi" w:cstheme="minorHAnsi"/>
          <w:sz w:val="24"/>
        </w:rPr>
        <w:t xml:space="preserve">dell’ANACdi cui alla determinazione n. 241 del 8 marzo 2017 </w:t>
      </w:r>
      <w:r w:rsidR="00245F0D" w:rsidRPr="00791F0E">
        <w:rPr>
          <w:rFonts w:asciiTheme="minorHAnsi" w:hAnsiTheme="minorHAnsi" w:cstheme="minorHAnsi"/>
          <w:sz w:val="24"/>
        </w:rPr>
        <w:t>nella partein cui viene espressamente stabilito che per gli Ordini professionali, sia nazionali che territoriali, sussiste l’obbligo di pubblica</w:t>
      </w:r>
      <w:r w:rsidR="00D7115D" w:rsidRPr="00791F0E">
        <w:rPr>
          <w:rFonts w:asciiTheme="minorHAnsi" w:hAnsiTheme="minorHAnsi" w:cstheme="minorHAnsi"/>
          <w:sz w:val="24"/>
        </w:rPr>
        <w:t>zionede</w:t>
      </w:r>
      <w:r w:rsidR="00245F0D" w:rsidRPr="00791F0E">
        <w:rPr>
          <w:rFonts w:asciiTheme="minorHAnsi" w:hAnsiTheme="minorHAnsi" w:cstheme="minorHAnsi"/>
          <w:sz w:val="24"/>
        </w:rPr>
        <w:t>i dati di cui all’art. 14</w:t>
      </w:r>
      <w:r w:rsidRPr="00791F0E">
        <w:rPr>
          <w:rStyle w:val="Richiamoallanotaapidipagina"/>
          <w:rFonts w:asciiTheme="minorHAnsi" w:hAnsiTheme="minorHAnsi" w:cstheme="minorHAnsi"/>
          <w:sz w:val="24"/>
        </w:rPr>
        <w:footnoteReference w:id="7"/>
      </w:r>
      <w:r w:rsidR="006A0071" w:rsidRPr="00791F0E">
        <w:rPr>
          <w:rFonts w:asciiTheme="minorHAnsi" w:hAnsiTheme="minorHAnsi" w:cstheme="minorHAnsi"/>
          <w:sz w:val="24"/>
        </w:rPr>
        <w:t>,relativamente agli incarichi o cariche di amministrazione, di direzione o di governo comunque denominati</w:t>
      </w:r>
      <w:r w:rsidR="00791F0E">
        <w:rPr>
          <w:rFonts w:asciiTheme="minorHAnsi" w:hAnsiTheme="minorHAnsi" w:cstheme="minorHAnsi"/>
          <w:sz w:val="24"/>
        </w:rPr>
        <w:t>.</w:t>
      </w:r>
    </w:p>
    <w:p w:rsidR="00751F89" w:rsidRPr="00791F0E" w:rsidRDefault="0088520B">
      <w:pPr>
        <w:pStyle w:val="2TESTO"/>
        <w:rPr>
          <w:rFonts w:asciiTheme="minorHAnsi" w:hAnsiTheme="minorHAnsi" w:cstheme="minorHAnsi"/>
          <w:sz w:val="24"/>
        </w:rPr>
      </w:pPr>
      <w:r w:rsidRPr="00791F0E">
        <w:rPr>
          <w:rFonts w:asciiTheme="minorHAnsi" w:hAnsiTheme="minorHAnsi" w:cstheme="minorHAnsi"/>
          <w:sz w:val="24"/>
        </w:rPr>
        <w:t>Il PTPC</w:t>
      </w:r>
      <w:r w:rsidR="00186AE0" w:rsidRPr="00791F0E">
        <w:rPr>
          <w:rFonts w:asciiTheme="minorHAnsi" w:hAnsiTheme="minorHAnsi" w:cstheme="minorHAnsi"/>
          <w:sz w:val="24"/>
        </w:rPr>
        <w:t>T</w:t>
      </w:r>
      <w:r w:rsidRPr="00791F0E">
        <w:rPr>
          <w:rFonts w:asciiTheme="minorHAnsi" w:hAnsiTheme="minorHAnsi" w:cstheme="minorHAnsi"/>
          <w:sz w:val="24"/>
        </w:rPr>
        <w:t xml:space="preserve"> dell</w:t>
      </w:r>
      <w:r w:rsidR="00CA3201" w:rsidRPr="00791F0E">
        <w:rPr>
          <w:rFonts w:asciiTheme="minorHAnsi" w:hAnsiTheme="minorHAnsi" w:cstheme="minorHAnsi"/>
          <w:sz w:val="24"/>
        </w:rPr>
        <w:t>’</w:t>
      </w:r>
      <w:r w:rsidRPr="00791F0E">
        <w:rPr>
          <w:rFonts w:asciiTheme="minorHAnsi" w:hAnsiTheme="minorHAnsi" w:cstheme="minorHAnsi"/>
          <w:sz w:val="24"/>
        </w:rPr>
        <w:t>Ordine è stato redatto in coerenza con le disposizioni contenute nella Legge n. 190/2012</w:t>
      </w:r>
      <w:r w:rsidR="00CA3201" w:rsidRPr="00791F0E">
        <w:rPr>
          <w:rFonts w:asciiTheme="minorHAnsi" w:hAnsiTheme="minorHAnsi" w:cstheme="minorHAnsi"/>
          <w:sz w:val="24"/>
          <w:vertAlign w:val="superscript"/>
        </w:rPr>
        <w:t>2</w:t>
      </w:r>
      <w:r w:rsidRPr="00791F0E">
        <w:rPr>
          <w:rFonts w:asciiTheme="minorHAnsi" w:hAnsiTheme="minorHAnsi" w:cstheme="minorHAnsi"/>
          <w:sz w:val="24"/>
        </w:rPr>
        <w:t xml:space="preserve"> e nel PNA. I contenuti sono stati sviluppati in linea con le indicazioni contenute nel </w:t>
      </w:r>
      <w:r w:rsidR="00A44490" w:rsidRPr="00791F0E">
        <w:rPr>
          <w:rFonts w:asciiTheme="minorHAnsi" w:hAnsiTheme="minorHAnsi" w:cstheme="minorHAnsi"/>
          <w:sz w:val="24"/>
        </w:rPr>
        <w:t>PNA</w:t>
      </w:r>
      <w:r w:rsidRPr="00791F0E">
        <w:rPr>
          <w:rFonts w:asciiTheme="minorHAnsi" w:hAnsiTheme="minorHAnsi" w:cstheme="minorHAnsi"/>
          <w:sz w:val="24"/>
        </w:rPr>
        <w:t>, ove applicabili, e tenendo conto delle specificità organizzative e strutturali e della particolare natura delle att</w:t>
      </w:r>
      <w:r w:rsidR="00CA3201" w:rsidRPr="00791F0E">
        <w:rPr>
          <w:rFonts w:asciiTheme="minorHAnsi" w:hAnsiTheme="minorHAnsi" w:cstheme="minorHAnsi"/>
          <w:sz w:val="24"/>
        </w:rPr>
        <w:t>ività istituzionali svolte dall’</w:t>
      </w:r>
      <w:r w:rsidRPr="00791F0E">
        <w:rPr>
          <w:rFonts w:asciiTheme="minorHAnsi" w:hAnsiTheme="minorHAnsi" w:cstheme="minorHAnsi"/>
          <w:sz w:val="24"/>
        </w:rPr>
        <w:t>Ordine, il cui personale in servizio è tra i destinatari del PTPC</w:t>
      </w:r>
      <w:r w:rsidR="00186AE0" w:rsidRPr="00791F0E">
        <w:rPr>
          <w:rFonts w:asciiTheme="minorHAnsi" w:hAnsiTheme="minorHAnsi" w:cstheme="minorHAnsi"/>
          <w:sz w:val="24"/>
        </w:rPr>
        <w:t>T e, conseguentemente, dell’</w:t>
      </w:r>
      <w:r w:rsidRPr="00791F0E">
        <w:rPr>
          <w:rFonts w:asciiTheme="minorHAnsi" w:hAnsiTheme="minorHAnsi" w:cstheme="minorHAnsi"/>
          <w:sz w:val="24"/>
        </w:rPr>
        <w:t>attività del Responsabile della Prevenzione della Corruzione e della Trasparenza(RPCT).</w:t>
      </w:r>
    </w:p>
    <w:p w:rsidR="00751F89" w:rsidRPr="00791F0E" w:rsidRDefault="0088520B">
      <w:pPr>
        <w:pStyle w:val="2TESTO"/>
        <w:rPr>
          <w:rFonts w:asciiTheme="minorHAnsi" w:hAnsiTheme="minorHAnsi" w:cstheme="minorHAnsi"/>
          <w:sz w:val="24"/>
        </w:rPr>
      </w:pPr>
      <w:r w:rsidRPr="00791F0E">
        <w:rPr>
          <w:rFonts w:asciiTheme="minorHAnsi" w:hAnsiTheme="minorHAnsi" w:cstheme="minorHAnsi"/>
          <w:sz w:val="24"/>
        </w:rPr>
        <w:t>Il quadro normativo ha visto il susseguirsi di una serie di provvedimenti in materia di prevenzione della corruzione</w:t>
      </w:r>
      <w:r w:rsidR="005916C1" w:rsidRPr="00791F0E">
        <w:rPr>
          <w:rFonts w:asciiTheme="minorHAnsi" w:hAnsiTheme="minorHAnsi" w:cstheme="minorHAnsi"/>
          <w:sz w:val="24"/>
          <w:vertAlign w:val="superscript"/>
        </w:rPr>
        <w:t>2,</w:t>
      </w:r>
      <w:r w:rsidRPr="00791F0E">
        <w:rPr>
          <w:rStyle w:val="Richiamoallanotaapidipagina"/>
          <w:rFonts w:asciiTheme="minorHAnsi" w:hAnsiTheme="minorHAnsi" w:cstheme="minorHAnsi"/>
          <w:sz w:val="24"/>
        </w:rPr>
        <w:footnoteReference w:id="8"/>
      </w:r>
      <w:r w:rsidR="005916C1" w:rsidRPr="00791F0E">
        <w:rPr>
          <w:rFonts w:asciiTheme="minorHAnsi" w:hAnsiTheme="minorHAnsi" w:cstheme="minorHAnsi"/>
          <w:sz w:val="24"/>
          <w:vertAlign w:val="superscript"/>
        </w:rPr>
        <w:t>,8</w:t>
      </w:r>
      <w:r w:rsidRPr="00791F0E">
        <w:rPr>
          <w:rFonts w:asciiTheme="minorHAnsi" w:hAnsiTheme="minorHAnsi" w:cstheme="minorHAnsi"/>
          <w:sz w:val="24"/>
        </w:rPr>
        <w:t>, di trasparenza</w:t>
      </w:r>
      <w:r w:rsidRPr="00791F0E">
        <w:rPr>
          <w:rStyle w:val="Richiamoallanotaapidipagina"/>
          <w:rFonts w:asciiTheme="minorHAnsi" w:hAnsiTheme="minorHAnsi" w:cstheme="minorHAnsi"/>
          <w:sz w:val="24"/>
        </w:rPr>
        <w:footnoteReference w:id="9"/>
      </w:r>
      <w:r w:rsidRPr="00791F0E">
        <w:rPr>
          <w:rFonts w:asciiTheme="minorHAnsi" w:hAnsiTheme="minorHAnsi" w:cstheme="minorHAnsi"/>
          <w:sz w:val="24"/>
        </w:rPr>
        <w:t xml:space="preserve"> e di ciclo della performance</w:t>
      </w:r>
      <w:r w:rsidRPr="00791F0E">
        <w:rPr>
          <w:rStyle w:val="Richiamoallanotaapidipagina"/>
          <w:rFonts w:asciiTheme="minorHAnsi" w:hAnsiTheme="minorHAnsi" w:cstheme="minorHAnsi"/>
          <w:sz w:val="24"/>
        </w:rPr>
        <w:footnoteReference w:id="10"/>
      </w:r>
      <w:r w:rsidR="00C027DF" w:rsidRPr="00791F0E">
        <w:rPr>
          <w:rFonts w:asciiTheme="minorHAnsi" w:hAnsiTheme="minorHAnsi" w:cstheme="minorHAnsi"/>
          <w:sz w:val="24"/>
        </w:rPr>
        <w:t xml:space="preserve"> facendo sorgere un’</w:t>
      </w:r>
      <w:r w:rsidRPr="00791F0E">
        <w:rPr>
          <w:rFonts w:asciiTheme="minorHAnsi" w:hAnsiTheme="minorHAnsi" w:cstheme="minorHAnsi"/>
          <w:sz w:val="24"/>
        </w:rPr>
        <w:t>esigenza di coordinamento delle divers</w:t>
      </w:r>
      <w:r w:rsidR="00C027DF" w:rsidRPr="00791F0E">
        <w:rPr>
          <w:rFonts w:asciiTheme="minorHAnsi" w:hAnsiTheme="minorHAnsi" w:cstheme="minorHAnsi"/>
          <w:sz w:val="24"/>
        </w:rPr>
        <w:t>e disposizioni. In tal senso l’</w:t>
      </w:r>
      <w:r w:rsidRPr="00791F0E">
        <w:rPr>
          <w:rFonts w:asciiTheme="minorHAnsi" w:hAnsiTheme="minorHAnsi" w:cstheme="minorHAnsi"/>
          <w:sz w:val="24"/>
        </w:rPr>
        <w:t>Ordine ha inteso elaborare un documento in grado di offrire coerenza tra gli ambiti sviluppati nel PTPC</w:t>
      </w:r>
      <w:r w:rsidR="00186AE0" w:rsidRPr="00791F0E">
        <w:rPr>
          <w:rFonts w:asciiTheme="minorHAnsi" w:hAnsiTheme="minorHAnsi" w:cstheme="minorHAnsi"/>
          <w:sz w:val="24"/>
        </w:rPr>
        <w:t>T</w:t>
      </w:r>
      <w:r w:rsidRPr="00791F0E">
        <w:rPr>
          <w:rFonts w:asciiTheme="minorHAnsi" w:hAnsiTheme="minorHAnsi" w:cstheme="minorHAnsi"/>
          <w:sz w:val="24"/>
        </w:rPr>
        <w:t>, in particolare per quanto riguarda gli obiettivi e gli indicatori, secondo criteri omogenei.</w:t>
      </w:r>
    </w:p>
    <w:p w:rsidR="00A44490" w:rsidRPr="00791F0E" w:rsidRDefault="0088520B" w:rsidP="009F5C38">
      <w:pPr>
        <w:pStyle w:val="2TESTO"/>
        <w:rPr>
          <w:rFonts w:asciiTheme="minorHAnsi" w:hAnsiTheme="minorHAnsi" w:cstheme="minorHAnsi"/>
          <w:sz w:val="24"/>
        </w:rPr>
      </w:pPr>
      <w:r w:rsidRPr="00791F0E">
        <w:rPr>
          <w:rFonts w:asciiTheme="minorHAnsi" w:hAnsiTheme="minorHAnsi" w:cstheme="minorHAnsi"/>
          <w:sz w:val="24"/>
        </w:rPr>
        <w:lastRenderedPageBreak/>
        <w:t>Il quadro normativo che segue - peraltro non esaustivo - definisce il complesso delle regole seguite nella stesura del PTPC</w:t>
      </w:r>
      <w:r w:rsidR="00186AE0" w:rsidRPr="00791F0E">
        <w:rPr>
          <w:rFonts w:asciiTheme="minorHAnsi" w:hAnsiTheme="minorHAnsi" w:cstheme="minorHAnsi"/>
          <w:sz w:val="24"/>
        </w:rPr>
        <w:t>T</w:t>
      </w:r>
      <w:r w:rsidRPr="00791F0E">
        <w:rPr>
          <w:rFonts w:asciiTheme="minorHAnsi" w:hAnsiTheme="minorHAnsi" w:cstheme="minorHAnsi"/>
          <w:sz w:val="24"/>
        </w:rPr>
        <w:t>, differenziando tra disposizioni in materia di obblighi di prevenzione e repr</w:t>
      </w:r>
      <w:r w:rsidR="009D1F42" w:rsidRPr="00791F0E">
        <w:rPr>
          <w:rFonts w:asciiTheme="minorHAnsi" w:hAnsiTheme="minorHAnsi" w:cstheme="minorHAnsi"/>
          <w:sz w:val="24"/>
        </w:rPr>
        <w:t xml:space="preserve">essione dei fenomeni corruttivi, </w:t>
      </w:r>
      <w:r w:rsidRPr="00791F0E">
        <w:rPr>
          <w:rFonts w:asciiTheme="minorHAnsi" w:hAnsiTheme="minorHAnsi" w:cstheme="minorHAnsi"/>
          <w:sz w:val="24"/>
        </w:rPr>
        <w:t>indicati alla lettera a)</w:t>
      </w:r>
      <w:r w:rsidR="009D1F42" w:rsidRPr="00791F0E">
        <w:rPr>
          <w:rFonts w:asciiTheme="minorHAnsi" w:hAnsiTheme="minorHAnsi" w:cstheme="minorHAnsi"/>
          <w:sz w:val="24"/>
        </w:rPr>
        <w:t>,</w:t>
      </w:r>
      <w:r w:rsidRPr="00791F0E">
        <w:rPr>
          <w:rFonts w:asciiTheme="minorHAnsi" w:hAnsiTheme="minorHAnsi" w:cstheme="minorHAnsi"/>
          <w:sz w:val="24"/>
        </w:rPr>
        <w:t xml:space="preserve"> e le disposizioni normative rig</w:t>
      </w:r>
      <w:r w:rsidR="009D1F42" w:rsidRPr="00791F0E">
        <w:rPr>
          <w:rFonts w:asciiTheme="minorHAnsi" w:hAnsiTheme="minorHAnsi" w:cstheme="minorHAnsi"/>
          <w:sz w:val="24"/>
        </w:rPr>
        <w:t>uardanti i reati di corruzione, riportati alla lettera b)</w:t>
      </w:r>
      <w:r w:rsidRPr="00791F0E">
        <w:rPr>
          <w:rFonts w:asciiTheme="minorHAnsi" w:hAnsiTheme="minorHAnsi" w:cstheme="minorHAnsi"/>
          <w:sz w:val="24"/>
        </w:rPr>
        <w:t>.</w:t>
      </w:r>
    </w:p>
    <w:p w:rsidR="00751F89" w:rsidRPr="00791F0E" w:rsidRDefault="0088520B" w:rsidP="00791F0E">
      <w:pPr>
        <w:pStyle w:val="2TESTO"/>
        <w:numPr>
          <w:ilvl w:val="0"/>
          <w:numId w:val="3"/>
        </w:numPr>
        <w:tabs>
          <w:tab w:val="clear" w:pos="1134"/>
          <w:tab w:val="left" w:pos="709"/>
        </w:tabs>
        <w:ind w:left="993" w:hanging="993"/>
        <w:rPr>
          <w:rFonts w:asciiTheme="minorHAnsi" w:hAnsiTheme="minorHAnsi" w:cstheme="minorHAnsi"/>
          <w:b/>
          <w:sz w:val="24"/>
        </w:rPr>
      </w:pPr>
      <w:r w:rsidRPr="00791F0E">
        <w:rPr>
          <w:rFonts w:asciiTheme="minorHAnsi" w:hAnsiTheme="minorHAnsi" w:cstheme="minorHAnsi"/>
          <w:b/>
          <w:sz w:val="24"/>
        </w:rPr>
        <w:t>Disposizioni relative agli obblighi di prevenzione e repressione dei fenomeni corruttivi:</w:t>
      </w:r>
    </w:p>
    <w:p w:rsidR="00751F89" w:rsidRPr="00CF5624" w:rsidRDefault="0088520B" w:rsidP="00922997">
      <w:pPr>
        <w:pStyle w:val="2TESTO"/>
        <w:numPr>
          <w:ilvl w:val="0"/>
          <w:numId w:val="4"/>
        </w:numPr>
        <w:tabs>
          <w:tab w:val="clear" w:pos="1134"/>
          <w:tab w:val="left" w:pos="851"/>
        </w:tabs>
        <w:ind w:left="851" w:hanging="284"/>
        <w:rPr>
          <w:rFonts w:asciiTheme="minorHAnsi" w:hAnsiTheme="minorHAnsi" w:cstheme="minorHAnsi"/>
          <w:sz w:val="24"/>
          <w:szCs w:val="24"/>
        </w:rPr>
      </w:pPr>
      <w:r w:rsidRPr="00CF5624">
        <w:rPr>
          <w:rFonts w:asciiTheme="minorHAnsi" w:hAnsiTheme="minorHAnsi" w:cstheme="minorHAnsi"/>
          <w:i/>
          <w:sz w:val="24"/>
          <w:szCs w:val="24"/>
        </w:rPr>
        <w:t>D.lgs. 30 marzo 2001, n. 165</w:t>
      </w:r>
      <w:r w:rsidRPr="00CF5624">
        <w:rPr>
          <w:rFonts w:asciiTheme="minorHAnsi" w:hAnsiTheme="minorHAnsi" w:cstheme="minorHAnsi"/>
          <w:sz w:val="24"/>
          <w:szCs w:val="24"/>
        </w:rPr>
        <w:t xml:space="preserve">: Norme generali sull'ordinamento del lavoro alle dipendenze delle amministrazioni pubbliche; </w:t>
      </w:r>
    </w:p>
    <w:p w:rsidR="00751F89" w:rsidRPr="00CF5624" w:rsidRDefault="0088520B" w:rsidP="00922997">
      <w:pPr>
        <w:pStyle w:val="2TESTO"/>
        <w:numPr>
          <w:ilvl w:val="0"/>
          <w:numId w:val="4"/>
        </w:numPr>
        <w:tabs>
          <w:tab w:val="clear" w:pos="1134"/>
          <w:tab w:val="left" w:pos="851"/>
        </w:tabs>
        <w:ind w:left="851" w:hanging="284"/>
        <w:rPr>
          <w:rFonts w:asciiTheme="minorHAnsi" w:hAnsiTheme="minorHAnsi" w:cstheme="minorHAnsi"/>
          <w:sz w:val="24"/>
          <w:szCs w:val="24"/>
        </w:rPr>
      </w:pPr>
      <w:r w:rsidRPr="00CF5624">
        <w:rPr>
          <w:rFonts w:asciiTheme="minorHAnsi" w:hAnsiTheme="minorHAnsi" w:cstheme="minorHAnsi"/>
          <w:i/>
          <w:sz w:val="24"/>
          <w:szCs w:val="24"/>
        </w:rPr>
        <w:t>L. 6 novembre 2012, n. 190</w:t>
      </w:r>
      <w:r w:rsidRPr="00CF5624">
        <w:rPr>
          <w:rFonts w:asciiTheme="minorHAnsi" w:hAnsiTheme="minorHAnsi" w:cstheme="minorHAnsi"/>
          <w:sz w:val="24"/>
          <w:szCs w:val="24"/>
        </w:rPr>
        <w:t>: “Disposizioni per la prevenzione e la repressione della corruzione e dell</w:t>
      </w:r>
      <w:r w:rsidR="00BD20CE" w:rsidRPr="00CF5624">
        <w:rPr>
          <w:rFonts w:asciiTheme="minorHAnsi" w:hAnsiTheme="minorHAnsi" w:cstheme="minorHAnsi"/>
          <w:sz w:val="24"/>
          <w:szCs w:val="24"/>
        </w:rPr>
        <w:t>’</w:t>
      </w:r>
      <w:r w:rsidRPr="00CF5624">
        <w:rPr>
          <w:rFonts w:asciiTheme="minorHAnsi" w:hAnsiTheme="minorHAnsi" w:cstheme="minorHAnsi"/>
          <w:sz w:val="24"/>
          <w:szCs w:val="24"/>
        </w:rPr>
        <w:t xml:space="preserve">illegalità nella Pubblica Amministrazione”; </w:t>
      </w:r>
    </w:p>
    <w:p w:rsidR="00751F89" w:rsidRPr="00CF5624" w:rsidRDefault="0088520B" w:rsidP="00922997">
      <w:pPr>
        <w:pStyle w:val="2TESTO"/>
        <w:numPr>
          <w:ilvl w:val="0"/>
          <w:numId w:val="4"/>
        </w:numPr>
        <w:tabs>
          <w:tab w:val="clear" w:pos="1134"/>
          <w:tab w:val="left" w:pos="851"/>
        </w:tabs>
        <w:ind w:left="851" w:hanging="284"/>
        <w:rPr>
          <w:rFonts w:asciiTheme="minorHAnsi" w:hAnsiTheme="minorHAnsi" w:cstheme="minorHAnsi"/>
          <w:sz w:val="24"/>
          <w:szCs w:val="24"/>
        </w:rPr>
      </w:pPr>
      <w:r w:rsidRPr="00CF5624">
        <w:rPr>
          <w:rFonts w:asciiTheme="minorHAnsi" w:hAnsiTheme="minorHAnsi" w:cstheme="minorHAnsi"/>
          <w:i/>
          <w:sz w:val="24"/>
          <w:szCs w:val="24"/>
        </w:rPr>
        <w:t>Circolare del Ministero per la Pubblica Amministrazione e la semplificazione 25 gennaio 2013 n. 1</w:t>
      </w:r>
      <w:r w:rsidRPr="00CF5624">
        <w:rPr>
          <w:rFonts w:asciiTheme="minorHAnsi" w:hAnsiTheme="minorHAnsi" w:cstheme="minorHAnsi"/>
          <w:sz w:val="24"/>
          <w:szCs w:val="24"/>
        </w:rPr>
        <w:t xml:space="preserve"> riguardante la “Legge n. 190 del 2012 – Disposizioni per la prevenzione e la repressione della corruzione e dell'illegalità nella pubblica amministrazione”; </w:t>
      </w:r>
    </w:p>
    <w:p w:rsidR="00751F89" w:rsidRPr="00CF5624" w:rsidRDefault="0088520B" w:rsidP="00922997">
      <w:pPr>
        <w:pStyle w:val="2TESTO"/>
        <w:numPr>
          <w:ilvl w:val="0"/>
          <w:numId w:val="4"/>
        </w:numPr>
        <w:tabs>
          <w:tab w:val="clear" w:pos="1134"/>
          <w:tab w:val="left" w:pos="851"/>
        </w:tabs>
        <w:ind w:left="851" w:hanging="284"/>
        <w:rPr>
          <w:rFonts w:asciiTheme="minorHAnsi" w:hAnsiTheme="minorHAnsi" w:cstheme="minorHAnsi"/>
          <w:sz w:val="24"/>
          <w:szCs w:val="24"/>
        </w:rPr>
      </w:pPr>
      <w:r w:rsidRPr="00CF5624">
        <w:rPr>
          <w:rFonts w:asciiTheme="minorHAnsi" w:hAnsiTheme="minorHAnsi" w:cstheme="minorHAnsi"/>
          <w:i/>
          <w:sz w:val="24"/>
          <w:szCs w:val="24"/>
        </w:rPr>
        <w:t>D.lgs. 14 marzo 2013, n. 33,</w:t>
      </w:r>
      <w:r w:rsidRPr="00CF5624">
        <w:rPr>
          <w:rFonts w:asciiTheme="minorHAnsi" w:hAnsiTheme="minorHAnsi" w:cstheme="minorHAnsi"/>
          <w:sz w:val="24"/>
          <w:szCs w:val="24"/>
        </w:rPr>
        <w:t xml:space="preserve"> in materia di “Riordino della disciplina riguardante gli obblighi di pubblicità, trasparenza e diffusione di informazioni da parte delle pubbliche amministrazioni”; </w:t>
      </w:r>
    </w:p>
    <w:p w:rsidR="00751F89" w:rsidRPr="00CF5624" w:rsidRDefault="0088520B" w:rsidP="00922997">
      <w:pPr>
        <w:pStyle w:val="2TESTO"/>
        <w:numPr>
          <w:ilvl w:val="0"/>
          <w:numId w:val="4"/>
        </w:numPr>
        <w:tabs>
          <w:tab w:val="clear" w:pos="1134"/>
          <w:tab w:val="left" w:pos="851"/>
        </w:tabs>
        <w:ind w:left="851" w:hanging="284"/>
        <w:rPr>
          <w:rFonts w:asciiTheme="minorHAnsi" w:hAnsiTheme="minorHAnsi" w:cstheme="minorHAnsi"/>
          <w:sz w:val="24"/>
          <w:szCs w:val="24"/>
        </w:rPr>
      </w:pPr>
      <w:r w:rsidRPr="00CF5624">
        <w:rPr>
          <w:rFonts w:asciiTheme="minorHAnsi" w:hAnsiTheme="minorHAnsi" w:cstheme="minorHAnsi"/>
          <w:i/>
          <w:sz w:val="24"/>
          <w:szCs w:val="24"/>
        </w:rPr>
        <w:t>D.lgs. 8 aprile 2013, n. 39</w:t>
      </w:r>
      <w:r w:rsidRPr="00CF5624">
        <w:rPr>
          <w:rFonts w:asciiTheme="minorHAnsi" w:hAnsiTheme="minorHAnsi" w:cstheme="minorHAnsi"/>
          <w:sz w:val="24"/>
          <w:szCs w:val="24"/>
        </w:rPr>
        <w:t xml:space="preserve">: “Disposizioni in materia di </w:t>
      </w:r>
      <w:proofErr w:type="spellStart"/>
      <w:r w:rsidRPr="00CF5624">
        <w:rPr>
          <w:rFonts w:asciiTheme="minorHAnsi" w:hAnsiTheme="minorHAnsi" w:cstheme="minorHAnsi"/>
          <w:sz w:val="24"/>
          <w:szCs w:val="24"/>
        </w:rPr>
        <w:t>inconferibilità</w:t>
      </w:r>
      <w:proofErr w:type="spellEnd"/>
      <w:r w:rsidRPr="00CF5624">
        <w:rPr>
          <w:rFonts w:asciiTheme="minorHAnsi" w:hAnsiTheme="minorHAnsi" w:cstheme="minorHAnsi"/>
          <w:sz w:val="24"/>
          <w:szCs w:val="24"/>
        </w:rPr>
        <w:t xml:space="preserve"> e incompatibilità di incarichi presso le pubbliche amministrazioni e presso gli enti privati in controllo pubblico, a norma dell'articolo 1, commi 49 e 50, della legge 6 novembre 2012, n. 190”;</w:t>
      </w:r>
    </w:p>
    <w:p w:rsidR="00751F89" w:rsidRPr="00CF5624" w:rsidRDefault="0088520B" w:rsidP="00922997">
      <w:pPr>
        <w:pStyle w:val="2TESTO"/>
        <w:numPr>
          <w:ilvl w:val="0"/>
          <w:numId w:val="4"/>
        </w:numPr>
        <w:tabs>
          <w:tab w:val="clear" w:pos="1134"/>
          <w:tab w:val="left" w:pos="851"/>
          <w:tab w:val="left" w:pos="1418"/>
        </w:tabs>
        <w:ind w:left="851" w:hanging="284"/>
        <w:rPr>
          <w:rFonts w:asciiTheme="minorHAnsi" w:hAnsiTheme="minorHAnsi" w:cstheme="minorHAnsi"/>
          <w:sz w:val="24"/>
          <w:szCs w:val="24"/>
        </w:rPr>
      </w:pPr>
      <w:r w:rsidRPr="00CF5624">
        <w:rPr>
          <w:rFonts w:asciiTheme="minorHAnsi" w:hAnsiTheme="minorHAnsi" w:cstheme="minorHAnsi"/>
          <w:i/>
          <w:sz w:val="24"/>
          <w:szCs w:val="24"/>
        </w:rPr>
        <w:t>D.P.R. 16 aprile 2013, n. 62</w:t>
      </w:r>
      <w:r w:rsidRPr="00CF5624">
        <w:rPr>
          <w:rFonts w:asciiTheme="minorHAnsi" w:hAnsiTheme="minorHAnsi" w:cstheme="minorHAnsi"/>
          <w:sz w:val="24"/>
          <w:szCs w:val="24"/>
        </w:rPr>
        <w:t>, “Regolamento recante codice di comportamento dei dipendenti pubblici, a norma dell'articolo 54 del decreto legislativo 30 marzo 2001, n. 165”;</w:t>
      </w:r>
    </w:p>
    <w:p w:rsidR="00751F89" w:rsidRPr="00CF5624" w:rsidRDefault="0088520B" w:rsidP="00CF5624">
      <w:pPr>
        <w:pStyle w:val="2TESTO"/>
        <w:numPr>
          <w:ilvl w:val="0"/>
          <w:numId w:val="4"/>
        </w:numPr>
        <w:tabs>
          <w:tab w:val="clear" w:pos="1134"/>
          <w:tab w:val="left" w:pos="851"/>
        </w:tabs>
        <w:ind w:left="851" w:hanging="284"/>
        <w:rPr>
          <w:rFonts w:asciiTheme="minorHAnsi" w:hAnsiTheme="minorHAnsi" w:cstheme="minorHAnsi"/>
          <w:sz w:val="24"/>
          <w:szCs w:val="24"/>
        </w:rPr>
      </w:pPr>
      <w:r w:rsidRPr="00CF5624">
        <w:rPr>
          <w:rFonts w:asciiTheme="minorHAnsi" w:hAnsiTheme="minorHAnsi" w:cstheme="minorHAnsi"/>
          <w:i/>
          <w:sz w:val="24"/>
          <w:szCs w:val="24"/>
        </w:rPr>
        <w:t>D.L. 31 agosto 2013, n. 101</w:t>
      </w:r>
      <w:r w:rsidRPr="00CF5624">
        <w:rPr>
          <w:rFonts w:asciiTheme="minorHAnsi" w:hAnsiTheme="minorHAnsi" w:cstheme="minorHAnsi"/>
          <w:sz w:val="24"/>
          <w:szCs w:val="24"/>
        </w:rPr>
        <w:t xml:space="preserve">, “Disposizioni urgenti per il perseguimento di obiettivi di razionalizzazione nelle pubbliche amministrazioni convertito nella Legge 30 ottobre 2013, n. 125”; </w:t>
      </w:r>
    </w:p>
    <w:p w:rsidR="00751F89" w:rsidRPr="00CF5624" w:rsidRDefault="0088520B" w:rsidP="00CF5624">
      <w:pPr>
        <w:pStyle w:val="2TESTO"/>
        <w:numPr>
          <w:ilvl w:val="0"/>
          <w:numId w:val="4"/>
        </w:numPr>
        <w:tabs>
          <w:tab w:val="clear" w:pos="1134"/>
          <w:tab w:val="left" w:pos="851"/>
        </w:tabs>
        <w:ind w:left="851" w:hanging="284"/>
        <w:rPr>
          <w:rFonts w:asciiTheme="minorHAnsi" w:hAnsiTheme="minorHAnsi" w:cstheme="minorHAnsi"/>
          <w:sz w:val="24"/>
        </w:rPr>
      </w:pPr>
      <w:r w:rsidRPr="00CF5624">
        <w:rPr>
          <w:rFonts w:asciiTheme="minorHAnsi" w:hAnsiTheme="minorHAnsi" w:cstheme="minorHAnsi"/>
          <w:i/>
          <w:sz w:val="24"/>
          <w:szCs w:val="24"/>
        </w:rPr>
        <w:t>D.lgs. 25 maggio 2016, n. 97</w:t>
      </w:r>
      <w:r w:rsidRPr="00CF5624">
        <w:rPr>
          <w:rFonts w:asciiTheme="minorHAnsi" w:hAnsiTheme="minorHAnsi" w:cstheme="minorHAnsi"/>
          <w:sz w:val="24"/>
          <w:szCs w:val="24"/>
        </w:rPr>
        <w:t>, “Revisione e semplificazione delle disposizioni in materia di prevenzione della corruzione, pubblicità e trasparenza, correttivo della legge 6 novembre 2012, n. 190 e del decreto legislativo 14 marzo 2013, n. 33, ai sensi dell'articolo 7 della</w:t>
      </w:r>
      <w:r w:rsidRPr="00CF5624">
        <w:rPr>
          <w:rFonts w:asciiTheme="minorHAnsi" w:hAnsiTheme="minorHAnsi" w:cstheme="minorHAnsi"/>
          <w:sz w:val="24"/>
        </w:rPr>
        <w:t xml:space="preserve"> </w:t>
      </w:r>
      <w:r w:rsidRPr="00CF5624">
        <w:rPr>
          <w:rFonts w:asciiTheme="minorHAnsi" w:hAnsiTheme="minorHAnsi" w:cstheme="minorHAnsi"/>
          <w:sz w:val="24"/>
        </w:rPr>
        <w:lastRenderedPageBreak/>
        <w:t xml:space="preserve">legge 7 agosto 2015, n. 124, in materia di riorganizzazione delle amministrazioni pubbliche”; </w:t>
      </w:r>
    </w:p>
    <w:p w:rsidR="00751F89" w:rsidRPr="00CF5624" w:rsidRDefault="0088520B" w:rsidP="00CF5624">
      <w:pPr>
        <w:pStyle w:val="2TESTO"/>
        <w:numPr>
          <w:ilvl w:val="0"/>
          <w:numId w:val="4"/>
        </w:numPr>
        <w:tabs>
          <w:tab w:val="clear" w:pos="1134"/>
          <w:tab w:val="left" w:pos="851"/>
        </w:tabs>
        <w:ind w:left="851" w:hanging="425"/>
        <w:rPr>
          <w:rFonts w:asciiTheme="minorHAnsi" w:hAnsiTheme="minorHAnsi" w:cstheme="minorHAnsi"/>
          <w:sz w:val="24"/>
        </w:rPr>
      </w:pPr>
      <w:r w:rsidRPr="00CF5624">
        <w:rPr>
          <w:rFonts w:asciiTheme="minorHAnsi" w:hAnsiTheme="minorHAnsi" w:cstheme="minorHAnsi"/>
          <w:i/>
          <w:sz w:val="24"/>
        </w:rPr>
        <w:t>Determinazione ANAC del 3 agosto 2016, n. 831</w:t>
      </w:r>
      <w:r w:rsidRPr="00CF5624">
        <w:rPr>
          <w:rFonts w:asciiTheme="minorHAnsi" w:hAnsiTheme="minorHAnsi" w:cstheme="minorHAnsi"/>
          <w:sz w:val="24"/>
        </w:rPr>
        <w:t xml:space="preserve">, per l’approvazione definitiva del Piano Nazionale Anticorruzione 2016; </w:t>
      </w:r>
    </w:p>
    <w:p w:rsidR="00751F89" w:rsidRPr="00CF5624" w:rsidRDefault="0088520B" w:rsidP="00CF5624">
      <w:pPr>
        <w:pStyle w:val="2TESTO"/>
        <w:numPr>
          <w:ilvl w:val="0"/>
          <w:numId w:val="4"/>
        </w:numPr>
        <w:tabs>
          <w:tab w:val="clear" w:pos="1134"/>
          <w:tab w:val="left" w:pos="851"/>
        </w:tabs>
        <w:ind w:left="851" w:hanging="425"/>
        <w:rPr>
          <w:rFonts w:asciiTheme="minorHAnsi" w:hAnsiTheme="minorHAnsi" w:cstheme="minorHAnsi"/>
          <w:sz w:val="24"/>
        </w:rPr>
      </w:pPr>
      <w:r w:rsidRPr="00CF5624">
        <w:rPr>
          <w:rFonts w:asciiTheme="minorHAnsi" w:hAnsiTheme="minorHAnsi" w:cstheme="minorHAnsi"/>
          <w:i/>
          <w:sz w:val="24"/>
        </w:rPr>
        <w:t>Determinazione ANAC del 3 agosto 2016, n. 833</w:t>
      </w:r>
      <w:r w:rsidRPr="00CF5624">
        <w:rPr>
          <w:rFonts w:asciiTheme="minorHAnsi" w:hAnsiTheme="minorHAnsi" w:cstheme="minorHAnsi"/>
          <w:sz w:val="24"/>
        </w:rPr>
        <w:t xml:space="preserve">, recante “Linee guida in materia di accertamento delle </w:t>
      </w:r>
      <w:proofErr w:type="spellStart"/>
      <w:r w:rsidRPr="00CF5624">
        <w:rPr>
          <w:rFonts w:asciiTheme="minorHAnsi" w:hAnsiTheme="minorHAnsi" w:cstheme="minorHAnsi"/>
          <w:sz w:val="24"/>
        </w:rPr>
        <w:t>inconferibilità</w:t>
      </w:r>
      <w:proofErr w:type="spellEnd"/>
      <w:r w:rsidRPr="00CF5624">
        <w:rPr>
          <w:rFonts w:asciiTheme="minorHAnsi" w:hAnsiTheme="minorHAnsi" w:cstheme="minorHAnsi"/>
          <w:sz w:val="24"/>
        </w:rPr>
        <w:t xml:space="preserve"> e delle incompatibilità degli incarichi amministrativi da parte del responsabile della prevenzione della corruzione. Attività di vigilanza e poteri di accertamento dell'A.N.AC. in caso di incarichi </w:t>
      </w:r>
      <w:proofErr w:type="spellStart"/>
      <w:r w:rsidRPr="00CF5624">
        <w:rPr>
          <w:rFonts w:asciiTheme="minorHAnsi" w:hAnsiTheme="minorHAnsi" w:cstheme="minorHAnsi"/>
          <w:sz w:val="24"/>
        </w:rPr>
        <w:t>inconferibili</w:t>
      </w:r>
      <w:proofErr w:type="spellEnd"/>
      <w:r w:rsidRPr="00CF5624">
        <w:rPr>
          <w:rFonts w:asciiTheme="minorHAnsi" w:hAnsiTheme="minorHAnsi" w:cstheme="minorHAnsi"/>
          <w:sz w:val="24"/>
        </w:rPr>
        <w:t xml:space="preserve"> e incompatibili”; </w:t>
      </w:r>
    </w:p>
    <w:p w:rsidR="00751F89" w:rsidRPr="00CF5624" w:rsidRDefault="0088520B" w:rsidP="00CF5624">
      <w:pPr>
        <w:pStyle w:val="2TESTO"/>
        <w:numPr>
          <w:ilvl w:val="0"/>
          <w:numId w:val="4"/>
        </w:numPr>
        <w:tabs>
          <w:tab w:val="clear" w:pos="1134"/>
          <w:tab w:val="left" w:pos="851"/>
        </w:tabs>
        <w:ind w:left="851" w:hanging="425"/>
        <w:rPr>
          <w:rFonts w:asciiTheme="minorHAnsi" w:hAnsiTheme="minorHAnsi" w:cstheme="minorHAnsi"/>
          <w:sz w:val="24"/>
          <w:szCs w:val="24"/>
        </w:rPr>
      </w:pPr>
      <w:r w:rsidRPr="00CF5624">
        <w:rPr>
          <w:rFonts w:asciiTheme="minorHAnsi" w:hAnsiTheme="minorHAnsi" w:cstheme="minorHAnsi"/>
          <w:i/>
          <w:sz w:val="24"/>
          <w:szCs w:val="24"/>
        </w:rPr>
        <w:t>Delibera ANAC del 28 dicembre 2016, n. 1310</w:t>
      </w:r>
      <w:r w:rsidRPr="00CF5624">
        <w:rPr>
          <w:rFonts w:asciiTheme="minorHAnsi" w:hAnsiTheme="minorHAnsi" w:cstheme="minorHAnsi"/>
          <w:sz w:val="24"/>
          <w:szCs w:val="24"/>
        </w:rPr>
        <w:t xml:space="preserve">, in materia di Prima linee guida recanti indicazioni sull'attuazione degli obblighi di pubblicità, trasparenza e diffusione di informazioni contenute nel D.lgs. 33/2106 come modificato dal D.lgs. 97/16; </w:t>
      </w:r>
    </w:p>
    <w:p w:rsidR="00751F89" w:rsidRPr="00CF5624" w:rsidRDefault="0088520B" w:rsidP="00CF5624">
      <w:pPr>
        <w:pStyle w:val="2TESTO"/>
        <w:numPr>
          <w:ilvl w:val="0"/>
          <w:numId w:val="4"/>
        </w:numPr>
        <w:tabs>
          <w:tab w:val="clear" w:pos="1134"/>
          <w:tab w:val="left" w:pos="851"/>
          <w:tab w:val="left" w:pos="1418"/>
        </w:tabs>
        <w:ind w:left="851" w:hanging="425"/>
        <w:rPr>
          <w:rFonts w:asciiTheme="minorHAnsi" w:hAnsiTheme="minorHAnsi" w:cstheme="minorHAnsi"/>
          <w:sz w:val="24"/>
          <w:szCs w:val="24"/>
        </w:rPr>
      </w:pPr>
      <w:r w:rsidRPr="00CF5624">
        <w:rPr>
          <w:rFonts w:asciiTheme="minorHAnsi" w:hAnsiTheme="minorHAnsi" w:cstheme="minorHAnsi"/>
          <w:i/>
          <w:sz w:val="24"/>
          <w:szCs w:val="24"/>
        </w:rPr>
        <w:t>Determinazione ANAC del 28 dicembre 2016, n. 1309</w:t>
      </w:r>
      <w:r w:rsidRPr="00CF5624">
        <w:rPr>
          <w:rFonts w:asciiTheme="minorHAnsi" w:hAnsiTheme="minorHAnsi" w:cstheme="minorHAnsi"/>
          <w:sz w:val="24"/>
          <w:szCs w:val="24"/>
        </w:rPr>
        <w:t>, “Linee guida recanti indicazioni operative ai fini della definizione delle esclusioni e dei limiti all'accesso civico di cui all'art. 5 co. 2 del D.lgs. 33/2013 ai sensi dell'art. 5- bis, comma 6, del D.lgs. n. 33 del 14/03/2013 recante Riordino della disciplina riguardante il diritto di accesso civico e gli obblighi di pubblicità, trasparenza e diffusione di informazioni da parte delle pubbliche amministrazioni”.</w:t>
      </w:r>
    </w:p>
    <w:p w:rsidR="00751F89" w:rsidRPr="00FB670F" w:rsidRDefault="0088520B" w:rsidP="00FB670F">
      <w:pPr>
        <w:pStyle w:val="2TESTO"/>
        <w:numPr>
          <w:ilvl w:val="0"/>
          <w:numId w:val="4"/>
        </w:numPr>
        <w:tabs>
          <w:tab w:val="clear" w:pos="1134"/>
          <w:tab w:val="left" w:pos="851"/>
        </w:tabs>
        <w:ind w:left="851" w:hanging="425"/>
        <w:rPr>
          <w:rFonts w:asciiTheme="minorHAnsi" w:hAnsiTheme="minorHAnsi" w:cstheme="minorHAnsi"/>
          <w:sz w:val="24"/>
        </w:rPr>
      </w:pPr>
      <w:r w:rsidRPr="00FB670F">
        <w:rPr>
          <w:rFonts w:asciiTheme="minorHAnsi" w:hAnsiTheme="minorHAnsi" w:cstheme="minorHAnsi"/>
          <w:i/>
          <w:sz w:val="24"/>
        </w:rPr>
        <w:t>Determinazione ANAC del 08 marzo 2017, n. 241</w:t>
      </w:r>
      <w:r w:rsidRPr="00FB670F">
        <w:rPr>
          <w:rFonts w:asciiTheme="minorHAnsi" w:hAnsiTheme="minorHAnsi" w:cstheme="minorHAnsi"/>
          <w:sz w:val="24"/>
        </w:rPr>
        <w:t xml:space="preserve">, “Linee guida recanti indicazioni sull'attuazione dell'art. 14 del D.lgs. 33/2013 «Obblighi di pubblicazione concernenti i titolari di incarichi politici, di amministrazione, di direzione o di governo e i titolari di incarichi dirigenziali» come modificato dall'art. 13 del D.lgs. 97/2016”; </w:t>
      </w:r>
    </w:p>
    <w:p w:rsidR="00751F89" w:rsidRPr="00FB670F" w:rsidRDefault="0088520B" w:rsidP="00FB670F">
      <w:pPr>
        <w:pStyle w:val="2TESTO"/>
        <w:numPr>
          <w:ilvl w:val="0"/>
          <w:numId w:val="3"/>
        </w:numPr>
        <w:tabs>
          <w:tab w:val="left" w:pos="567"/>
        </w:tabs>
        <w:ind w:left="993" w:hanging="993"/>
        <w:rPr>
          <w:rFonts w:asciiTheme="minorHAnsi" w:hAnsiTheme="minorHAnsi" w:cstheme="minorHAnsi"/>
          <w:b/>
          <w:sz w:val="24"/>
        </w:rPr>
      </w:pPr>
      <w:r w:rsidRPr="00FB670F">
        <w:rPr>
          <w:rFonts w:asciiTheme="minorHAnsi" w:hAnsiTheme="minorHAnsi" w:cstheme="minorHAnsi"/>
          <w:b/>
          <w:sz w:val="24"/>
        </w:rPr>
        <w:t>Disposizioni normative riguardanti i reati di corruzione:</w:t>
      </w:r>
    </w:p>
    <w:p w:rsidR="00751F89" w:rsidRPr="00FB670F" w:rsidRDefault="0088520B" w:rsidP="00FB670F">
      <w:pPr>
        <w:pStyle w:val="2TESTO"/>
        <w:numPr>
          <w:ilvl w:val="0"/>
          <w:numId w:val="5"/>
        </w:numPr>
        <w:spacing w:before="0"/>
        <w:ind w:left="1418" w:hanging="567"/>
        <w:rPr>
          <w:rFonts w:asciiTheme="minorHAnsi" w:hAnsiTheme="minorHAnsi" w:cstheme="minorHAnsi"/>
          <w:sz w:val="24"/>
        </w:rPr>
      </w:pPr>
      <w:r w:rsidRPr="00FB670F">
        <w:rPr>
          <w:rFonts w:asciiTheme="minorHAnsi" w:hAnsiTheme="minorHAnsi" w:cstheme="minorHAnsi"/>
          <w:sz w:val="24"/>
        </w:rPr>
        <w:t xml:space="preserve">Art. 314 c.p. Peculato; </w:t>
      </w:r>
    </w:p>
    <w:p w:rsidR="00751F89" w:rsidRPr="00FB670F" w:rsidRDefault="0088520B" w:rsidP="00FB670F">
      <w:pPr>
        <w:pStyle w:val="2TESTO"/>
        <w:numPr>
          <w:ilvl w:val="0"/>
          <w:numId w:val="5"/>
        </w:numPr>
        <w:spacing w:before="0"/>
        <w:ind w:left="1418" w:hanging="567"/>
        <w:rPr>
          <w:rFonts w:asciiTheme="minorHAnsi" w:hAnsiTheme="minorHAnsi" w:cstheme="minorHAnsi"/>
          <w:sz w:val="24"/>
        </w:rPr>
      </w:pPr>
      <w:r w:rsidRPr="00FB670F">
        <w:rPr>
          <w:rFonts w:asciiTheme="minorHAnsi" w:hAnsiTheme="minorHAnsi" w:cstheme="minorHAnsi"/>
          <w:sz w:val="24"/>
        </w:rPr>
        <w:t xml:space="preserve">Art. 316 c.p. Peculato mediante profitto dell'errore altrui; </w:t>
      </w:r>
    </w:p>
    <w:p w:rsidR="00751F89" w:rsidRPr="00FB670F" w:rsidRDefault="0088520B" w:rsidP="00FB670F">
      <w:pPr>
        <w:pStyle w:val="2TESTO"/>
        <w:numPr>
          <w:ilvl w:val="0"/>
          <w:numId w:val="5"/>
        </w:numPr>
        <w:spacing w:before="0"/>
        <w:ind w:left="1418" w:hanging="567"/>
        <w:rPr>
          <w:rFonts w:asciiTheme="minorHAnsi" w:hAnsiTheme="minorHAnsi" w:cstheme="minorHAnsi"/>
          <w:sz w:val="24"/>
        </w:rPr>
      </w:pPr>
      <w:r w:rsidRPr="00FB670F">
        <w:rPr>
          <w:rFonts w:asciiTheme="minorHAnsi" w:hAnsiTheme="minorHAnsi" w:cstheme="minorHAnsi"/>
          <w:sz w:val="24"/>
        </w:rPr>
        <w:t xml:space="preserve">Art. 317 c.p. Concussione; </w:t>
      </w:r>
    </w:p>
    <w:p w:rsidR="00751F89" w:rsidRPr="00FB670F" w:rsidRDefault="0088520B" w:rsidP="00FB670F">
      <w:pPr>
        <w:pStyle w:val="2TESTO"/>
        <w:numPr>
          <w:ilvl w:val="0"/>
          <w:numId w:val="5"/>
        </w:numPr>
        <w:spacing w:before="0"/>
        <w:ind w:left="1418" w:hanging="567"/>
        <w:rPr>
          <w:rFonts w:asciiTheme="minorHAnsi" w:hAnsiTheme="minorHAnsi" w:cstheme="minorHAnsi"/>
          <w:sz w:val="24"/>
        </w:rPr>
      </w:pPr>
      <w:r w:rsidRPr="00FB670F">
        <w:rPr>
          <w:rFonts w:asciiTheme="minorHAnsi" w:hAnsiTheme="minorHAnsi" w:cstheme="minorHAnsi"/>
          <w:sz w:val="24"/>
        </w:rPr>
        <w:t xml:space="preserve">Art. 318 c.p. Corruzione per l'esercizio della funzione; </w:t>
      </w:r>
    </w:p>
    <w:p w:rsidR="00751F89" w:rsidRPr="00FB670F" w:rsidRDefault="0088520B" w:rsidP="00FB670F">
      <w:pPr>
        <w:pStyle w:val="2TESTO"/>
        <w:numPr>
          <w:ilvl w:val="0"/>
          <w:numId w:val="5"/>
        </w:numPr>
        <w:spacing w:before="0"/>
        <w:ind w:left="1418" w:hanging="567"/>
        <w:rPr>
          <w:rFonts w:asciiTheme="minorHAnsi" w:hAnsiTheme="minorHAnsi" w:cstheme="minorHAnsi"/>
          <w:sz w:val="24"/>
        </w:rPr>
      </w:pPr>
      <w:r w:rsidRPr="00FB670F">
        <w:rPr>
          <w:rFonts w:asciiTheme="minorHAnsi" w:hAnsiTheme="minorHAnsi" w:cstheme="minorHAnsi"/>
          <w:sz w:val="24"/>
        </w:rPr>
        <w:t xml:space="preserve">Art. 319 c.p. Corruzione per un atto contrario ai doveri d'ufficio; </w:t>
      </w:r>
    </w:p>
    <w:p w:rsidR="00751F89" w:rsidRPr="00FB670F" w:rsidRDefault="0088520B" w:rsidP="00FB670F">
      <w:pPr>
        <w:pStyle w:val="2TESTO"/>
        <w:numPr>
          <w:ilvl w:val="0"/>
          <w:numId w:val="5"/>
        </w:numPr>
        <w:spacing w:before="0"/>
        <w:ind w:left="1418" w:hanging="567"/>
        <w:rPr>
          <w:rFonts w:asciiTheme="minorHAnsi" w:hAnsiTheme="minorHAnsi" w:cstheme="minorHAnsi"/>
          <w:sz w:val="24"/>
        </w:rPr>
      </w:pPr>
      <w:r w:rsidRPr="00FB670F">
        <w:rPr>
          <w:rFonts w:asciiTheme="minorHAnsi" w:hAnsiTheme="minorHAnsi" w:cstheme="minorHAnsi"/>
          <w:sz w:val="24"/>
        </w:rPr>
        <w:t xml:space="preserve">Art. 319 c.p. ter. Corruzione in atti giudiziari; </w:t>
      </w:r>
    </w:p>
    <w:p w:rsidR="00751F89" w:rsidRPr="00FB670F" w:rsidRDefault="0088520B" w:rsidP="00FB670F">
      <w:pPr>
        <w:pStyle w:val="2TESTO"/>
        <w:numPr>
          <w:ilvl w:val="0"/>
          <w:numId w:val="5"/>
        </w:numPr>
        <w:spacing w:before="0"/>
        <w:ind w:left="1418" w:hanging="567"/>
        <w:rPr>
          <w:rFonts w:asciiTheme="minorHAnsi" w:hAnsiTheme="minorHAnsi" w:cstheme="minorHAnsi"/>
          <w:sz w:val="24"/>
        </w:rPr>
      </w:pPr>
      <w:r w:rsidRPr="00FB670F">
        <w:rPr>
          <w:rFonts w:asciiTheme="minorHAnsi" w:hAnsiTheme="minorHAnsi" w:cstheme="minorHAnsi"/>
          <w:sz w:val="24"/>
        </w:rPr>
        <w:lastRenderedPageBreak/>
        <w:t xml:space="preserve">Art. 319 c.p. quater. Induzione indebita a dare o promettere utilità; </w:t>
      </w:r>
    </w:p>
    <w:p w:rsidR="00751F89" w:rsidRPr="00FB670F" w:rsidRDefault="0088520B" w:rsidP="00FB670F">
      <w:pPr>
        <w:pStyle w:val="2TESTO"/>
        <w:numPr>
          <w:ilvl w:val="0"/>
          <w:numId w:val="5"/>
        </w:numPr>
        <w:spacing w:before="0"/>
        <w:ind w:left="1418" w:hanging="567"/>
        <w:rPr>
          <w:rFonts w:asciiTheme="minorHAnsi" w:hAnsiTheme="minorHAnsi" w:cstheme="minorHAnsi"/>
          <w:sz w:val="24"/>
        </w:rPr>
      </w:pPr>
      <w:r w:rsidRPr="00FB670F">
        <w:rPr>
          <w:rFonts w:asciiTheme="minorHAnsi" w:hAnsiTheme="minorHAnsi" w:cstheme="minorHAnsi"/>
          <w:sz w:val="24"/>
        </w:rPr>
        <w:t xml:space="preserve">Art. 320 c.p. Corruzione di persona incaricata di un pubblico servizio; </w:t>
      </w:r>
    </w:p>
    <w:p w:rsidR="00751F89" w:rsidRPr="00FB670F" w:rsidRDefault="0088520B" w:rsidP="00FB670F">
      <w:pPr>
        <w:pStyle w:val="2TESTO"/>
        <w:numPr>
          <w:ilvl w:val="0"/>
          <w:numId w:val="5"/>
        </w:numPr>
        <w:spacing w:before="0"/>
        <w:ind w:left="1418" w:hanging="567"/>
        <w:rPr>
          <w:rFonts w:asciiTheme="minorHAnsi" w:hAnsiTheme="minorHAnsi" w:cstheme="minorHAnsi"/>
          <w:sz w:val="24"/>
        </w:rPr>
      </w:pPr>
      <w:r w:rsidRPr="00FB670F">
        <w:rPr>
          <w:rFonts w:asciiTheme="minorHAnsi" w:hAnsiTheme="minorHAnsi" w:cstheme="minorHAnsi"/>
          <w:sz w:val="24"/>
        </w:rPr>
        <w:t xml:space="preserve">Art. 322 c.p. Istigazione alla corruzione; </w:t>
      </w:r>
    </w:p>
    <w:p w:rsidR="00751F89" w:rsidRPr="00FB670F" w:rsidRDefault="0088520B" w:rsidP="00FB670F">
      <w:pPr>
        <w:pStyle w:val="2TESTO"/>
        <w:numPr>
          <w:ilvl w:val="0"/>
          <w:numId w:val="5"/>
        </w:numPr>
        <w:spacing w:before="0"/>
        <w:ind w:left="1418" w:hanging="567"/>
        <w:rPr>
          <w:rFonts w:asciiTheme="minorHAnsi" w:hAnsiTheme="minorHAnsi" w:cstheme="minorHAnsi"/>
          <w:sz w:val="24"/>
        </w:rPr>
      </w:pPr>
      <w:r w:rsidRPr="00FB670F">
        <w:rPr>
          <w:rFonts w:asciiTheme="minorHAnsi" w:hAnsiTheme="minorHAnsi" w:cstheme="minorHAnsi"/>
          <w:sz w:val="24"/>
        </w:rPr>
        <w:t xml:space="preserve">Art. 323 c.p. Abuso d'ufficio; </w:t>
      </w:r>
    </w:p>
    <w:p w:rsidR="00751F89" w:rsidRPr="00FB670F" w:rsidRDefault="0088520B" w:rsidP="00FB670F">
      <w:pPr>
        <w:pStyle w:val="2TESTO"/>
        <w:numPr>
          <w:ilvl w:val="0"/>
          <w:numId w:val="5"/>
        </w:numPr>
        <w:spacing w:before="0"/>
        <w:ind w:left="1418" w:hanging="567"/>
        <w:rPr>
          <w:rFonts w:asciiTheme="minorHAnsi" w:hAnsiTheme="minorHAnsi" w:cstheme="minorHAnsi"/>
          <w:sz w:val="24"/>
        </w:rPr>
      </w:pPr>
      <w:r w:rsidRPr="00FB670F">
        <w:rPr>
          <w:rFonts w:asciiTheme="minorHAnsi" w:hAnsiTheme="minorHAnsi" w:cstheme="minorHAnsi"/>
          <w:sz w:val="24"/>
        </w:rPr>
        <w:t xml:space="preserve">Art. 326 c.p. Rivelazione ed utilizzazione di segreti d'ufficio; </w:t>
      </w:r>
    </w:p>
    <w:p w:rsidR="00751F89" w:rsidRPr="00FB670F" w:rsidRDefault="0088520B" w:rsidP="00FB670F">
      <w:pPr>
        <w:pStyle w:val="2TESTO"/>
        <w:numPr>
          <w:ilvl w:val="0"/>
          <w:numId w:val="5"/>
        </w:numPr>
        <w:spacing w:before="0"/>
        <w:ind w:left="1418" w:hanging="567"/>
        <w:rPr>
          <w:rFonts w:asciiTheme="minorHAnsi" w:hAnsiTheme="minorHAnsi" w:cstheme="minorHAnsi"/>
          <w:sz w:val="24"/>
        </w:rPr>
      </w:pPr>
      <w:r w:rsidRPr="00FB670F">
        <w:rPr>
          <w:rFonts w:asciiTheme="minorHAnsi" w:hAnsiTheme="minorHAnsi" w:cstheme="minorHAnsi"/>
          <w:sz w:val="24"/>
        </w:rPr>
        <w:t>Art.328 c.p. Rifiuto di atti d'ufficio. Omissione.</w:t>
      </w:r>
    </w:p>
    <w:p w:rsidR="00751F89" w:rsidRPr="00AE2D8B" w:rsidRDefault="0088520B">
      <w:pPr>
        <w:rPr>
          <w:rFonts w:asciiTheme="minorHAnsi" w:hAnsiTheme="minorHAnsi" w:cstheme="minorHAnsi"/>
          <w:sz w:val="24"/>
          <w:szCs w:val="24"/>
        </w:rPr>
      </w:pPr>
      <w:r w:rsidRPr="00AE2D8B">
        <w:rPr>
          <w:rFonts w:asciiTheme="minorHAnsi" w:hAnsiTheme="minorHAnsi" w:cstheme="minorHAnsi"/>
        </w:rPr>
        <w:br w:type="page"/>
      </w:r>
    </w:p>
    <w:p w:rsidR="00751F89" w:rsidRPr="00FB670F" w:rsidRDefault="0088520B">
      <w:pPr>
        <w:pStyle w:val="Citazione"/>
        <w:rPr>
          <w:rFonts w:asciiTheme="minorHAnsi" w:hAnsiTheme="minorHAnsi" w:cstheme="minorHAnsi"/>
          <w:sz w:val="36"/>
        </w:rPr>
      </w:pPr>
      <w:bookmarkStart w:id="6" w:name="_Toc528836022"/>
      <w:bookmarkStart w:id="7" w:name="_Toc530916944"/>
      <w:bookmarkEnd w:id="6"/>
      <w:bookmarkEnd w:id="7"/>
      <w:r w:rsidRPr="00FB670F">
        <w:rPr>
          <w:rFonts w:asciiTheme="minorHAnsi" w:hAnsiTheme="minorHAnsi" w:cstheme="minorHAnsi"/>
          <w:sz w:val="36"/>
        </w:rPr>
        <w:lastRenderedPageBreak/>
        <w:t>3. Strategia di prevenzione: finalità, obiettivi, soggetti e ruoli</w:t>
      </w:r>
    </w:p>
    <w:p w:rsidR="00751F89" w:rsidRPr="00FB670F" w:rsidRDefault="0088520B">
      <w:pPr>
        <w:pStyle w:val="2TESTO"/>
        <w:rPr>
          <w:rFonts w:asciiTheme="minorHAnsi" w:hAnsiTheme="minorHAnsi" w:cstheme="minorHAnsi"/>
          <w:sz w:val="24"/>
        </w:rPr>
      </w:pPr>
      <w:r w:rsidRPr="00FB670F">
        <w:rPr>
          <w:rFonts w:asciiTheme="minorHAnsi" w:hAnsiTheme="minorHAnsi" w:cstheme="minorHAnsi"/>
          <w:sz w:val="24"/>
        </w:rPr>
        <w:t>L</w:t>
      </w:r>
      <w:r w:rsidR="00BB3BBE" w:rsidRPr="00FB670F">
        <w:rPr>
          <w:rFonts w:asciiTheme="minorHAnsi" w:hAnsiTheme="minorHAnsi" w:cstheme="minorHAnsi"/>
          <w:sz w:val="24"/>
        </w:rPr>
        <w:t>’</w:t>
      </w:r>
      <w:r w:rsidRPr="00FB670F">
        <w:rPr>
          <w:rFonts w:asciiTheme="minorHAnsi" w:hAnsiTheme="minorHAnsi" w:cstheme="minorHAnsi"/>
          <w:sz w:val="24"/>
        </w:rPr>
        <w:t>attuazione del PTPC</w:t>
      </w:r>
      <w:r w:rsidR="00A546A1" w:rsidRPr="00FB670F">
        <w:rPr>
          <w:rFonts w:asciiTheme="minorHAnsi" w:hAnsiTheme="minorHAnsi" w:cstheme="minorHAnsi"/>
          <w:sz w:val="24"/>
        </w:rPr>
        <w:t>T</w:t>
      </w:r>
      <w:r w:rsidRPr="00FB670F">
        <w:rPr>
          <w:rFonts w:asciiTheme="minorHAnsi" w:hAnsiTheme="minorHAnsi" w:cstheme="minorHAnsi"/>
          <w:sz w:val="24"/>
        </w:rPr>
        <w:t xml:space="preserve"> risponde all’obiettivo dell’Ordine di rafforzare i principi di legalità, di correttezza e di trasparenza nella gestione delle attività svolte. A tal fine lo sviluppo e l’implementazione di un complesso di misure aventi lo scopo di prevenire il rischio di corruzione costituisce il mezzo per favorire l’applicazione dei seguenti principi, promuovere il corretto funzionamento della struttura, tutelare la reputazione e la credibilità dell’azione dell’</w:t>
      </w:r>
      <w:r w:rsidR="00E638C6" w:rsidRPr="00FB670F">
        <w:rPr>
          <w:rFonts w:asciiTheme="minorHAnsi" w:hAnsiTheme="minorHAnsi" w:cstheme="minorHAnsi"/>
          <w:sz w:val="24"/>
        </w:rPr>
        <w:t>Ordine</w:t>
      </w:r>
      <w:r w:rsidRPr="00FB670F">
        <w:rPr>
          <w:rFonts w:asciiTheme="minorHAnsi" w:hAnsiTheme="minorHAnsi" w:cstheme="minorHAnsi"/>
          <w:sz w:val="24"/>
        </w:rPr>
        <w:t xml:space="preserve"> nei confronti di molteplici interlocutori. Le fin</w:t>
      </w:r>
      <w:r w:rsidR="00E638C6" w:rsidRPr="00FB670F">
        <w:rPr>
          <w:rFonts w:asciiTheme="minorHAnsi" w:hAnsiTheme="minorHAnsi" w:cstheme="minorHAnsi"/>
          <w:sz w:val="24"/>
        </w:rPr>
        <w:t>alità e gli obiettivi perseguiti</w:t>
      </w:r>
      <w:r w:rsidRPr="00FB670F">
        <w:rPr>
          <w:rFonts w:asciiTheme="minorHAnsi" w:hAnsiTheme="minorHAnsi" w:cstheme="minorHAnsi"/>
          <w:sz w:val="24"/>
        </w:rPr>
        <w:t xml:space="preserve"> del presente Piano sono:</w:t>
      </w:r>
    </w:p>
    <w:p w:rsidR="00751F89" w:rsidRPr="00565E3E" w:rsidRDefault="0088520B">
      <w:pPr>
        <w:pStyle w:val="2TESTO"/>
        <w:numPr>
          <w:ilvl w:val="0"/>
          <w:numId w:val="6"/>
        </w:numPr>
        <w:ind w:left="851" w:hanging="284"/>
        <w:rPr>
          <w:rFonts w:asciiTheme="minorHAnsi" w:hAnsiTheme="minorHAnsi" w:cstheme="minorHAnsi"/>
          <w:sz w:val="24"/>
        </w:rPr>
      </w:pPr>
      <w:r w:rsidRPr="00565E3E">
        <w:rPr>
          <w:rFonts w:asciiTheme="minorHAnsi" w:hAnsiTheme="minorHAnsi" w:cstheme="minorHAnsi"/>
          <w:sz w:val="24"/>
        </w:rPr>
        <w:t>la prevenzione di corruzione ed illegalità attraverso una valutazione del diverso livello di esposizione dell’Ordine al rischio di corruzione;</w:t>
      </w:r>
    </w:p>
    <w:p w:rsidR="00751F89" w:rsidRPr="00565E3E" w:rsidRDefault="0088520B">
      <w:pPr>
        <w:pStyle w:val="2TESTO"/>
        <w:numPr>
          <w:ilvl w:val="0"/>
          <w:numId w:val="6"/>
        </w:numPr>
        <w:spacing w:before="0"/>
        <w:ind w:left="851" w:hanging="284"/>
        <w:rPr>
          <w:rFonts w:asciiTheme="minorHAnsi" w:hAnsiTheme="minorHAnsi" w:cstheme="minorHAnsi"/>
          <w:sz w:val="24"/>
        </w:rPr>
      </w:pPr>
      <w:r w:rsidRPr="00565E3E">
        <w:rPr>
          <w:rFonts w:asciiTheme="minorHAnsi" w:hAnsiTheme="minorHAnsi" w:cstheme="minorHAnsi"/>
          <w:sz w:val="24"/>
        </w:rPr>
        <w:t>la ricerca e la valutazione delle aree nelle quali è più elevato il rischio di corruzione, sia tra le attività espressamente</w:t>
      </w:r>
      <w:r w:rsidR="00E638C6" w:rsidRPr="00565E3E">
        <w:rPr>
          <w:rFonts w:asciiTheme="minorHAnsi" w:hAnsiTheme="minorHAnsi" w:cstheme="minorHAnsi"/>
          <w:sz w:val="24"/>
        </w:rPr>
        <w:t xml:space="preserve"> indicate dalla Legge 190/2012 all’art. 1 comma 16</w:t>
      </w:r>
      <w:r w:rsidRPr="00565E3E">
        <w:rPr>
          <w:rFonts w:asciiTheme="minorHAnsi" w:hAnsiTheme="minorHAnsi" w:cstheme="minorHAnsi"/>
          <w:sz w:val="24"/>
        </w:rPr>
        <w:t>, sia fra quelle specifiche svolte dall’Ordine;</w:t>
      </w:r>
    </w:p>
    <w:p w:rsidR="00751F89" w:rsidRPr="00565E3E" w:rsidRDefault="0088520B">
      <w:pPr>
        <w:pStyle w:val="2TESTO"/>
        <w:numPr>
          <w:ilvl w:val="0"/>
          <w:numId w:val="6"/>
        </w:numPr>
        <w:spacing w:before="0"/>
        <w:ind w:left="851" w:hanging="284"/>
        <w:rPr>
          <w:rFonts w:asciiTheme="minorHAnsi" w:hAnsiTheme="minorHAnsi" w:cstheme="minorHAnsi"/>
          <w:sz w:val="24"/>
        </w:rPr>
      </w:pPr>
      <w:r w:rsidRPr="00565E3E">
        <w:rPr>
          <w:rFonts w:asciiTheme="minorHAnsi" w:hAnsiTheme="minorHAnsi" w:cstheme="minorHAnsi"/>
          <w:sz w:val="24"/>
        </w:rPr>
        <w:t>l’indicazione degli interventi organizzativi volti a prevenire il medesimo rischio;</w:t>
      </w:r>
    </w:p>
    <w:p w:rsidR="00751F89" w:rsidRPr="00565E3E" w:rsidRDefault="0088520B">
      <w:pPr>
        <w:pStyle w:val="2TESTO"/>
        <w:numPr>
          <w:ilvl w:val="0"/>
          <w:numId w:val="6"/>
        </w:numPr>
        <w:spacing w:before="0"/>
        <w:ind w:left="851" w:hanging="284"/>
        <w:rPr>
          <w:rFonts w:asciiTheme="minorHAnsi" w:hAnsiTheme="minorHAnsi" w:cstheme="minorHAnsi"/>
          <w:sz w:val="24"/>
        </w:rPr>
      </w:pPr>
      <w:r w:rsidRPr="00565E3E">
        <w:rPr>
          <w:rFonts w:asciiTheme="minorHAnsi" w:hAnsiTheme="minorHAnsi" w:cstheme="minorHAnsi"/>
          <w:sz w:val="24"/>
        </w:rPr>
        <w:t>la garanzia de</w:t>
      </w:r>
      <w:r w:rsidR="00E638C6" w:rsidRPr="00565E3E">
        <w:rPr>
          <w:rFonts w:asciiTheme="minorHAnsi" w:hAnsiTheme="minorHAnsi" w:cstheme="minorHAnsi"/>
          <w:sz w:val="24"/>
        </w:rPr>
        <w:t>ll’idoneità etica ed operativa</w:t>
      </w:r>
      <w:r w:rsidRPr="00565E3E">
        <w:rPr>
          <w:rFonts w:asciiTheme="minorHAnsi" w:hAnsiTheme="minorHAnsi" w:cstheme="minorHAnsi"/>
          <w:sz w:val="24"/>
        </w:rPr>
        <w:t xml:space="preserve"> del personale chiamato ad operare nei settori sensibili;</w:t>
      </w:r>
    </w:p>
    <w:p w:rsidR="00751F89" w:rsidRPr="00565E3E" w:rsidRDefault="0088520B">
      <w:pPr>
        <w:pStyle w:val="2TESTO"/>
        <w:numPr>
          <w:ilvl w:val="0"/>
          <w:numId w:val="6"/>
        </w:numPr>
        <w:spacing w:before="0"/>
        <w:ind w:left="851" w:hanging="284"/>
        <w:rPr>
          <w:rFonts w:asciiTheme="minorHAnsi" w:hAnsiTheme="minorHAnsi" w:cstheme="minorHAnsi"/>
          <w:sz w:val="24"/>
        </w:rPr>
      </w:pPr>
      <w:r w:rsidRPr="00565E3E">
        <w:rPr>
          <w:rFonts w:asciiTheme="minorHAnsi" w:hAnsiTheme="minorHAnsi" w:cstheme="minorHAnsi"/>
          <w:sz w:val="24"/>
        </w:rPr>
        <w:t>la puntuale applicazione delle norme sulla trasparenza;</w:t>
      </w:r>
    </w:p>
    <w:p w:rsidR="00751F89" w:rsidRPr="00565E3E" w:rsidRDefault="0088520B">
      <w:pPr>
        <w:pStyle w:val="2TESTO"/>
        <w:numPr>
          <w:ilvl w:val="0"/>
          <w:numId w:val="6"/>
        </w:numPr>
        <w:spacing w:before="0"/>
        <w:ind w:left="851" w:hanging="284"/>
        <w:rPr>
          <w:rFonts w:asciiTheme="minorHAnsi" w:hAnsiTheme="minorHAnsi" w:cstheme="minorHAnsi"/>
          <w:sz w:val="24"/>
        </w:rPr>
      </w:pPr>
      <w:r w:rsidRPr="00565E3E">
        <w:rPr>
          <w:rFonts w:asciiTheme="minorHAnsi" w:hAnsiTheme="minorHAnsi" w:cstheme="minorHAnsi"/>
          <w:sz w:val="24"/>
        </w:rPr>
        <w:t xml:space="preserve">la puntuale applicazione delle norme </w:t>
      </w:r>
      <w:r w:rsidR="00E638C6" w:rsidRPr="00565E3E">
        <w:rPr>
          <w:rFonts w:asciiTheme="minorHAnsi" w:hAnsiTheme="minorHAnsi" w:cstheme="minorHAnsi"/>
          <w:sz w:val="24"/>
        </w:rPr>
        <w:t xml:space="preserve">inerenti </w:t>
      </w:r>
      <w:proofErr w:type="spellStart"/>
      <w:r w:rsidR="00E638C6" w:rsidRPr="00565E3E">
        <w:rPr>
          <w:rFonts w:asciiTheme="minorHAnsi" w:hAnsiTheme="minorHAnsi" w:cstheme="minorHAnsi"/>
          <w:sz w:val="24"/>
        </w:rPr>
        <w:t>inconferibilità</w:t>
      </w:r>
      <w:proofErr w:type="spellEnd"/>
      <w:r w:rsidR="00E638C6" w:rsidRPr="00565E3E">
        <w:rPr>
          <w:rFonts w:asciiTheme="minorHAnsi" w:hAnsiTheme="minorHAnsi" w:cstheme="minorHAnsi"/>
          <w:sz w:val="24"/>
        </w:rPr>
        <w:t xml:space="preserve"> ed </w:t>
      </w:r>
      <w:r w:rsidRPr="00565E3E">
        <w:rPr>
          <w:rFonts w:asciiTheme="minorHAnsi" w:hAnsiTheme="minorHAnsi" w:cstheme="minorHAnsi"/>
          <w:sz w:val="24"/>
        </w:rPr>
        <w:t>incompatibilità;</w:t>
      </w:r>
    </w:p>
    <w:p w:rsidR="00751F89" w:rsidRPr="00565E3E" w:rsidRDefault="0088520B">
      <w:pPr>
        <w:pStyle w:val="2TESTO"/>
        <w:numPr>
          <w:ilvl w:val="0"/>
          <w:numId w:val="6"/>
        </w:numPr>
        <w:spacing w:before="0"/>
        <w:ind w:left="851" w:hanging="284"/>
        <w:rPr>
          <w:rFonts w:asciiTheme="minorHAnsi" w:hAnsiTheme="minorHAnsi" w:cstheme="minorHAnsi"/>
          <w:sz w:val="24"/>
        </w:rPr>
      </w:pPr>
      <w:r w:rsidRPr="00565E3E">
        <w:rPr>
          <w:rFonts w:asciiTheme="minorHAnsi" w:hAnsiTheme="minorHAnsi" w:cstheme="minorHAnsi"/>
          <w:sz w:val="24"/>
        </w:rPr>
        <w:t>la puntu</w:t>
      </w:r>
      <w:r w:rsidR="00E638C6" w:rsidRPr="00565E3E">
        <w:rPr>
          <w:rFonts w:asciiTheme="minorHAnsi" w:hAnsiTheme="minorHAnsi" w:cstheme="minorHAnsi"/>
          <w:sz w:val="24"/>
        </w:rPr>
        <w:t>ale applicazione del Codice di c</w:t>
      </w:r>
      <w:r w:rsidRPr="00565E3E">
        <w:rPr>
          <w:rFonts w:asciiTheme="minorHAnsi" w:hAnsiTheme="minorHAnsi" w:cstheme="minorHAnsi"/>
          <w:sz w:val="24"/>
        </w:rPr>
        <w:t>omportamento dei dipendenti.</w:t>
      </w:r>
    </w:p>
    <w:p w:rsidR="00751F89" w:rsidRPr="00565E3E" w:rsidRDefault="0088520B">
      <w:pPr>
        <w:pStyle w:val="2TESTO"/>
        <w:rPr>
          <w:rFonts w:asciiTheme="minorHAnsi" w:hAnsiTheme="minorHAnsi" w:cstheme="minorHAnsi"/>
          <w:sz w:val="24"/>
        </w:rPr>
      </w:pPr>
      <w:r w:rsidRPr="00565E3E">
        <w:rPr>
          <w:rFonts w:asciiTheme="minorHAnsi" w:hAnsiTheme="minorHAnsi" w:cstheme="minorHAnsi"/>
          <w:sz w:val="24"/>
        </w:rPr>
        <w:t xml:space="preserve">Di seguito sono elencati i </w:t>
      </w:r>
      <w:r w:rsidRPr="00565E3E">
        <w:rPr>
          <w:rFonts w:asciiTheme="minorHAnsi" w:hAnsiTheme="minorHAnsi" w:cstheme="minorHAnsi"/>
          <w:b/>
          <w:sz w:val="24"/>
        </w:rPr>
        <w:t>soggetti che, allo stato attuale, concorrono alla prevenzione de</w:t>
      </w:r>
      <w:r w:rsidR="005D2CF4" w:rsidRPr="00565E3E">
        <w:rPr>
          <w:rFonts w:asciiTheme="minorHAnsi" w:hAnsiTheme="minorHAnsi" w:cstheme="minorHAnsi"/>
          <w:b/>
          <w:sz w:val="24"/>
        </w:rPr>
        <w:t>lla corruzione all’interno dell’</w:t>
      </w:r>
      <w:r w:rsidRPr="00565E3E">
        <w:rPr>
          <w:rFonts w:asciiTheme="minorHAnsi" w:hAnsiTheme="minorHAnsi" w:cstheme="minorHAnsi"/>
          <w:b/>
          <w:sz w:val="24"/>
        </w:rPr>
        <w:t>Ordine</w:t>
      </w:r>
      <w:r w:rsidRPr="00565E3E">
        <w:rPr>
          <w:rFonts w:asciiTheme="minorHAnsi" w:hAnsiTheme="minorHAnsi" w:cstheme="minorHAnsi"/>
          <w:sz w:val="24"/>
        </w:rPr>
        <w:t>:</w:t>
      </w:r>
    </w:p>
    <w:p w:rsidR="00751F89" w:rsidRPr="00565E3E" w:rsidRDefault="0088520B">
      <w:pPr>
        <w:pStyle w:val="2TESTO"/>
        <w:numPr>
          <w:ilvl w:val="0"/>
          <w:numId w:val="7"/>
        </w:numPr>
        <w:ind w:left="851" w:hanging="284"/>
        <w:rPr>
          <w:rFonts w:asciiTheme="minorHAnsi" w:hAnsiTheme="minorHAnsi" w:cstheme="minorHAnsi"/>
          <w:sz w:val="24"/>
        </w:rPr>
      </w:pPr>
      <w:r w:rsidRPr="00565E3E">
        <w:rPr>
          <w:rFonts w:asciiTheme="minorHAnsi" w:hAnsiTheme="minorHAnsi" w:cstheme="minorHAnsi"/>
          <w:sz w:val="24"/>
        </w:rPr>
        <w:t>Il Consiglio Direttivo dell’Ordine;</w:t>
      </w:r>
    </w:p>
    <w:p w:rsidR="00751F89" w:rsidRPr="00565E3E" w:rsidRDefault="0088520B">
      <w:pPr>
        <w:pStyle w:val="2TESTO"/>
        <w:numPr>
          <w:ilvl w:val="0"/>
          <w:numId w:val="7"/>
        </w:numPr>
        <w:spacing w:before="0"/>
        <w:ind w:left="851" w:hanging="284"/>
        <w:rPr>
          <w:rFonts w:asciiTheme="minorHAnsi" w:hAnsiTheme="minorHAnsi" w:cstheme="minorHAnsi"/>
          <w:sz w:val="24"/>
        </w:rPr>
      </w:pPr>
      <w:r w:rsidRPr="00565E3E">
        <w:rPr>
          <w:rFonts w:asciiTheme="minorHAnsi" w:hAnsiTheme="minorHAnsi" w:cstheme="minorHAnsi"/>
          <w:sz w:val="24"/>
        </w:rPr>
        <w:t>Il Collegio dei Revisori dei Conti dell’Ordine;</w:t>
      </w:r>
    </w:p>
    <w:p w:rsidR="00751F89" w:rsidRPr="00565E3E" w:rsidRDefault="005D2CF4">
      <w:pPr>
        <w:pStyle w:val="2TESTO"/>
        <w:numPr>
          <w:ilvl w:val="0"/>
          <w:numId w:val="7"/>
        </w:numPr>
        <w:spacing w:before="0"/>
        <w:ind w:left="851" w:hanging="284"/>
        <w:rPr>
          <w:rFonts w:asciiTheme="minorHAnsi" w:hAnsiTheme="minorHAnsi" w:cstheme="minorHAnsi"/>
          <w:sz w:val="24"/>
        </w:rPr>
      </w:pPr>
      <w:r w:rsidRPr="00565E3E">
        <w:rPr>
          <w:rFonts w:asciiTheme="minorHAnsi" w:hAnsiTheme="minorHAnsi" w:cstheme="minorHAnsi"/>
          <w:sz w:val="24"/>
        </w:rPr>
        <w:t>Il Responsabile per la Prevenzione della Corruzione e della T</w:t>
      </w:r>
      <w:r w:rsidR="0088520B" w:rsidRPr="00565E3E">
        <w:rPr>
          <w:rFonts w:asciiTheme="minorHAnsi" w:hAnsiTheme="minorHAnsi" w:cstheme="minorHAnsi"/>
          <w:sz w:val="24"/>
        </w:rPr>
        <w:t>rasparenza:</w:t>
      </w:r>
    </w:p>
    <w:p w:rsidR="00751F89" w:rsidRPr="00565E3E" w:rsidRDefault="0088520B">
      <w:pPr>
        <w:pStyle w:val="2TESTO"/>
        <w:numPr>
          <w:ilvl w:val="0"/>
          <w:numId w:val="7"/>
        </w:numPr>
        <w:spacing w:before="0"/>
        <w:ind w:left="851" w:hanging="284"/>
        <w:rPr>
          <w:rFonts w:asciiTheme="minorHAnsi" w:hAnsiTheme="minorHAnsi" w:cstheme="minorHAnsi"/>
          <w:sz w:val="24"/>
        </w:rPr>
      </w:pPr>
      <w:r w:rsidRPr="00565E3E">
        <w:rPr>
          <w:rFonts w:asciiTheme="minorHAnsi" w:hAnsiTheme="minorHAnsi" w:cstheme="minorHAnsi"/>
          <w:sz w:val="24"/>
        </w:rPr>
        <w:t>Tutti gli eventuali dipendenti dell’Ordine;</w:t>
      </w:r>
    </w:p>
    <w:p w:rsidR="00751F89" w:rsidRPr="00565E3E" w:rsidRDefault="0088520B">
      <w:pPr>
        <w:pStyle w:val="2TESTO"/>
        <w:numPr>
          <w:ilvl w:val="0"/>
          <w:numId w:val="7"/>
        </w:numPr>
        <w:spacing w:before="0"/>
        <w:ind w:left="851" w:hanging="284"/>
        <w:rPr>
          <w:rFonts w:asciiTheme="minorHAnsi" w:hAnsiTheme="minorHAnsi" w:cstheme="minorHAnsi"/>
          <w:sz w:val="24"/>
        </w:rPr>
      </w:pPr>
      <w:r w:rsidRPr="00565E3E">
        <w:rPr>
          <w:rFonts w:asciiTheme="minorHAnsi" w:hAnsiTheme="minorHAnsi" w:cstheme="minorHAnsi"/>
          <w:sz w:val="24"/>
        </w:rPr>
        <w:t>I collaboratori, i consulenti e</w:t>
      </w:r>
      <w:r w:rsidR="005D2CF4" w:rsidRPr="00565E3E">
        <w:rPr>
          <w:rFonts w:asciiTheme="minorHAnsi" w:hAnsiTheme="minorHAnsi" w:cstheme="minorHAnsi"/>
          <w:sz w:val="24"/>
        </w:rPr>
        <w:t>d</w:t>
      </w:r>
      <w:r w:rsidRPr="00565E3E">
        <w:rPr>
          <w:rFonts w:asciiTheme="minorHAnsi" w:hAnsiTheme="minorHAnsi" w:cstheme="minorHAnsi"/>
          <w:sz w:val="24"/>
        </w:rPr>
        <w:t xml:space="preserve"> i soggetti che intrattengono un rapporto </w:t>
      </w:r>
      <w:r w:rsidR="005D2CF4" w:rsidRPr="00565E3E">
        <w:rPr>
          <w:rFonts w:asciiTheme="minorHAnsi" w:hAnsiTheme="minorHAnsi" w:cstheme="minorHAnsi"/>
          <w:sz w:val="24"/>
        </w:rPr>
        <w:t xml:space="preserve">di tipo </w:t>
      </w:r>
      <w:r w:rsidRPr="00565E3E">
        <w:rPr>
          <w:rFonts w:asciiTheme="minorHAnsi" w:hAnsiTheme="minorHAnsi" w:cstheme="minorHAnsi"/>
          <w:sz w:val="24"/>
        </w:rPr>
        <w:t>contrattuale per lavori, beni e servizi e/o a qualsiasi altro titolo con l’Ordine.</w:t>
      </w:r>
    </w:p>
    <w:p w:rsidR="00751F89" w:rsidRPr="00AE2D8B" w:rsidRDefault="0088520B">
      <w:pPr>
        <w:jc w:val="both"/>
        <w:rPr>
          <w:rFonts w:asciiTheme="minorHAnsi" w:hAnsiTheme="minorHAnsi" w:cstheme="minorHAnsi"/>
          <w:sz w:val="24"/>
          <w:szCs w:val="24"/>
        </w:rPr>
      </w:pPr>
      <w:r w:rsidRPr="00AE2D8B">
        <w:rPr>
          <w:rFonts w:asciiTheme="minorHAnsi" w:hAnsiTheme="minorHAnsi" w:cstheme="minorHAnsi"/>
        </w:rPr>
        <w:br w:type="page"/>
      </w:r>
    </w:p>
    <w:p w:rsidR="00751F89" w:rsidRPr="00565E3E" w:rsidRDefault="0088520B">
      <w:pPr>
        <w:pStyle w:val="Citazione"/>
        <w:rPr>
          <w:rFonts w:asciiTheme="minorHAnsi" w:hAnsiTheme="minorHAnsi" w:cstheme="minorHAnsi"/>
          <w:sz w:val="36"/>
        </w:rPr>
      </w:pPr>
      <w:bookmarkStart w:id="8" w:name="_Toc528836023"/>
      <w:bookmarkStart w:id="9" w:name="_Toc530916945"/>
      <w:bookmarkEnd w:id="8"/>
      <w:bookmarkEnd w:id="9"/>
      <w:r w:rsidRPr="00565E3E">
        <w:rPr>
          <w:rFonts w:asciiTheme="minorHAnsi" w:hAnsiTheme="minorHAnsi" w:cstheme="minorHAnsi"/>
          <w:sz w:val="36"/>
        </w:rPr>
        <w:lastRenderedPageBreak/>
        <w:t>4. Consiglio Direttivo e Collegio dei Revisori dei Conti</w:t>
      </w:r>
    </w:p>
    <w:p w:rsidR="00751F89" w:rsidRPr="00565E3E" w:rsidRDefault="0088520B">
      <w:pPr>
        <w:pStyle w:val="2TESTO"/>
        <w:rPr>
          <w:rFonts w:asciiTheme="minorHAnsi" w:hAnsiTheme="minorHAnsi" w:cstheme="minorHAnsi"/>
          <w:sz w:val="24"/>
        </w:rPr>
      </w:pPr>
      <w:r w:rsidRPr="00565E3E">
        <w:rPr>
          <w:rFonts w:asciiTheme="minorHAnsi" w:hAnsiTheme="minorHAnsi" w:cstheme="minorHAnsi"/>
          <w:sz w:val="24"/>
        </w:rPr>
        <w:t>Il Consiglio Direttivo (CD) è l’autorità di indirizzo politico disciplinata dal D.lgs. CPS del 13 settembre 1946, n. 233</w:t>
      </w:r>
      <w:r w:rsidR="002A039F" w:rsidRPr="00565E3E">
        <w:rPr>
          <w:rFonts w:asciiTheme="minorHAnsi" w:hAnsiTheme="minorHAnsi" w:cstheme="minorHAnsi"/>
          <w:sz w:val="24"/>
        </w:rPr>
        <w:t xml:space="preserve"> e successive modificazioni</w:t>
      </w:r>
      <w:r w:rsidRPr="00565E3E">
        <w:rPr>
          <w:rStyle w:val="Richiamoallanotaapidipagina"/>
          <w:rFonts w:asciiTheme="minorHAnsi" w:hAnsiTheme="minorHAnsi" w:cstheme="minorHAnsi"/>
          <w:sz w:val="24"/>
        </w:rPr>
        <w:footnoteReference w:id="11"/>
      </w:r>
      <w:r w:rsidR="00BD1204" w:rsidRPr="00565E3E">
        <w:rPr>
          <w:rFonts w:asciiTheme="minorHAnsi" w:hAnsiTheme="minorHAnsi" w:cstheme="minorHAnsi"/>
          <w:sz w:val="24"/>
        </w:rPr>
        <w:t>, in materia di “r</w:t>
      </w:r>
      <w:r w:rsidRPr="00565E3E">
        <w:rPr>
          <w:rFonts w:asciiTheme="minorHAnsi" w:hAnsiTheme="minorHAnsi" w:cstheme="minorHAnsi"/>
          <w:sz w:val="24"/>
        </w:rPr>
        <w:t>icostituzione degli Ordini delle professioni sanitarie e per la disciplina dell’ese</w:t>
      </w:r>
      <w:r w:rsidR="00BD1204" w:rsidRPr="00565E3E">
        <w:rPr>
          <w:rFonts w:asciiTheme="minorHAnsi" w:hAnsiTheme="minorHAnsi" w:cstheme="minorHAnsi"/>
          <w:sz w:val="24"/>
        </w:rPr>
        <w:t>rcizio delle professioni stesse”</w:t>
      </w:r>
      <w:r w:rsidRPr="00565E3E">
        <w:rPr>
          <w:rFonts w:asciiTheme="minorHAnsi" w:hAnsiTheme="minorHAnsi" w:cstheme="minorHAnsi"/>
          <w:sz w:val="24"/>
        </w:rPr>
        <w:t xml:space="preserve"> e dal relativo regolamento di esecuzione approvato con il D.P.R. del 5 aprile 1950, n. 221. In riferimento al Piano </w:t>
      </w:r>
      <w:r w:rsidR="008367D8" w:rsidRPr="00565E3E">
        <w:rPr>
          <w:rFonts w:asciiTheme="minorHAnsi" w:hAnsiTheme="minorHAnsi" w:cstheme="minorHAnsi"/>
          <w:sz w:val="24"/>
        </w:rPr>
        <w:t xml:space="preserve">Triennale </w:t>
      </w:r>
      <w:r w:rsidR="008367D8">
        <w:rPr>
          <w:rFonts w:asciiTheme="minorHAnsi" w:hAnsiTheme="minorHAnsi" w:cstheme="minorHAnsi"/>
          <w:sz w:val="24"/>
        </w:rPr>
        <w:t>p</w:t>
      </w:r>
      <w:r w:rsidR="008367D8" w:rsidRPr="00565E3E">
        <w:rPr>
          <w:rFonts w:asciiTheme="minorHAnsi" w:hAnsiTheme="minorHAnsi" w:cstheme="minorHAnsi"/>
          <w:sz w:val="24"/>
        </w:rPr>
        <w:t xml:space="preserve">er </w:t>
      </w:r>
      <w:r w:rsidR="008367D8">
        <w:rPr>
          <w:rFonts w:asciiTheme="minorHAnsi" w:hAnsiTheme="minorHAnsi" w:cstheme="minorHAnsi"/>
          <w:sz w:val="24"/>
        </w:rPr>
        <w:t>l</w:t>
      </w:r>
      <w:r w:rsidR="008367D8" w:rsidRPr="00565E3E">
        <w:rPr>
          <w:rFonts w:asciiTheme="minorHAnsi" w:hAnsiTheme="minorHAnsi" w:cstheme="minorHAnsi"/>
          <w:sz w:val="24"/>
        </w:rPr>
        <w:t xml:space="preserve">a Prevenzione </w:t>
      </w:r>
      <w:r w:rsidR="008367D8">
        <w:rPr>
          <w:rFonts w:asciiTheme="minorHAnsi" w:hAnsiTheme="minorHAnsi" w:cstheme="minorHAnsi"/>
          <w:sz w:val="24"/>
        </w:rPr>
        <w:t>d</w:t>
      </w:r>
      <w:r w:rsidR="008367D8" w:rsidRPr="00565E3E">
        <w:rPr>
          <w:rFonts w:asciiTheme="minorHAnsi" w:hAnsiTheme="minorHAnsi" w:cstheme="minorHAnsi"/>
          <w:sz w:val="24"/>
        </w:rPr>
        <w:t>ella Corruzione</w:t>
      </w:r>
      <w:r w:rsidR="00BD1204" w:rsidRPr="00565E3E">
        <w:rPr>
          <w:rFonts w:asciiTheme="minorHAnsi" w:hAnsiTheme="minorHAnsi" w:cstheme="minorHAnsi"/>
          <w:sz w:val="24"/>
        </w:rPr>
        <w:t>, a questo O</w:t>
      </w:r>
      <w:r w:rsidRPr="00565E3E">
        <w:rPr>
          <w:rFonts w:asciiTheme="minorHAnsi" w:hAnsiTheme="minorHAnsi" w:cstheme="minorHAnsi"/>
          <w:sz w:val="24"/>
        </w:rPr>
        <w:t>rgano compete:</w:t>
      </w:r>
    </w:p>
    <w:p w:rsidR="00751F89" w:rsidRPr="00565E3E" w:rsidRDefault="0088520B" w:rsidP="00565E3E">
      <w:pPr>
        <w:pStyle w:val="2TESTO"/>
        <w:numPr>
          <w:ilvl w:val="0"/>
          <w:numId w:val="8"/>
        </w:numPr>
        <w:ind w:left="709" w:hanging="425"/>
        <w:rPr>
          <w:rFonts w:asciiTheme="minorHAnsi" w:hAnsiTheme="minorHAnsi" w:cstheme="minorHAnsi"/>
          <w:sz w:val="24"/>
        </w:rPr>
      </w:pPr>
      <w:r w:rsidRPr="00565E3E">
        <w:rPr>
          <w:rFonts w:asciiTheme="minorHAnsi" w:hAnsiTheme="minorHAnsi" w:cstheme="minorHAnsi"/>
          <w:sz w:val="24"/>
        </w:rPr>
        <w:t>designare il RPCT, così come specificato dall’art. 1 comma 7 della L. 190/2012;</w:t>
      </w:r>
    </w:p>
    <w:p w:rsidR="00751F89" w:rsidRPr="00565E3E" w:rsidRDefault="0088520B" w:rsidP="00565E3E">
      <w:pPr>
        <w:pStyle w:val="2TESTO"/>
        <w:numPr>
          <w:ilvl w:val="0"/>
          <w:numId w:val="8"/>
        </w:numPr>
        <w:ind w:left="709" w:hanging="425"/>
        <w:rPr>
          <w:rFonts w:asciiTheme="minorHAnsi" w:hAnsiTheme="minorHAnsi" w:cstheme="minorHAnsi"/>
          <w:sz w:val="24"/>
        </w:rPr>
      </w:pPr>
      <w:r w:rsidRPr="00565E3E">
        <w:rPr>
          <w:rFonts w:asciiTheme="minorHAnsi" w:hAnsiTheme="minorHAnsi" w:cstheme="minorHAnsi"/>
          <w:sz w:val="24"/>
        </w:rPr>
        <w:t xml:space="preserve">su segnalazione del RPCT, </w:t>
      </w:r>
      <w:r w:rsidR="00BD1204" w:rsidRPr="00565E3E">
        <w:rPr>
          <w:rFonts w:asciiTheme="minorHAnsi" w:hAnsiTheme="minorHAnsi" w:cstheme="minorHAnsi"/>
          <w:sz w:val="24"/>
        </w:rPr>
        <w:t xml:space="preserve">adottare </w:t>
      </w:r>
      <w:r w:rsidRPr="00565E3E">
        <w:rPr>
          <w:rFonts w:asciiTheme="minorHAnsi" w:hAnsiTheme="minorHAnsi" w:cstheme="minorHAnsi"/>
          <w:sz w:val="24"/>
        </w:rPr>
        <w:t>il</w:t>
      </w:r>
      <w:r w:rsidR="00BD1204" w:rsidRPr="00565E3E">
        <w:rPr>
          <w:rFonts w:asciiTheme="minorHAnsi" w:hAnsiTheme="minorHAnsi" w:cstheme="minorHAnsi"/>
          <w:sz w:val="24"/>
        </w:rPr>
        <w:t xml:space="preserve"> PTPC</w:t>
      </w:r>
      <w:r w:rsidR="00A546A1" w:rsidRPr="00565E3E">
        <w:rPr>
          <w:rFonts w:asciiTheme="minorHAnsi" w:hAnsiTheme="minorHAnsi" w:cstheme="minorHAnsi"/>
          <w:sz w:val="24"/>
        </w:rPr>
        <w:t>T</w:t>
      </w:r>
      <w:r w:rsidR="00BD1204" w:rsidRPr="00565E3E">
        <w:rPr>
          <w:rFonts w:asciiTheme="minorHAnsi" w:hAnsiTheme="minorHAnsi" w:cstheme="minorHAnsi"/>
          <w:sz w:val="24"/>
        </w:rPr>
        <w:t xml:space="preserve"> ed</w:t>
      </w:r>
      <w:r w:rsidRPr="00565E3E">
        <w:rPr>
          <w:rFonts w:asciiTheme="minorHAnsi" w:hAnsiTheme="minorHAnsi" w:cstheme="minorHAnsi"/>
          <w:sz w:val="24"/>
        </w:rPr>
        <w:t xml:space="preserve"> i suoi a</w:t>
      </w:r>
      <w:r w:rsidR="00BD1204" w:rsidRPr="00565E3E">
        <w:rPr>
          <w:rFonts w:asciiTheme="minorHAnsi" w:hAnsiTheme="minorHAnsi" w:cstheme="minorHAnsi"/>
          <w:sz w:val="24"/>
        </w:rPr>
        <w:t>ggiornamenti e tutti gli atti d’</w:t>
      </w:r>
      <w:r w:rsidRPr="00565E3E">
        <w:rPr>
          <w:rFonts w:asciiTheme="minorHAnsi" w:hAnsiTheme="minorHAnsi" w:cstheme="minorHAnsi"/>
          <w:sz w:val="24"/>
        </w:rPr>
        <w:t>indirizzo di carattere generale, che siano direttamente o indirettamente finalizzati alla prevenzione della corruzione;</w:t>
      </w:r>
    </w:p>
    <w:p w:rsidR="00751F89" w:rsidRPr="00565E3E" w:rsidRDefault="0088520B" w:rsidP="00565E3E">
      <w:pPr>
        <w:pStyle w:val="2TESTO"/>
        <w:numPr>
          <w:ilvl w:val="0"/>
          <w:numId w:val="8"/>
        </w:numPr>
        <w:ind w:left="709" w:hanging="425"/>
        <w:rPr>
          <w:rFonts w:asciiTheme="minorHAnsi" w:hAnsiTheme="minorHAnsi" w:cstheme="minorHAnsi"/>
          <w:sz w:val="24"/>
        </w:rPr>
      </w:pPr>
      <w:r w:rsidRPr="00565E3E">
        <w:rPr>
          <w:rFonts w:asciiTheme="minorHAnsi" w:hAnsiTheme="minorHAnsi" w:cstheme="minorHAnsi"/>
          <w:sz w:val="24"/>
        </w:rPr>
        <w:t>valutare e segnalare tutti i casi di personale conflitto d’interesse,</w:t>
      </w:r>
      <w:r w:rsidR="00BD1204" w:rsidRPr="00565E3E">
        <w:rPr>
          <w:rFonts w:asciiTheme="minorHAnsi" w:hAnsiTheme="minorHAnsi" w:cstheme="minorHAnsi"/>
          <w:sz w:val="24"/>
        </w:rPr>
        <w:t xml:space="preserve"> di</w:t>
      </w:r>
      <w:r w:rsidRPr="00565E3E">
        <w:rPr>
          <w:rFonts w:asciiTheme="minorHAnsi" w:hAnsiTheme="minorHAnsi" w:cstheme="minorHAnsi"/>
          <w:sz w:val="24"/>
        </w:rPr>
        <w:t xml:space="preserve"> situazioni d’illecito e di </w:t>
      </w:r>
      <w:proofErr w:type="spellStart"/>
      <w:r w:rsidRPr="00565E3E">
        <w:rPr>
          <w:rFonts w:asciiTheme="minorHAnsi" w:hAnsiTheme="minorHAnsi" w:cstheme="minorHAnsi"/>
          <w:sz w:val="24"/>
        </w:rPr>
        <w:t>inconferibilità</w:t>
      </w:r>
      <w:proofErr w:type="spellEnd"/>
      <w:r w:rsidRPr="00565E3E">
        <w:rPr>
          <w:rFonts w:asciiTheme="minorHAnsi" w:hAnsiTheme="minorHAnsi" w:cstheme="minorHAnsi"/>
          <w:sz w:val="24"/>
        </w:rPr>
        <w:t xml:space="preserve"> e</w:t>
      </w:r>
      <w:r w:rsidR="00BD1204" w:rsidRPr="00565E3E">
        <w:rPr>
          <w:rFonts w:asciiTheme="minorHAnsi" w:hAnsiTheme="minorHAnsi" w:cstheme="minorHAnsi"/>
          <w:sz w:val="24"/>
        </w:rPr>
        <w:t xml:space="preserve"> de</w:t>
      </w:r>
      <w:r w:rsidRPr="00565E3E">
        <w:rPr>
          <w:rFonts w:asciiTheme="minorHAnsi" w:hAnsiTheme="minorHAnsi" w:cstheme="minorHAnsi"/>
          <w:sz w:val="24"/>
        </w:rPr>
        <w:t>l</w:t>
      </w:r>
      <w:r w:rsidR="00BD1204" w:rsidRPr="00565E3E">
        <w:rPr>
          <w:rFonts w:asciiTheme="minorHAnsi" w:hAnsiTheme="minorHAnsi" w:cstheme="minorHAnsi"/>
          <w:sz w:val="24"/>
        </w:rPr>
        <w:t>l’</w:t>
      </w:r>
      <w:r w:rsidRPr="00565E3E">
        <w:rPr>
          <w:rFonts w:asciiTheme="minorHAnsi" w:hAnsiTheme="minorHAnsi" w:cstheme="minorHAnsi"/>
          <w:sz w:val="24"/>
        </w:rPr>
        <w:t>incompatibilità degli incarichi previsti dal D.lgs. 39/2013</w:t>
      </w:r>
      <w:r w:rsidR="00BD1204" w:rsidRPr="00565E3E">
        <w:rPr>
          <w:rFonts w:asciiTheme="minorHAnsi" w:hAnsiTheme="minorHAnsi" w:cstheme="minorHAnsi"/>
          <w:sz w:val="24"/>
          <w:vertAlign w:val="superscript"/>
        </w:rPr>
        <w:t>8</w:t>
      </w:r>
      <w:r w:rsidRPr="00565E3E">
        <w:rPr>
          <w:rFonts w:asciiTheme="minorHAnsi" w:hAnsiTheme="minorHAnsi" w:cstheme="minorHAnsi"/>
          <w:sz w:val="24"/>
        </w:rPr>
        <w:t>.</w:t>
      </w:r>
    </w:p>
    <w:p w:rsidR="00751F89" w:rsidRPr="00565E3E" w:rsidRDefault="0088520B">
      <w:pPr>
        <w:pStyle w:val="2TESTO"/>
        <w:rPr>
          <w:rFonts w:asciiTheme="minorHAnsi" w:hAnsiTheme="minorHAnsi" w:cstheme="minorHAnsi"/>
          <w:sz w:val="24"/>
        </w:rPr>
      </w:pPr>
      <w:r w:rsidRPr="00565E3E">
        <w:rPr>
          <w:rFonts w:asciiTheme="minorHAnsi" w:hAnsiTheme="minorHAnsi" w:cstheme="minorHAnsi"/>
          <w:sz w:val="24"/>
        </w:rPr>
        <w:t>Il Collegio dei Revisori dei Conti (CRC)</w:t>
      </w:r>
      <w:r w:rsidRPr="00565E3E">
        <w:rPr>
          <w:rStyle w:val="Richiamoallanotaapidipagina"/>
          <w:rFonts w:asciiTheme="minorHAnsi" w:hAnsiTheme="minorHAnsi" w:cstheme="minorHAnsi"/>
          <w:sz w:val="24"/>
        </w:rPr>
        <w:footnoteReference w:id="12"/>
      </w:r>
      <w:r w:rsidR="00BD1204" w:rsidRPr="00565E3E">
        <w:rPr>
          <w:rFonts w:asciiTheme="minorHAnsi" w:hAnsiTheme="minorHAnsi" w:cstheme="minorHAnsi"/>
          <w:sz w:val="24"/>
        </w:rPr>
        <w:t xml:space="preserve"> è l’Organo con funzioni di controllo amministrativo contabile.</w:t>
      </w:r>
      <w:r w:rsidRPr="00565E3E">
        <w:rPr>
          <w:rFonts w:asciiTheme="minorHAnsi" w:hAnsiTheme="minorHAnsi" w:cstheme="minorHAnsi"/>
          <w:sz w:val="24"/>
        </w:rPr>
        <w:t xml:space="preserve"> Tale </w:t>
      </w:r>
      <w:r w:rsidR="00BD1204" w:rsidRPr="00565E3E">
        <w:rPr>
          <w:rFonts w:asciiTheme="minorHAnsi" w:hAnsiTheme="minorHAnsi" w:cstheme="minorHAnsi"/>
          <w:sz w:val="24"/>
        </w:rPr>
        <w:t>O</w:t>
      </w:r>
      <w:r w:rsidRPr="00565E3E">
        <w:rPr>
          <w:rFonts w:asciiTheme="minorHAnsi" w:hAnsiTheme="minorHAnsi" w:cstheme="minorHAnsi"/>
          <w:sz w:val="24"/>
        </w:rPr>
        <w:t>rgano può essere assimilabile all'organismo di controllo in</w:t>
      </w:r>
      <w:r w:rsidR="00BD1204" w:rsidRPr="00565E3E">
        <w:rPr>
          <w:rFonts w:asciiTheme="minorHAnsi" w:hAnsiTheme="minorHAnsi" w:cstheme="minorHAnsi"/>
          <w:sz w:val="24"/>
        </w:rPr>
        <w:t>terno nelle more di adeguare l’Ordine</w:t>
      </w:r>
      <w:r w:rsidRPr="00565E3E">
        <w:rPr>
          <w:rFonts w:asciiTheme="minorHAnsi" w:hAnsiTheme="minorHAnsi" w:cstheme="minorHAnsi"/>
          <w:sz w:val="24"/>
        </w:rPr>
        <w:t xml:space="preserve"> alle norme del controllo interno ai sensi del D.lgs. 165/2001 e del D.lgs. 286/1999. Ai fini del </w:t>
      </w:r>
      <w:r w:rsidR="00BD1204" w:rsidRPr="00565E3E">
        <w:rPr>
          <w:rFonts w:asciiTheme="minorHAnsi" w:hAnsiTheme="minorHAnsi" w:cstheme="minorHAnsi"/>
          <w:sz w:val="24"/>
        </w:rPr>
        <w:t>PTPC</w:t>
      </w:r>
      <w:r w:rsidR="00A546A1" w:rsidRPr="00565E3E">
        <w:rPr>
          <w:rFonts w:asciiTheme="minorHAnsi" w:hAnsiTheme="minorHAnsi" w:cstheme="minorHAnsi"/>
          <w:sz w:val="24"/>
        </w:rPr>
        <w:t>T</w:t>
      </w:r>
      <w:r w:rsidRPr="00565E3E">
        <w:rPr>
          <w:rFonts w:asciiTheme="minorHAnsi" w:hAnsiTheme="minorHAnsi" w:cstheme="minorHAnsi"/>
          <w:sz w:val="24"/>
        </w:rPr>
        <w:t>il CRC:</w:t>
      </w:r>
    </w:p>
    <w:p w:rsidR="00751F89" w:rsidRPr="00565E3E" w:rsidRDefault="0088520B">
      <w:pPr>
        <w:pStyle w:val="2TESTO"/>
        <w:numPr>
          <w:ilvl w:val="0"/>
          <w:numId w:val="9"/>
        </w:numPr>
        <w:ind w:left="851" w:hanging="284"/>
        <w:rPr>
          <w:rFonts w:asciiTheme="minorHAnsi" w:hAnsiTheme="minorHAnsi" w:cstheme="minorHAnsi"/>
          <w:sz w:val="24"/>
        </w:rPr>
      </w:pPr>
      <w:r w:rsidRPr="00565E3E">
        <w:rPr>
          <w:rFonts w:asciiTheme="minorHAnsi" w:hAnsiTheme="minorHAnsi" w:cstheme="minorHAnsi"/>
          <w:sz w:val="24"/>
        </w:rPr>
        <w:t>Partecipa al processo di gestione del rischio</w:t>
      </w:r>
      <w:r w:rsidR="00BD1204" w:rsidRPr="00565E3E">
        <w:rPr>
          <w:rFonts w:asciiTheme="minorHAnsi" w:hAnsiTheme="minorHAnsi" w:cstheme="minorHAnsi"/>
          <w:sz w:val="24"/>
        </w:rPr>
        <w:t xml:space="preserve"> di corruzione</w:t>
      </w:r>
      <w:r w:rsidRPr="00565E3E">
        <w:rPr>
          <w:rFonts w:asciiTheme="minorHAnsi" w:hAnsiTheme="minorHAnsi" w:cstheme="minorHAnsi"/>
          <w:sz w:val="24"/>
        </w:rPr>
        <w:t>;</w:t>
      </w:r>
    </w:p>
    <w:p w:rsidR="00751F89" w:rsidRPr="00565E3E" w:rsidRDefault="0088520B">
      <w:pPr>
        <w:pStyle w:val="2TESTO"/>
        <w:numPr>
          <w:ilvl w:val="0"/>
          <w:numId w:val="9"/>
        </w:numPr>
        <w:ind w:left="851" w:hanging="284"/>
        <w:rPr>
          <w:rFonts w:asciiTheme="minorHAnsi" w:hAnsiTheme="minorHAnsi" w:cstheme="minorHAnsi"/>
          <w:sz w:val="24"/>
        </w:rPr>
      </w:pPr>
      <w:r w:rsidRPr="00565E3E">
        <w:rPr>
          <w:rFonts w:asciiTheme="minorHAnsi" w:hAnsiTheme="minorHAnsi" w:cstheme="minorHAnsi"/>
          <w:sz w:val="24"/>
        </w:rPr>
        <w:t>Considera i rischi e le azioni inerenti la prevenzione della corruzione nello svolgimento dei compiti ad essi attribuiti;</w:t>
      </w:r>
    </w:p>
    <w:p w:rsidR="00751F89" w:rsidRPr="00565E3E" w:rsidRDefault="0088520B">
      <w:pPr>
        <w:pStyle w:val="2TESTO"/>
        <w:numPr>
          <w:ilvl w:val="0"/>
          <w:numId w:val="9"/>
        </w:numPr>
        <w:ind w:left="851" w:hanging="284"/>
        <w:rPr>
          <w:rFonts w:asciiTheme="minorHAnsi" w:hAnsiTheme="minorHAnsi" w:cstheme="minorHAnsi"/>
          <w:sz w:val="24"/>
        </w:rPr>
      </w:pPr>
      <w:r w:rsidRPr="00565E3E">
        <w:rPr>
          <w:rFonts w:asciiTheme="minorHAnsi" w:hAnsiTheme="minorHAnsi" w:cstheme="minorHAnsi"/>
          <w:sz w:val="24"/>
        </w:rPr>
        <w:t>Svo</w:t>
      </w:r>
      <w:r w:rsidR="00BD1204" w:rsidRPr="00565E3E">
        <w:rPr>
          <w:rFonts w:asciiTheme="minorHAnsi" w:hAnsiTheme="minorHAnsi" w:cstheme="minorHAnsi"/>
          <w:sz w:val="24"/>
        </w:rPr>
        <w:t>lge compiti propri connessi all’</w:t>
      </w:r>
      <w:r w:rsidRPr="00565E3E">
        <w:rPr>
          <w:rFonts w:asciiTheme="minorHAnsi" w:hAnsiTheme="minorHAnsi" w:cstheme="minorHAnsi"/>
          <w:sz w:val="24"/>
        </w:rPr>
        <w:t xml:space="preserve">attività </w:t>
      </w:r>
      <w:r w:rsidR="00BD1204" w:rsidRPr="00565E3E">
        <w:rPr>
          <w:rFonts w:asciiTheme="minorHAnsi" w:hAnsiTheme="minorHAnsi" w:cstheme="minorHAnsi"/>
          <w:sz w:val="24"/>
        </w:rPr>
        <w:t xml:space="preserve">di </w:t>
      </w:r>
      <w:r w:rsidRPr="00565E3E">
        <w:rPr>
          <w:rFonts w:asciiTheme="minorHAnsi" w:hAnsiTheme="minorHAnsi" w:cstheme="minorHAnsi"/>
          <w:sz w:val="24"/>
        </w:rPr>
        <w:t>anticorruzione nel settore della trasparenza amministrativa di cui agli artt. 43 e 44 del D.lgs. 33/2013;</w:t>
      </w:r>
    </w:p>
    <w:p w:rsidR="00751F89" w:rsidRPr="00565E3E" w:rsidRDefault="0088520B">
      <w:pPr>
        <w:pStyle w:val="2TESTO"/>
        <w:numPr>
          <w:ilvl w:val="0"/>
          <w:numId w:val="9"/>
        </w:numPr>
        <w:ind w:left="851" w:hanging="284"/>
        <w:rPr>
          <w:rFonts w:asciiTheme="minorHAnsi" w:hAnsiTheme="minorHAnsi" w:cstheme="minorHAnsi"/>
          <w:sz w:val="24"/>
        </w:rPr>
      </w:pPr>
      <w:r w:rsidRPr="00565E3E">
        <w:rPr>
          <w:rFonts w:asciiTheme="minorHAnsi" w:hAnsiTheme="minorHAnsi" w:cstheme="minorHAnsi"/>
          <w:sz w:val="24"/>
        </w:rPr>
        <w:t xml:space="preserve">Esprime parere obbligatorio sul Codice di comportamento </w:t>
      </w:r>
      <w:r w:rsidR="00BD1204" w:rsidRPr="00565E3E">
        <w:rPr>
          <w:rFonts w:asciiTheme="minorHAnsi" w:hAnsiTheme="minorHAnsi" w:cstheme="minorHAnsi"/>
          <w:sz w:val="24"/>
        </w:rPr>
        <w:t xml:space="preserve">dei dipendenti </w:t>
      </w:r>
      <w:r w:rsidRPr="00565E3E">
        <w:rPr>
          <w:rFonts w:asciiTheme="minorHAnsi" w:hAnsiTheme="minorHAnsi" w:cstheme="minorHAnsi"/>
          <w:sz w:val="24"/>
        </w:rPr>
        <w:t xml:space="preserve">adottato da ciascuna </w:t>
      </w:r>
      <w:r w:rsidR="00BD1204" w:rsidRPr="00565E3E">
        <w:rPr>
          <w:rFonts w:asciiTheme="minorHAnsi" w:hAnsiTheme="minorHAnsi" w:cstheme="minorHAnsi"/>
          <w:sz w:val="24"/>
        </w:rPr>
        <w:t>A</w:t>
      </w:r>
      <w:r w:rsidRPr="00565E3E">
        <w:rPr>
          <w:rFonts w:asciiTheme="minorHAnsi" w:hAnsiTheme="minorHAnsi" w:cstheme="minorHAnsi"/>
          <w:sz w:val="24"/>
        </w:rPr>
        <w:t xml:space="preserve">mministrazione </w:t>
      </w:r>
      <w:r w:rsidR="00BD1204" w:rsidRPr="00565E3E">
        <w:rPr>
          <w:rFonts w:asciiTheme="minorHAnsi" w:hAnsiTheme="minorHAnsi" w:cstheme="minorHAnsi"/>
          <w:sz w:val="24"/>
        </w:rPr>
        <w:t>di cui all’art. 54</w:t>
      </w:r>
      <w:r w:rsidRPr="00565E3E">
        <w:rPr>
          <w:rFonts w:asciiTheme="minorHAnsi" w:hAnsiTheme="minorHAnsi" w:cstheme="minorHAnsi"/>
          <w:sz w:val="24"/>
        </w:rPr>
        <w:t xml:space="preserve"> comma 5</w:t>
      </w:r>
      <w:r w:rsidR="00BD1204" w:rsidRPr="00565E3E">
        <w:rPr>
          <w:rFonts w:asciiTheme="minorHAnsi" w:hAnsiTheme="minorHAnsi" w:cstheme="minorHAnsi"/>
          <w:sz w:val="24"/>
        </w:rPr>
        <w:t xml:space="preserve"> D.lgs. 165/2001</w:t>
      </w:r>
      <w:r w:rsidRPr="00565E3E">
        <w:rPr>
          <w:rFonts w:asciiTheme="minorHAnsi" w:hAnsiTheme="minorHAnsi" w:cstheme="minorHAnsi"/>
          <w:sz w:val="24"/>
        </w:rPr>
        <w:t>;</w:t>
      </w:r>
    </w:p>
    <w:p w:rsidR="00751F89" w:rsidRDefault="0088520B" w:rsidP="002A039F">
      <w:pPr>
        <w:pStyle w:val="2TESTO"/>
        <w:numPr>
          <w:ilvl w:val="0"/>
          <w:numId w:val="9"/>
        </w:numPr>
        <w:ind w:left="851" w:hanging="284"/>
        <w:rPr>
          <w:rFonts w:asciiTheme="minorHAnsi" w:hAnsiTheme="minorHAnsi" w:cstheme="minorHAnsi"/>
          <w:sz w:val="24"/>
        </w:rPr>
      </w:pPr>
      <w:r w:rsidRPr="00565E3E">
        <w:rPr>
          <w:rFonts w:asciiTheme="minorHAnsi" w:hAnsiTheme="minorHAnsi" w:cstheme="minorHAnsi"/>
          <w:sz w:val="24"/>
        </w:rPr>
        <w:lastRenderedPageBreak/>
        <w:t xml:space="preserve">Valuta e segnala tutti </w:t>
      </w:r>
      <w:r w:rsidR="00BD1204" w:rsidRPr="00565E3E">
        <w:rPr>
          <w:rFonts w:asciiTheme="minorHAnsi" w:hAnsiTheme="minorHAnsi" w:cstheme="minorHAnsi"/>
          <w:sz w:val="24"/>
        </w:rPr>
        <w:t xml:space="preserve">i casi di personale conflitto d’interesse, di situazioni d’illecito e di </w:t>
      </w:r>
      <w:proofErr w:type="spellStart"/>
      <w:r w:rsidRPr="00565E3E">
        <w:rPr>
          <w:rFonts w:asciiTheme="minorHAnsi" w:hAnsiTheme="minorHAnsi" w:cstheme="minorHAnsi"/>
          <w:sz w:val="24"/>
        </w:rPr>
        <w:t>inconferibilità</w:t>
      </w:r>
      <w:proofErr w:type="spellEnd"/>
      <w:r w:rsidRPr="00565E3E">
        <w:rPr>
          <w:rFonts w:asciiTheme="minorHAnsi" w:hAnsiTheme="minorHAnsi" w:cstheme="minorHAnsi"/>
          <w:sz w:val="24"/>
        </w:rPr>
        <w:t xml:space="preserve"> e </w:t>
      </w:r>
      <w:r w:rsidR="00BD1204" w:rsidRPr="00565E3E">
        <w:rPr>
          <w:rFonts w:asciiTheme="minorHAnsi" w:hAnsiTheme="minorHAnsi" w:cstheme="minorHAnsi"/>
          <w:sz w:val="24"/>
        </w:rPr>
        <w:t>dell’</w:t>
      </w:r>
      <w:r w:rsidRPr="00565E3E">
        <w:rPr>
          <w:rFonts w:asciiTheme="minorHAnsi" w:hAnsiTheme="minorHAnsi" w:cstheme="minorHAnsi"/>
          <w:sz w:val="24"/>
        </w:rPr>
        <w:t>incompatibilità degli incar</w:t>
      </w:r>
      <w:r w:rsidR="002A039F" w:rsidRPr="00565E3E">
        <w:rPr>
          <w:rFonts w:asciiTheme="minorHAnsi" w:hAnsiTheme="minorHAnsi" w:cstheme="minorHAnsi"/>
          <w:sz w:val="24"/>
        </w:rPr>
        <w:t>ichi previsti</w:t>
      </w:r>
      <w:r w:rsidR="002A039F" w:rsidRPr="00565E3E">
        <w:rPr>
          <w:rFonts w:asciiTheme="minorHAnsi" w:hAnsiTheme="minorHAnsi" w:cstheme="minorHAnsi"/>
          <w:sz w:val="24"/>
          <w:vertAlign w:val="superscript"/>
        </w:rPr>
        <w:t>8</w:t>
      </w:r>
      <w:r w:rsidRPr="00565E3E">
        <w:rPr>
          <w:rFonts w:asciiTheme="minorHAnsi" w:hAnsiTheme="minorHAnsi" w:cstheme="minorHAnsi"/>
          <w:sz w:val="24"/>
        </w:rPr>
        <w:t>.</w:t>
      </w: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Default="00565E3E" w:rsidP="00565E3E">
      <w:pPr>
        <w:pStyle w:val="2TESTO"/>
        <w:rPr>
          <w:rFonts w:asciiTheme="minorHAnsi" w:hAnsiTheme="minorHAnsi" w:cstheme="minorHAnsi"/>
          <w:sz w:val="24"/>
        </w:rPr>
      </w:pPr>
    </w:p>
    <w:p w:rsidR="00565E3E" w:rsidRPr="00565E3E" w:rsidRDefault="00565E3E" w:rsidP="00565E3E">
      <w:pPr>
        <w:pStyle w:val="2TESTO"/>
        <w:rPr>
          <w:rFonts w:asciiTheme="minorHAnsi" w:hAnsiTheme="minorHAnsi" w:cstheme="minorHAnsi"/>
          <w:sz w:val="24"/>
        </w:rPr>
      </w:pPr>
    </w:p>
    <w:p w:rsidR="00751F89" w:rsidRPr="00565E3E" w:rsidRDefault="0088520B">
      <w:pPr>
        <w:pStyle w:val="Citazione"/>
        <w:rPr>
          <w:rFonts w:asciiTheme="minorHAnsi" w:hAnsiTheme="minorHAnsi" w:cstheme="minorHAnsi"/>
          <w:sz w:val="36"/>
        </w:rPr>
      </w:pPr>
      <w:bookmarkStart w:id="10" w:name="_Toc528836024"/>
      <w:bookmarkStart w:id="11" w:name="_Toc530916946"/>
      <w:bookmarkEnd w:id="10"/>
      <w:bookmarkEnd w:id="11"/>
      <w:r w:rsidRPr="00565E3E">
        <w:rPr>
          <w:rFonts w:asciiTheme="minorHAnsi" w:hAnsiTheme="minorHAnsi" w:cstheme="minorHAnsi"/>
          <w:sz w:val="36"/>
        </w:rPr>
        <w:lastRenderedPageBreak/>
        <w:t>5. Responsabile della prevenzione della corruzione</w:t>
      </w:r>
    </w:p>
    <w:p w:rsidR="00751F89" w:rsidRPr="00565E3E" w:rsidRDefault="0088520B">
      <w:pPr>
        <w:pStyle w:val="2TESTO"/>
        <w:rPr>
          <w:rFonts w:asciiTheme="minorHAnsi" w:hAnsiTheme="minorHAnsi" w:cstheme="minorHAnsi"/>
          <w:sz w:val="24"/>
        </w:rPr>
      </w:pPr>
      <w:r w:rsidRPr="00565E3E">
        <w:rPr>
          <w:rFonts w:asciiTheme="minorHAnsi" w:hAnsiTheme="minorHAnsi" w:cstheme="minorHAnsi"/>
          <w:sz w:val="24"/>
        </w:rPr>
        <w:t>Ai fi</w:t>
      </w:r>
      <w:r w:rsidR="00F976B8" w:rsidRPr="00565E3E">
        <w:rPr>
          <w:rFonts w:asciiTheme="minorHAnsi" w:hAnsiTheme="minorHAnsi" w:cstheme="minorHAnsi"/>
          <w:sz w:val="24"/>
        </w:rPr>
        <w:t>ni della predisposizione e dell’</w:t>
      </w:r>
      <w:r w:rsidRPr="00565E3E">
        <w:rPr>
          <w:rFonts w:asciiTheme="minorHAnsi" w:hAnsiTheme="minorHAnsi" w:cstheme="minorHAnsi"/>
          <w:sz w:val="24"/>
        </w:rPr>
        <w:t xml:space="preserve">attuazione del </w:t>
      </w:r>
      <w:r w:rsidR="00F976B8" w:rsidRPr="00565E3E">
        <w:rPr>
          <w:rFonts w:asciiTheme="minorHAnsi" w:hAnsiTheme="minorHAnsi" w:cstheme="minorHAnsi"/>
          <w:sz w:val="24"/>
        </w:rPr>
        <w:t>PTPC</w:t>
      </w:r>
      <w:r w:rsidR="00A546A1" w:rsidRPr="00565E3E">
        <w:rPr>
          <w:rFonts w:asciiTheme="minorHAnsi" w:hAnsiTheme="minorHAnsi" w:cstheme="minorHAnsi"/>
          <w:sz w:val="24"/>
        </w:rPr>
        <w:t>T</w:t>
      </w:r>
      <w:r w:rsidRPr="00565E3E">
        <w:rPr>
          <w:rFonts w:asciiTheme="minorHAnsi" w:hAnsiTheme="minorHAnsi" w:cstheme="minorHAnsi"/>
          <w:sz w:val="24"/>
        </w:rPr>
        <w:t xml:space="preserve">, </w:t>
      </w:r>
      <w:r w:rsidR="00A546A1" w:rsidRPr="00565E3E">
        <w:rPr>
          <w:rFonts w:asciiTheme="minorHAnsi" w:hAnsiTheme="minorHAnsi" w:cstheme="minorHAnsi"/>
          <w:sz w:val="24"/>
        </w:rPr>
        <w:t xml:space="preserve">il </w:t>
      </w:r>
      <w:r w:rsidR="00F976B8" w:rsidRPr="00565E3E">
        <w:rPr>
          <w:rFonts w:asciiTheme="minorHAnsi" w:hAnsiTheme="minorHAnsi" w:cstheme="minorHAnsi"/>
          <w:sz w:val="24"/>
        </w:rPr>
        <w:t>CD ha individuato, ai sensi dell’art. 1</w:t>
      </w:r>
      <w:r w:rsidRPr="00565E3E">
        <w:rPr>
          <w:rFonts w:asciiTheme="minorHAnsi" w:hAnsiTheme="minorHAnsi" w:cstheme="minorHAnsi"/>
          <w:sz w:val="24"/>
        </w:rPr>
        <w:t xml:space="preserve"> comma 7 della L</w:t>
      </w:r>
      <w:r w:rsidR="00F976B8" w:rsidRPr="00565E3E">
        <w:rPr>
          <w:rFonts w:asciiTheme="minorHAnsi" w:hAnsiTheme="minorHAnsi" w:cstheme="minorHAnsi"/>
          <w:sz w:val="24"/>
        </w:rPr>
        <w:t xml:space="preserve">egge 190/2012, il </w:t>
      </w:r>
      <w:r w:rsidRPr="00565E3E">
        <w:rPr>
          <w:rFonts w:asciiTheme="minorHAnsi" w:hAnsiTheme="minorHAnsi" w:cstheme="minorHAnsi"/>
          <w:sz w:val="24"/>
        </w:rPr>
        <w:t>RPCT. Tale figura si occupa di r</w:t>
      </w:r>
      <w:r w:rsidR="00F976B8" w:rsidRPr="00565E3E">
        <w:rPr>
          <w:rFonts w:asciiTheme="minorHAnsi" w:hAnsiTheme="minorHAnsi" w:cstheme="minorHAnsi"/>
          <w:sz w:val="24"/>
        </w:rPr>
        <w:t>edigere, vigilare e garantire l’</w:t>
      </w:r>
      <w:r w:rsidRPr="00565E3E">
        <w:rPr>
          <w:rFonts w:asciiTheme="minorHAnsi" w:hAnsiTheme="minorHAnsi" w:cstheme="minorHAnsi"/>
          <w:sz w:val="24"/>
        </w:rPr>
        <w:t xml:space="preserve">applicazione del </w:t>
      </w:r>
      <w:r w:rsidR="00F976B8" w:rsidRPr="00565E3E">
        <w:rPr>
          <w:rFonts w:asciiTheme="minorHAnsi" w:hAnsiTheme="minorHAnsi" w:cstheme="minorHAnsi"/>
          <w:sz w:val="24"/>
        </w:rPr>
        <w:t>PTPC</w:t>
      </w:r>
      <w:r w:rsidR="00A546A1" w:rsidRPr="00565E3E">
        <w:rPr>
          <w:rFonts w:asciiTheme="minorHAnsi" w:hAnsiTheme="minorHAnsi" w:cstheme="minorHAnsi"/>
          <w:sz w:val="24"/>
        </w:rPr>
        <w:t>T</w:t>
      </w:r>
      <w:r w:rsidR="00F976B8" w:rsidRPr="00565E3E">
        <w:rPr>
          <w:rFonts w:asciiTheme="minorHAnsi" w:hAnsiTheme="minorHAnsi" w:cstheme="minorHAnsi"/>
          <w:sz w:val="24"/>
        </w:rPr>
        <w:t>, nonché il rispetto del C</w:t>
      </w:r>
      <w:r w:rsidRPr="00565E3E">
        <w:rPr>
          <w:rFonts w:asciiTheme="minorHAnsi" w:hAnsiTheme="minorHAnsi" w:cstheme="minorHAnsi"/>
          <w:sz w:val="24"/>
        </w:rPr>
        <w:t xml:space="preserve">odice di comportamento dei dipendenti e delle norme in materia di </w:t>
      </w:r>
      <w:proofErr w:type="spellStart"/>
      <w:r w:rsidRPr="00565E3E">
        <w:rPr>
          <w:rFonts w:asciiTheme="minorHAnsi" w:hAnsiTheme="minorHAnsi" w:cstheme="minorHAnsi"/>
          <w:sz w:val="24"/>
        </w:rPr>
        <w:t>inconferibilità</w:t>
      </w:r>
      <w:proofErr w:type="spellEnd"/>
      <w:r w:rsidRPr="00565E3E">
        <w:rPr>
          <w:rFonts w:asciiTheme="minorHAnsi" w:hAnsiTheme="minorHAnsi" w:cstheme="minorHAnsi"/>
          <w:sz w:val="24"/>
        </w:rPr>
        <w:t xml:space="preserve"> e</w:t>
      </w:r>
      <w:r w:rsidR="00F976B8" w:rsidRPr="00565E3E">
        <w:rPr>
          <w:rFonts w:asciiTheme="minorHAnsi" w:hAnsiTheme="minorHAnsi" w:cstheme="minorHAnsi"/>
          <w:sz w:val="24"/>
        </w:rPr>
        <w:t xml:space="preserve"> di </w:t>
      </w:r>
      <w:r w:rsidRPr="00565E3E">
        <w:rPr>
          <w:rFonts w:asciiTheme="minorHAnsi" w:hAnsiTheme="minorHAnsi" w:cstheme="minorHAnsi"/>
          <w:sz w:val="24"/>
        </w:rPr>
        <w:t>incompatibilità</w:t>
      </w:r>
      <w:r w:rsidR="00F976B8" w:rsidRPr="00565E3E">
        <w:rPr>
          <w:rFonts w:asciiTheme="minorHAnsi" w:hAnsiTheme="minorHAnsi" w:cstheme="minorHAnsi"/>
          <w:sz w:val="24"/>
        </w:rPr>
        <w:t>. All’interno</w:t>
      </w:r>
      <w:r w:rsidRPr="00565E3E">
        <w:rPr>
          <w:rFonts w:asciiTheme="minorHAnsi" w:hAnsiTheme="minorHAnsi" w:cstheme="minorHAnsi"/>
          <w:sz w:val="24"/>
        </w:rPr>
        <w:t xml:space="preserve"> dell</w:t>
      </w:r>
      <w:r w:rsidR="00F976B8" w:rsidRPr="00565E3E">
        <w:rPr>
          <w:rFonts w:asciiTheme="minorHAnsi" w:hAnsiTheme="minorHAnsi" w:cstheme="minorHAnsi"/>
          <w:sz w:val="24"/>
        </w:rPr>
        <w:t>’</w:t>
      </w:r>
      <w:r w:rsidRPr="00565E3E">
        <w:rPr>
          <w:rFonts w:asciiTheme="minorHAnsi" w:hAnsiTheme="minorHAnsi" w:cstheme="minorHAnsi"/>
          <w:sz w:val="24"/>
        </w:rPr>
        <w:t xml:space="preserve">Ordine il responsabile designato è il </w:t>
      </w:r>
      <w:proofErr w:type="spellStart"/>
      <w:r w:rsidR="00565E3E">
        <w:rPr>
          <w:rFonts w:asciiTheme="minorHAnsi" w:hAnsiTheme="minorHAnsi" w:cstheme="minorHAnsi"/>
          <w:sz w:val="24"/>
        </w:rPr>
        <w:t>VicePresidente</w:t>
      </w:r>
      <w:proofErr w:type="spellEnd"/>
      <w:r w:rsidRPr="00565E3E">
        <w:rPr>
          <w:rFonts w:asciiTheme="minorHAnsi" w:hAnsiTheme="minorHAnsi" w:cstheme="minorHAnsi"/>
          <w:sz w:val="24"/>
        </w:rPr>
        <w:t xml:space="preserve"> </w:t>
      </w:r>
      <w:r w:rsidR="00565E3E">
        <w:rPr>
          <w:rFonts w:asciiTheme="minorHAnsi" w:hAnsiTheme="minorHAnsi" w:cstheme="minorHAnsi"/>
          <w:sz w:val="24"/>
        </w:rPr>
        <w:t>Dott</w:t>
      </w:r>
      <w:r w:rsidRPr="00565E3E">
        <w:rPr>
          <w:rFonts w:asciiTheme="minorHAnsi" w:hAnsiTheme="minorHAnsi" w:cstheme="minorHAnsi"/>
          <w:sz w:val="24"/>
        </w:rPr>
        <w:t>.</w:t>
      </w:r>
      <w:r w:rsidR="00565E3E">
        <w:rPr>
          <w:rFonts w:asciiTheme="minorHAnsi" w:hAnsiTheme="minorHAnsi" w:cstheme="minorHAnsi"/>
          <w:sz w:val="24"/>
        </w:rPr>
        <w:t xml:space="preserve"> Paolo </w:t>
      </w:r>
      <w:proofErr w:type="spellStart"/>
      <w:r w:rsidR="00565E3E">
        <w:rPr>
          <w:rFonts w:asciiTheme="minorHAnsi" w:hAnsiTheme="minorHAnsi" w:cstheme="minorHAnsi"/>
          <w:sz w:val="24"/>
        </w:rPr>
        <w:t>Tomasi</w:t>
      </w:r>
      <w:proofErr w:type="spellEnd"/>
      <w:r w:rsidR="00565E3E">
        <w:rPr>
          <w:rFonts w:asciiTheme="minorHAnsi" w:hAnsiTheme="minorHAnsi" w:cstheme="minorHAnsi"/>
          <w:sz w:val="24"/>
        </w:rPr>
        <w:t>.</w:t>
      </w:r>
    </w:p>
    <w:p w:rsidR="00751F89" w:rsidRPr="00565E3E" w:rsidRDefault="0088520B">
      <w:pPr>
        <w:pStyle w:val="2TESTO"/>
        <w:rPr>
          <w:rFonts w:asciiTheme="minorHAnsi" w:hAnsiTheme="minorHAnsi" w:cstheme="minorHAnsi"/>
          <w:sz w:val="24"/>
        </w:rPr>
      </w:pPr>
      <w:r w:rsidRPr="00565E3E">
        <w:rPr>
          <w:rFonts w:asciiTheme="minorHAnsi" w:hAnsiTheme="minorHAnsi" w:cstheme="minorHAnsi"/>
          <w:sz w:val="24"/>
        </w:rPr>
        <w:t>La scelta del responsabile è stata effettuata nel rispet</w:t>
      </w:r>
      <w:r w:rsidR="00F976B8" w:rsidRPr="00565E3E">
        <w:rPr>
          <w:rFonts w:asciiTheme="minorHAnsi" w:hAnsiTheme="minorHAnsi" w:cstheme="minorHAnsi"/>
          <w:sz w:val="24"/>
        </w:rPr>
        <w:t xml:space="preserve">to dei criteri indicati </w:t>
      </w:r>
      <w:r w:rsidR="007C3A9B" w:rsidRPr="00565E3E">
        <w:rPr>
          <w:rFonts w:asciiTheme="minorHAnsi" w:hAnsiTheme="minorHAnsi" w:cstheme="minorHAnsi"/>
          <w:sz w:val="24"/>
        </w:rPr>
        <w:t>dal PNA 2016</w:t>
      </w:r>
      <w:r w:rsidR="008367D8">
        <w:rPr>
          <w:rFonts w:asciiTheme="minorHAnsi" w:hAnsiTheme="minorHAnsi" w:cstheme="minorHAnsi"/>
          <w:sz w:val="24"/>
        </w:rPr>
        <w:t xml:space="preserve"> e successivi aggiornamenti,</w:t>
      </w:r>
      <w:r w:rsidR="007C3A9B" w:rsidRPr="00565E3E">
        <w:rPr>
          <w:rFonts w:asciiTheme="minorHAnsi" w:hAnsiTheme="minorHAnsi" w:cstheme="minorHAnsi"/>
          <w:sz w:val="24"/>
        </w:rPr>
        <w:t xml:space="preserve"> che contiene una sezione specifica relativa agli </w:t>
      </w:r>
      <w:r w:rsidR="008367D8">
        <w:rPr>
          <w:rFonts w:asciiTheme="minorHAnsi" w:hAnsiTheme="minorHAnsi" w:cstheme="minorHAnsi"/>
          <w:sz w:val="24"/>
        </w:rPr>
        <w:t>O</w:t>
      </w:r>
      <w:r w:rsidR="007C3A9B" w:rsidRPr="00565E3E">
        <w:rPr>
          <w:rFonts w:asciiTheme="minorHAnsi" w:hAnsiTheme="minorHAnsi" w:cstheme="minorHAnsi"/>
          <w:sz w:val="24"/>
        </w:rPr>
        <w:t xml:space="preserve">rdini </w:t>
      </w:r>
      <w:r w:rsidR="008367D8">
        <w:rPr>
          <w:rFonts w:asciiTheme="minorHAnsi" w:hAnsiTheme="minorHAnsi" w:cstheme="minorHAnsi"/>
          <w:sz w:val="24"/>
        </w:rPr>
        <w:t>P</w:t>
      </w:r>
      <w:r w:rsidR="007C3A9B" w:rsidRPr="00565E3E">
        <w:rPr>
          <w:rFonts w:asciiTheme="minorHAnsi" w:hAnsiTheme="minorHAnsi" w:cstheme="minorHAnsi"/>
          <w:sz w:val="24"/>
        </w:rPr>
        <w:t>rofessionali</w:t>
      </w:r>
      <w:bookmarkStart w:id="12" w:name="_GoBack"/>
      <w:bookmarkEnd w:id="12"/>
      <w:r w:rsidRPr="00565E3E">
        <w:rPr>
          <w:rFonts w:asciiTheme="minorHAnsi" w:hAnsiTheme="minorHAnsi" w:cstheme="minorHAnsi"/>
          <w:sz w:val="24"/>
        </w:rPr>
        <w:t xml:space="preserve"> tenuto conto delle specificità e del ris</w:t>
      </w:r>
      <w:r w:rsidR="00F976B8" w:rsidRPr="00565E3E">
        <w:rPr>
          <w:rFonts w:asciiTheme="minorHAnsi" w:hAnsiTheme="minorHAnsi" w:cstheme="minorHAnsi"/>
          <w:sz w:val="24"/>
        </w:rPr>
        <w:t>tretto apparato organizzativo dell’Ordine</w:t>
      </w:r>
      <w:r w:rsidRPr="00565E3E">
        <w:rPr>
          <w:rFonts w:asciiTheme="minorHAnsi" w:hAnsiTheme="minorHAnsi" w:cstheme="minorHAnsi"/>
          <w:sz w:val="24"/>
        </w:rPr>
        <w:t>.</w:t>
      </w:r>
    </w:p>
    <w:p w:rsidR="00751F89" w:rsidRPr="00565E3E" w:rsidRDefault="0088520B">
      <w:pPr>
        <w:pStyle w:val="2TESTO"/>
        <w:rPr>
          <w:rFonts w:asciiTheme="minorHAnsi" w:hAnsiTheme="minorHAnsi" w:cstheme="minorHAnsi"/>
          <w:sz w:val="24"/>
        </w:rPr>
      </w:pPr>
      <w:r w:rsidRPr="00565E3E">
        <w:rPr>
          <w:rFonts w:asciiTheme="minorHAnsi" w:hAnsiTheme="minorHAnsi" w:cstheme="minorHAnsi"/>
          <w:sz w:val="24"/>
        </w:rPr>
        <w:t xml:space="preserve">Il </w:t>
      </w:r>
      <w:r w:rsidR="00F976B8" w:rsidRPr="00565E3E">
        <w:rPr>
          <w:rFonts w:asciiTheme="minorHAnsi" w:hAnsiTheme="minorHAnsi" w:cstheme="minorHAnsi"/>
          <w:sz w:val="24"/>
        </w:rPr>
        <w:t>PTPC</w:t>
      </w:r>
      <w:r w:rsidR="00A546A1" w:rsidRPr="00565E3E">
        <w:rPr>
          <w:rFonts w:asciiTheme="minorHAnsi" w:hAnsiTheme="minorHAnsi" w:cstheme="minorHAnsi"/>
          <w:sz w:val="24"/>
        </w:rPr>
        <w:t>T</w:t>
      </w:r>
      <w:r w:rsidRPr="00565E3E">
        <w:rPr>
          <w:rFonts w:asciiTheme="minorHAnsi" w:hAnsiTheme="minorHAnsi" w:cstheme="minorHAnsi"/>
          <w:sz w:val="24"/>
        </w:rPr>
        <w:t xml:space="preserve"> potrà essere oggetto di future integrazioni e/o modifiche, in considerazione delle eventuali esigenze che si renderà necessario soddisfare e di eventuali sopravvenute normative </w:t>
      </w:r>
      <w:r w:rsidR="00F976B8" w:rsidRPr="00565E3E">
        <w:rPr>
          <w:rFonts w:asciiTheme="minorHAnsi" w:hAnsiTheme="minorHAnsi" w:cstheme="minorHAnsi"/>
          <w:sz w:val="24"/>
        </w:rPr>
        <w:t>da applicare tramite leggi</w:t>
      </w:r>
      <w:r w:rsidRPr="00565E3E">
        <w:rPr>
          <w:rFonts w:asciiTheme="minorHAnsi" w:hAnsiTheme="minorHAnsi" w:cstheme="minorHAnsi"/>
          <w:sz w:val="24"/>
        </w:rPr>
        <w:t xml:space="preserve"> e/o regolamentari.</w:t>
      </w:r>
      <w:r w:rsidRPr="00565E3E">
        <w:rPr>
          <w:rFonts w:asciiTheme="minorHAnsi" w:hAnsiTheme="minorHAnsi" w:cstheme="minorHAnsi"/>
          <w:sz w:val="24"/>
        </w:rPr>
        <w:br w:type="page"/>
      </w:r>
    </w:p>
    <w:p w:rsidR="00751F89" w:rsidRPr="00565E3E" w:rsidRDefault="0088520B">
      <w:pPr>
        <w:pStyle w:val="Citazione"/>
        <w:rPr>
          <w:rFonts w:asciiTheme="minorHAnsi" w:hAnsiTheme="minorHAnsi" w:cstheme="minorHAnsi"/>
          <w:sz w:val="36"/>
        </w:rPr>
      </w:pPr>
      <w:bookmarkStart w:id="13" w:name="_Toc528836025"/>
      <w:bookmarkStart w:id="14" w:name="_Toc530916947"/>
      <w:bookmarkEnd w:id="13"/>
      <w:bookmarkEnd w:id="14"/>
      <w:r w:rsidRPr="00565E3E">
        <w:rPr>
          <w:rFonts w:asciiTheme="minorHAnsi" w:hAnsiTheme="minorHAnsi" w:cstheme="minorHAnsi"/>
          <w:sz w:val="36"/>
        </w:rPr>
        <w:lastRenderedPageBreak/>
        <w:t>6. Aree maggiormente a rischio corruzione</w:t>
      </w:r>
    </w:p>
    <w:p w:rsidR="00751F89" w:rsidRPr="00565E3E" w:rsidRDefault="0088520B">
      <w:pPr>
        <w:pStyle w:val="2TESTO"/>
        <w:rPr>
          <w:rFonts w:asciiTheme="minorHAnsi" w:hAnsiTheme="minorHAnsi" w:cstheme="minorHAnsi"/>
          <w:sz w:val="24"/>
          <w:szCs w:val="22"/>
        </w:rPr>
      </w:pPr>
      <w:r w:rsidRPr="00565E3E">
        <w:rPr>
          <w:rFonts w:asciiTheme="minorHAnsi" w:hAnsiTheme="minorHAnsi" w:cstheme="minorHAnsi"/>
          <w:sz w:val="24"/>
          <w:szCs w:val="22"/>
        </w:rPr>
        <w:t xml:space="preserve">Una delle esigenze attese, a cui il presente </w:t>
      </w:r>
      <w:r w:rsidR="00AB17ED" w:rsidRPr="00565E3E">
        <w:rPr>
          <w:rFonts w:asciiTheme="minorHAnsi" w:hAnsiTheme="minorHAnsi" w:cstheme="minorHAnsi"/>
          <w:sz w:val="24"/>
          <w:szCs w:val="22"/>
        </w:rPr>
        <w:t>PTPC</w:t>
      </w:r>
      <w:r w:rsidR="00A546A1" w:rsidRPr="00565E3E">
        <w:rPr>
          <w:rFonts w:asciiTheme="minorHAnsi" w:hAnsiTheme="minorHAnsi" w:cstheme="minorHAnsi"/>
          <w:sz w:val="24"/>
          <w:szCs w:val="22"/>
        </w:rPr>
        <w:t>T</w:t>
      </w:r>
      <w:r w:rsidRPr="00565E3E">
        <w:rPr>
          <w:rFonts w:asciiTheme="minorHAnsi" w:hAnsiTheme="minorHAnsi" w:cstheme="minorHAnsi"/>
          <w:sz w:val="24"/>
          <w:szCs w:val="22"/>
        </w:rPr>
        <w:t xml:space="preserve"> deve </w:t>
      </w:r>
      <w:r w:rsidR="00A27837" w:rsidRPr="00565E3E">
        <w:rPr>
          <w:rFonts w:asciiTheme="minorHAnsi" w:hAnsiTheme="minorHAnsi" w:cstheme="minorHAnsi"/>
          <w:sz w:val="24"/>
          <w:szCs w:val="22"/>
        </w:rPr>
        <w:t xml:space="preserve">poter </w:t>
      </w:r>
      <w:r w:rsidRPr="00565E3E">
        <w:rPr>
          <w:rFonts w:asciiTheme="minorHAnsi" w:hAnsiTheme="minorHAnsi" w:cstheme="minorHAnsi"/>
          <w:sz w:val="24"/>
          <w:szCs w:val="22"/>
        </w:rPr>
        <w:t>rispondere, consta nell</w:t>
      </w:r>
      <w:r w:rsidR="00AB17ED" w:rsidRPr="00565E3E">
        <w:rPr>
          <w:rFonts w:asciiTheme="minorHAnsi" w:hAnsiTheme="minorHAnsi" w:cstheme="minorHAnsi"/>
          <w:sz w:val="24"/>
          <w:szCs w:val="22"/>
        </w:rPr>
        <w:t>’</w:t>
      </w:r>
      <w:r w:rsidRPr="00565E3E">
        <w:rPr>
          <w:rFonts w:asciiTheme="minorHAnsi" w:hAnsiTheme="minorHAnsi" w:cstheme="minorHAnsi"/>
          <w:sz w:val="24"/>
          <w:szCs w:val="22"/>
        </w:rPr>
        <w:t>individuazione delle attività che presentano un più elevato rischio di corruzione, così da poter attivare per esse specifici accorgimenti e verificarne l</w:t>
      </w:r>
      <w:r w:rsidR="00AB17ED" w:rsidRPr="00565E3E">
        <w:rPr>
          <w:rFonts w:asciiTheme="minorHAnsi" w:hAnsiTheme="minorHAnsi" w:cstheme="minorHAnsi"/>
          <w:sz w:val="24"/>
          <w:szCs w:val="22"/>
        </w:rPr>
        <w:t>’</w:t>
      </w:r>
      <w:r w:rsidRPr="00565E3E">
        <w:rPr>
          <w:rFonts w:asciiTheme="minorHAnsi" w:hAnsiTheme="minorHAnsi" w:cstheme="minorHAnsi"/>
          <w:sz w:val="24"/>
          <w:szCs w:val="22"/>
        </w:rPr>
        <w:t>adeguato livello di trasparenza ai sensi de</w:t>
      </w:r>
      <w:r w:rsidR="00AB17ED" w:rsidRPr="00565E3E">
        <w:rPr>
          <w:rFonts w:asciiTheme="minorHAnsi" w:hAnsiTheme="minorHAnsi" w:cstheme="minorHAnsi"/>
          <w:sz w:val="24"/>
          <w:szCs w:val="22"/>
        </w:rPr>
        <w:t>l vigente Regolamento. In quest’</w:t>
      </w:r>
      <w:r w:rsidRPr="00565E3E">
        <w:rPr>
          <w:rFonts w:asciiTheme="minorHAnsi" w:hAnsiTheme="minorHAnsi" w:cstheme="minorHAnsi"/>
          <w:sz w:val="24"/>
          <w:szCs w:val="22"/>
        </w:rPr>
        <w:t xml:space="preserve">ottica </w:t>
      </w:r>
      <w:r w:rsidR="00AB17ED" w:rsidRPr="00565E3E">
        <w:rPr>
          <w:rFonts w:asciiTheme="minorHAnsi" w:hAnsiTheme="minorHAnsi" w:cstheme="minorHAnsi"/>
          <w:sz w:val="24"/>
          <w:szCs w:val="22"/>
        </w:rPr>
        <w:t xml:space="preserve">alla </w:t>
      </w:r>
      <w:r w:rsidRPr="00565E3E">
        <w:rPr>
          <w:rFonts w:asciiTheme="minorHAnsi" w:hAnsiTheme="minorHAnsi" w:cstheme="minorHAnsi"/>
          <w:sz w:val="24"/>
          <w:szCs w:val="22"/>
        </w:rPr>
        <w:t xml:space="preserve">lettera a) </w:t>
      </w:r>
      <w:r w:rsidR="00AB17ED" w:rsidRPr="00565E3E">
        <w:rPr>
          <w:rFonts w:asciiTheme="minorHAnsi" w:hAnsiTheme="minorHAnsi" w:cstheme="minorHAnsi"/>
          <w:sz w:val="24"/>
          <w:szCs w:val="22"/>
        </w:rPr>
        <w:t xml:space="preserve">dell’art. 1 comma 9 </w:t>
      </w:r>
      <w:r w:rsidRPr="00565E3E">
        <w:rPr>
          <w:rFonts w:asciiTheme="minorHAnsi" w:hAnsiTheme="minorHAnsi" w:cstheme="minorHAnsi"/>
          <w:sz w:val="24"/>
          <w:szCs w:val="22"/>
        </w:rPr>
        <w:t>della L</w:t>
      </w:r>
      <w:r w:rsidR="00AB17ED" w:rsidRPr="00565E3E">
        <w:rPr>
          <w:rFonts w:asciiTheme="minorHAnsi" w:hAnsiTheme="minorHAnsi" w:cstheme="minorHAnsi"/>
          <w:sz w:val="24"/>
          <w:szCs w:val="22"/>
        </w:rPr>
        <w:t>egge</w:t>
      </w:r>
      <w:r w:rsidRPr="00565E3E">
        <w:rPr>
          <w:rFonts w:asciiTheme="minorHAnsi" w:hAnsiTheme="minorHAnsi" w:cstheme="minorHAnsi"/>
          <w:sz w:val="24"/>
          <w:szCs w:val="22"/>
        </w:rPr>
        <w:t xml:space="preserve"> 190/2012 </w:t>
      </w:r>
      <w:r w:rsidR="00AB17ED" w:rsidRPr="00565E3E">
        <w:rPr>
          <w:rFonts w:asciiTheme="minorHAnsi" w:hAnsiTheme="minorHAnsi" w:cstheme="minorHAnsi"/>
          <w:sz w:val="24"/>
          <w:szCs w:val="22"/>
        </w:rPr>
        <w:t xml:space="preserve">vengono </w:t>
      </w:r>
      <w:r w:rsidRPr="00565E3E">
        <w:rPr>
          <w:rFonts w:asciiTheme="minorHAnsi" w:hAnsiTheme="minorHAnsi" w:cstheme="minorHAnsi"/>
          <w:sz w:val="24"/>
          <w:szCs w:val="22"/>
        </w:rPr>
        <w:t>individua</w:t>
      </w:r>
      <w:r w:rsidR="00AB17ED" w:rsidRPr="00565E3E">
        <w:rPr>
          <w:rFonts w:asciiTheme="minorHAnsi" w:hAnsiTheme="minorHAnsi" w:cstheme="minorHAnsi"/>
          <w:sz w:val="24"/>
          <w:szCs w:val="22"/>
        </w:rPr>
        <w:t>te</w:t>
      </w:r>
      <w:r w:rsidRPr="00565E3E">
        <w:rPr>
          <w:rFonts w:asciiTheme="minorHAnsi" w:hAnsiTheme="minorHAnsi" w:cstheme="minorHAnsi"/>
          <w:sz w:val="24"/>
          <w:szCs w:val="22"/>
        </w:rPr>
        <w:t xml:space="preserve"> le seguenti macro aree:</w:t>
      </w:r>
    </w:p>
    <w:p w:rsidR="00751F89" w:rsidRPr="00565E3E" w:rsidRDefault="0088520B" w:rsidP="00565E3E">
      <w:pPr>
        <w:pStyle w:val="2TESTO"/>
        <w:numPr>
          <w:ilvl w:val="0"/>
          <w:numId w:val="16"/>
        </w:numPr>
        <w:ind w:left="709" w:hanging="283"/>
        <w:rPr>
          <w:rFonts w:asciiTheme="minorHAnsi" w:hAnsiTheme="minorHAnsi" w:cstheme="minorHAnsi"/>
          <w:sz w:val="24"/>
          <w:szCs w:val="22"/>
        </w:rPr>
      </w:pPr>
      <w:r w:rsidRPr="00565E3E">
        <w:rPr>
          <w:rFonts w:asciiTheme="minorHAnsi" w:hAnsiTheme="minorHAnsi" w:cstheme="minorHAnsi"/>
          <w:sz w:val="24"/>
          <w:szCs w:val="22"/>
        </w:rPr>
        <w:t>Autorizzazione o concessione;</w:t>
      </w:r>
    </w:p>
    <w:p w:rsidR="00751F89" w:rsidRPr="00565E3E" w:rsidRDefault="00AF6658" w:rsidP="00565E3E">
      <w:pPr>
        <w:pStyle w:val="2TESTO"/>
        <w:numPr>
          <w:ilvl w:val="0"/>
          <w:numId w:val="16"/>
        </w:numPr>
        <w:ind w:left="709" w:hanging="283"/>
        <w:rPr>
          <w:rFonts w:asciiTheme="minorHAnsi" w:hAnsiTheme="minorHAnsi" w:cstheme="minorHAnsi"/>
          <w:sz w:val="24"/>
          <w:szCs w:val="22"/>
        </w:rPr>
      </w:pPr>
      <w:r w:rsidRPr="00565E3E">
        <w:rPr>
          <w:rFonts w:asciiTheme="minorHAnsi" w:hAnsiTheme="minorHAnsi" w:cstheme="minorHAnsi"/>
          <w:sz w:val="24"/>
          <w:szCs w:val="22"/>
        </w:rPr>
        <w:t>Scelta del contraente per l’</w:t>
      </w:r>
      <w:r w:rsidR="0088520B" w:rsidRPr="00565E3E">
        <w:rPr>
          <w:rFonts w:asciiTheme="minorHAnsi" w:hAnsiTheme="minorHAnsi" w:cstheme="minorHAnsi"/>
          <w:sz w:val="24"/>
          <w:szCs w:val="22"/>
        </w:rPr>
        <w:t>affidamento di lavori, forniture e servizi, anche con riferimento alla modalità di selezione prescelta ai sensi del codice dei contratti pubblici relativi a lavori, servizi e forniture di cui al D.lgs. 163/2006;</w:t>
      </w:r>
    </w:p>
    <w:p w:rsidR="00751F89" w:rsidRPr="00565E3E" w:rsidRDefault="0088520B" w:rsidP="00565E3E">
      <w:pPr>
        <w:pStyle w:val="2TESTO"/>
        <w:numPr>
          <w:ilvl w:val="0"/>
          <w:numId w:val="16"/>
        </w:numPr>
        <w:ind w:left="709" w:hanging="283"/>
        <w:rPr>
          <w:rFonts w:asciiTheme="minorHAnsi" w:hAnsiTheme="minorHAnsi" w:cstheme="minorHAnsi"/>
          <w:sz w:val="24"/>
          <w:szCs w:val="22"/>
        </w:rPr>
      </w:pPr>
      <w:r w:rsidRPr="00565E3E">
        <w:rPr>
          <w:rFonts w:asciiTheme="minorHAnsi" w:hAnsiTheme="minorHAnsi" w:cstheme="minorHAnsi"/>
          <w:sz w:val="24"/>
          <w:szCs w:val="22"/>
        </w:rPr>
        <w:t xml:space="preserve">Concessione ed erogazione di sovvenzioni, contributi, sussidi, ausili finanziari, attribuzione di vantaggi economici a persone ed </w:t>
      </w:r>
      <w:r w:rsidR="00AF6658" w:rsidRPr="00565E3E">
        <w:rPr>
          <w:rFonts w:asciiTheme="minorHAnsi" w:hAnsiTheme="minorHAnsi" w:cstheme="minorHAnsi"/>
          <w:sz w:val="24"/>
          <w:szCs w:val="22"/>
        </w:rPr>
        <w:t>E</w:t>
      </w:r>
      <w:r w:rsidRPr="00565E3E">
        <w:rPr>
          <w:rFonts w:asciiTheme="minorHAnsi" w:hAnsiTheme="minorHAnsi" w:cstheme="minorHAnsi"/>
          <w:sz w:val="24"/>
          <w:szCs w:val="22"/>
        </w:rPr>
        <w:t>nti pubblici e privati;</w:t>
      </w:r>
    </w:p>
    <w:p w:rsidR="00751F89" w:rsidRPr="00565E3E" w:rsidRDefault="0088520B" w:rsidP="00565E3E">
      <w:pPr>
        <w:pStyle w:val="2TESTO"/>
        <w:numPr>
          <w:ilvl w:val="0"/>
          <w:numId w:val="16"/>
        </w:numPr>
        <w:ind w:left="709" w:hanging="283"/>
        <w:rPr>
          <w:rFonts w:asciiTheme="minorHAnsi" w:hAnsiTheme="minorHAnsi" w:cstheme="minorHAnsi"/>
          <w:sz w:val="24"/>
          <w:szCs w:val="22"/>
        </w:rPr>
      </w:pPr>
      <w:r w:rsidRPr="00565E3E">
        <w:rPr>
          <w:rFonts w:asciiTheme="minorHAnsi" w:hAnsiTheme="minorHAnsi" w:cstheme="minorHAnsi"/>
          <w:sz w:val="24"/>
          <w:szCs w:val="22"/>
        </w:rPr>
        <w:t>C</w:t>
      </w:r>
      <w:r w:rsidR="00AF6658" w:rsidRPr="00565E3E">
        <w:rPr>
          <w:rFonts w:asciiTheme="minorHAnsi" w:hAnsiTheme="minorHAnsi" w:cstheme="minorHAnsi"/>
          <w:sz w:val="24"/>
          <w:szCs w:val="22"/>
        </w:rPr>
        <w:t>oncorsi e prove selettive per l’</w:t>
      </w:r>
      <w:r w:rsidRPr="00565E3E">
        <w:rPr>
          <w:rFonts w:asciiTheme="minorHAnsi" w:hAnsiTheme="minorHAnsi" w:cstheme="minorHAnsi"/>
          <w:sz w:val="24"/>
          <w:szCs w:val="22"/>
        </w:rPr>
        <w:t>assunzione del personale e per progressioni di carriera.</w:t>
      </w:r>
    </w:p>
    <w:p w:rsidR="00751F89" w:rsidRPr="00565E3E" w:rsidRDefault="0088520B">
      <w:pPr>
        <w:pStyle w:val="2TESTO"/>
        <w:rPr>
          <w:rFonts w:asciiTheme="minorHAnsi" w:hAnsiTheme="minorHAnsi" w:cstheme="minorHAnsi"/>
          <w:b/>
          <w:sz w:val="24"/>
          <w:szCs w:val="22"/>
        </w:rPr>
      </w:pPr>
      <w:r w:rsidRPr="00565E3E">
        <w:rPr>
          <w:rFonts w:asciiTheme="minorHAnsi" w:hAnsiTheme="minorHAnsi" w:cstheme="minorHAnsi"/>
          <w:sz w:val="24"/>
          <w:szCs w:val="22"/>
        </w:rPr>
        <w:t xml:space="preserve">Rispetto ad esse, </w:t>
      </w:r>
      <w:r w:rsidR="00AB17ED" w:rsidRPr="00565E3E">
        <w:rPr>
          <w:rFonts w:asciiTheme="minorHAnsi" w:hAnsiTheme="minorHAnsi" w:cstheme="minorHAnsi"/>
          <w:b/>
          <w:sz w:val="24"/>
          <w:szCs w:val="22"/>
        </w:rPr>
        <w:t xml:space="preserve">il </w:t>
      </w:r>
      <w:r w:rsidRPr="00565E3E">
        <w:rPr>
          <w:rFonts w:asciiTheme="minorHAnsi" w:hAnsiTheme="minorHAnsi" w:cstheme="minorHAnsi"/>
          <w:b/>
          <w:sz w:val="24"/>
          <w:szCs w:val="22"/>
        </w:rPr>
        <w:t xml:space="preserve">PNA ha individuato learee, e relative sotto aree di rischio, per tutte le </w:t>
      </w:r>
      <w:r w:rsidR="00577CB6" w:rsidRPr="00565E3E">
        <w:rPr>
          <w:rFonts w:asciiTheme="minorHAnsi" w:hAnsiTheme="minorHAnsi" w:cstheme="minorHAnsi"/>
          <w:b/>
          <w:sz w:val="24"/>
          <w:szCs w:val="22"/>
        </w:rPr>
        <w:t>A</w:t>
      </w:r>
      <w:r w:rsidRPr="00565E3E">
        <w:rPr>
          <w:rFonts w:asciiTheme="minorHAnsi" w:hAnsiTheme="minorHAnsi" w:cstheme="minorHAnsi"/>
          <w:b/>
          <w:sz w:val="24"/>
          <w:szCs w:val="22"/>
        </w:rPr>
        <w:t>mministrazioni:</w:t>
      </w:r>
    </w:p>
    <w:p w:rsidR="00751F89" w:rsidRPr="00565E3E" w:rsidRDefault="0088520B">
      <w:pPr>
        <w:pStyle w:val="2TESTO"/>
        <w:pBdr>
          <w:top w:val="single" w:sz="4" w:space="1" w:color="5B9BD5"/>
          <w:bottom w:val="single" w:sz="4" w:space="1" w:color="5B9BD5"/>
        </w:pBdr>
        <w:shd w:val="clear" w:color="auto" w:fill="F2F2F2" w:themeFill="background1" w:themeFillShade="F2"/>
        <w:ind w:left="567" w:firstLine="0"/>
        <w:jc w:val="left"/>
        <w:rPr>
          <w:rFonts w:asciiTheme="minorHAnsi" w:hAnsiTheme="minorHAnsi" w:cstheme="minorHAnsi"/>
          <w:sz w:val="24"/>
          <w:szCs w:val="22"/>
        </w:rPr>
      </w:pPr>
      <w:r w:rsidRPr="00565E3E">
        <w:rPr>
          <w:rFonts w:asciiTheme="minorHAnsi" w:hAnsiTheme="minorHAnsi" w:cstheme="minorHAnsi"/>
          <w:sz w:val="24"/>
          <w:szCs w:val="22"/>
        </w:rPr>
        <w:t>Area acquisizione e progressione del personale (</w:t>
      </w:r>
      <w:r w:rsidRPr="00565E3E">
        <w:rPr>
          <w:rFonts w:asciiTheme="minorHAnsi" w:hAnsiTheme="minorHAnsi" w:cstheme="minorHAnsi"/>
          <w:b/>
          <w:sz w:val="24"/>
          <w:szCs w:val="22"/>
        </w:rPr>
        <w:t>Area A</w:t>
      </w:r>
      <w:r w:rsidRPr="00565E3E">
        <w:rPr>
          <w:rFonts w:asciiTheme="minorHAnsi" w:hAnsiTheme="minorHAnsi" w:cstheme="minorHAnsi"/>
          <w:sz w:val="24"/>
          <w:szCs w:val="22"/>
        </w:rPr>
        <w:t>):</w:t>
      </w:r>
    </w:p>
    <w:p w:rsidR="00751F89" w:rsidRPr="00565E3E" w:rsidRDefault="0088520B">
      <w:pPr>
        <w:pStyle w:val="2TESTO"/>
        <w:numPr>
          <w:ilvl w:val="0"/>
          <w:numId w:val="10"/>
        </w:numPr>
        <w:ind w:left="1560" w:hanging="426"/>
        <w:rPr>
          <w:rFonts w:asciiTheme="minorHAnsi" w:hAnsiTheme="minorHAnsi" w:cstheme="minorHAnsi"/>
          <w:sz w:val="24"/>
          <w:szCs w:val="22"/>
        </w:rPr>
      </w:pPr>
      <w:r w:rsidRPr="00565E3E">
        <w:rPr>
          <w:rFonts w:asciiTheme="minorHAnsi" w:hAnsiTheme="minorHAnsi" w:cstheme="minorHAnsi"/>
          <w:sz w:val="24"/>
          <w:szCs w:val="22"/>
        </w:rPr>
        <w:t>Reclutamento;</w:t>
      </w:r>
    </w:p>
    <w:p w:rsidR="00751F89" w:rsidRPr="00565E3E" w:rsidRDefault="0088520B">
      <w:pPr>
        <w:pStyle w:val="2TESTO"/>
        <w:numPr>
          <w:ilvl w:val="0"/>
          <w:numId w:val="10"/>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Progressioni di carriera;</w:t>
      </w:r>
    </w:p>
    <w:p w:rsidR="00751F89" w:rsidRPr="00565E3E" w:rsidRDefault="0088520B">
      <w:pPr>
        <w:pStyle w:val="2TESTO"/>
        <w:numPr>
          <w:ilvl w:val="0"/>
          <w:numId w:val="10"/>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Conferimento di incarichi di collaborazione.</w:t>
      </w:r>
    </w:p>
    <w:p w:rsidR="00751F89" w:rsidRPr="00565E3E" w:rsidRDefault="0088520B">
      <w:pPr>
        <w:pStyle w:val="2TESTO"/>
        <w:pBdr>
          <w:top w:val="single" w:sz="4" w:space="1" w:color="5B9BD5"/>
          <w:bottom w:val="single" w:sz="4" w:space="1" w:color="5B9BD5"/>
        </w:pBdr>
        <w:shd w:val="clear" w:color="auto" w:fill="F2F2F2" w:themeFill="background1" w:themeFillShade="F2"/>
        <w:ind w:left="567" w:firstLine="0"/>
        <w:rPr>
          <w:rFonts w:asciiTheme="minorHAnsi" w:hAnsiTheme="minorHAnsi" w:cstheme="minorHAnsi"/>
          <w:sz w:val="24"/>
          <w:szCs w:val="22"/>
        </w:rPr>
      </w:pPr>
      <w:r w:rsidRPr="00565E3E">
        <w:rPr>
          <w:rFonts w:asciiTheme="minorHAnsi" w:hAnsiTheme="minorHAnsi" w:cstheme="minorHAnsi"/>
          <w:sz w:val="24"/>
          <w:szCs w:val="22"/>
        </w:rPr>
        <w:t>Area affidamento di lavori, servizi e forniture (</w:t>
      </w:r>
      <w:r w:rsidRPr="00565E3E">
        <w:rPr>
          <w:rFonts w:asciiTheme="minorHAnsi" w:hAnsiTheme="minorHAnsi" w:cstheme="minorHAnsi"/>
          <w:b/>
          <w:sz w:val="24"/>
          <w:szCs w:val="22"/>
        </w:rPr>
        <w:t>Area B</w:t>
      </w:r>
      <w:r w:rsidRPr="00565E3E">
        <w:rPr>
          <w:rFonts w:asciiTheme="minorHAnsi" w:hAnsiTheme="minorHAnsi" w:cstheme="minorHAnsi"/>
          <w:sz w:val="24"/>
          <w:szCs w:val="22"/>
        </w:rPr>
        <w:t>):</w:t>
      </w:r>
    </w:p>
    <w:p w:rsidR="00751F89" w:rsidRPr="00565E3E" w:rsidRDefault="00613C68">
      <w:pPr>
        <w:pStyle w:val="2TESTO"/>
        <w:numPr>
          <w:ilvl w:val="0"/>
          <w:numId w:val="11"/>
        </w:numPr>
        <w:ind w:left="1560" w:hanging="426"/>
        <w:rPr>
          <w:rFonts w:asciiTheme="minorHAnsi" w:hAnsiTheme="minorHAnsi" w:cstheme="minorHAnsi"/>
          <w:sz w:val="24"/>
          <w:szCs w:val="22"/>
        </w:rPr>
      </w:pPr>
      <w:r w:rsidRPr="00565E3E">
        <w:rPr>
          <w:rFonts w:asciiTheme="minorHAnsi" w:hAnsiTheme="minorHAnsi" w:cstheme="minorHAnsi"/>
          <w:sz w:val="24"/>
          <w:szCs w:val="22"/>
        </w:rPr>
        <w:t>Definizione dell’</w:t>
      </w:r>
      <w:r w:rsidR="0088520B" w:rsidRPr="00565E3E">
        <w:rPr>
          <w:rFonts w:asciiTheme="minorHAnsi" w:hAnsiTheme="minorHAnsi" w:cstheme="minorHAnsi"/>
          <w:sz w:val="24"/>
          <w:szCs w:val="22"/>
        </w:rPr>
        <w:t>oggetto dell'affidamento;</w:t>
      </w:r>
    </w:p>
    <w:p w:rsidR="00751F89" w:rsidRPr="00565E3E" w:rsidRDefault="0088520B">
      <w:pPr>
        <w:pStyle w:val="2TESTO"/>
        <w:numPr>
          <w:ilvl w:val="0"/>
          <w:numId w:val="11"/>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Individuazione</w:t>
      </w:r>
      <w:r w:rsidR="00613C68" w:rsidRPr="00565E3E">
        <w:rPr>
          <w:rFonts w:asciiTheme="minorHAnsi" w:hAnsiTheme="minorHAnsi" w:cstheme="minorHAnsi"/>
          <w:sz w:val="24"/>
          <w:szCs w:val="22"/>
        </w:rPr>
        <w:t xml:space="preserve"> dello strumento/istituto per l’</w:t>
      </w:r>
      <w:r w:rsidRPr="00565E3E">
        <w:rPr>
          <w:rFonts w:asciiTheme="minorHAnsi" w:hAnsiTheme="minorHAnsi" w:cstheme="minorHAnsi"/>
          <w:sz w:val="24"/>
          <w:szCs w:val="22"/>
        </w:rPr>
        <w:t>affidamento;</w:t>
      </w:r>
    </w:p>
    <w:p w:rsidR="00751F89" w:rsidRPr="00565E3E" w:rsidRDefault="0088520B">
      <w:pPr>
        <w:pStyle w:val="2TESTO"/>
        <w:numPr>
          <w:ilvl w:val="0"/>
          <w:numId w:val="11"/>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Requisiti di qualificazione;</w:t>
      </w:r>
    </w:p>
    <w:p w:rsidR="00751F89" w:rsidRPr="00565E3E" w:rsidRDefault="0088520B">
      <w:pPr>
        <w:pStyle w:val="2TESTO"/>
        <w:numPr>
          <w:ilvl w:val="0"/>
          <w:numId w:val="11"/>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Requisiti di aggiudicazione;</w:t>
      </w:r>
    </w:p>
    <w:p w:rsidR="00751F89" w:rsidRPr="00565E3E" w:rsidRDefault="0088520B">
      <w:pPr>
        <w:pStyle w:val="2TESTO"/>
        <w:numPr>
          <w:ilvl w:val="0"/>
          <w:numId w:val="11"/>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Valutazione delle offerte;</w:t>
      </w:r>
    </w:p>
    <w:p w:rsidR="00751F89" w:rsidRPr="00565E3E" w:rsidRDefault="00613C68">
      <w:pPr>
        <w:pStyle w:val="2TESTO"/>
        <w:numPr>
          <w:ilvl w:val="0"/>
          <w:numId w:val="11"/>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Verifica dell’</w:t>
      </w:r>
      <w:r w:rsidR="0088520B" w:rsidRPr="00565E3E">
        <w:rPr>
          <w:rFonts w:asciiTheme="minorHAnsi" w:hAnsiTheme="minorHAnsi" w:cstheme="minorHAnsi"/>
          <w:sz w:val="24"/>
          <w:szCs w:val="22"/>
        </w:rPr>
        <w:t>eventuale anomalia delle offerte;</w:t>
      </w:r>
    </w:p>
    <w:p w:rsidR="00751F89" w:rsidRPr="00565E3E" w:rsidRDefault="0088520B">
      <w:pPr>
        <w:pStyle w:val="2TESTO"/>
        <w:numPr>
          <w:ilvl w:val="0"/>
          <w:numId w:val="11"/>
        </w:numPr>
        <w:spacing w:before="0"/>
        <w:ind w:left="1560" w:hanging="426"/>
        <w:rPr>
          <w:rFonts w:asciiTheme="minorHAnsi" w:hAnsiTheme="minorHAnsi" w:cstheme="minorHAnsi"/>
          <w:sz w:val="24"/>
          <w:szCs w:val="24"/>
        </w:rPr>
      </w:pPr>
      <w:r w:rsidRPr="00565E3E">
        <w:rPr>
          <w:rFonts w:asciiTheme="minorHAnsi" w:hAnsiTheme="minorHAnsi" w:cstheme="minorHAnsi"/>
          <w:sz w:val="24"/>
          <w:szCs w:val="24"/>
        </w:rPr>
        <w:lastRenderedPageBreak/>
        <w:t>Procedure negoziate;</w:t>
      </w:r>
    </w:p>
    <w:p w:rsidR="00751F89" w:rsidRPr="00565E3E" w:rsidRDefault="0088520B">
      <w:pPr>
        <w:pStyle w:val="2TESTO"/>
        <w:numPr>
          <w:ilvl w:val="0"/>
          <w:numId w:val="11"/>
        </w:numPr>
        <w:spacing w:before="0"/>
        <w:ind w:left="1560" w:hanging="426"/>
        <w:rPr>
          <w:rFonts w:asciiTheme="minorHAnsi" w:hAnsiTheme="minorHAnsi" w:cstheme="minorHAnsi"/>
          <w:sz w:val="24"/>
          <w:szCs w:val="24"/>
        </w:rPr>
      </w:pPr>
      <w:r w:rsidRPr="00565E3E">
        <w:rPr>
          <w:rFonts w:asciiTheme="minorHAnsi" w:hAnsiTheme="minorHAnsi" w:cstheme="minorHAnsi"/>
          <w:sz w:val="24"/>
          <w:szCs w:val="24"/>
        </w:rPr>
        <w:t>Affidamenti diretti;</w:t>
      </w:r>
    </w:p>
    <w:p w:rsidR="00751F89" w:rsidRPr="00565E3E" w:rsidRDefault="0088520B">
      <w:pPr>
        <w:pStyle w:val="2TESTO"/>
        <w:numPr>
          <w:ilvl w:val="0"/>
          <w:numId w:val="11"/>
        </w:numPr>
        <w:spacing w:before="0"/>
        <w:ind w:left="1560" w:hanging="426"/>
        <w:rPr>
          <w:rFonts w:asciiTheme="minorHAnsi" w:hAnsiTheme="minorHAnsi" w:cstheme="minorHAnsi"/>
          <w:sz w:val="24"/>
          <w:szCs w:val="24"/>
        </w:rPr>
      </w:pPr>
      <w:r w:rsidRPr="00565E3E">
        <w:rPr>
          <w:rFonts w:asciiTheme="minorHAnsi" w:hAnsiTheme="minorHAnsi" w:cstheme="minorHAnsi"/>
          <w:sz w:val="24"/>
          <w:szCs w:val="24"/>
        </w:rPr>
        <w:t>Revoca del bando;</w:t>
      </w:r>
    </w:p>
    <w:p w:rsidR="00751F89" w:rsidRPr="00565E3E" w:rsidRDefault="0088520B">
      <w:pPr>
        <w:pStyle w:val="2TESTO"/>
        <w:numPr>
          <w:ilvl w:val="0"/>
          <w:numId w:val="11"/>
        </w:numPr>
        <w:spacing w:before="0"/>
        <w:ind w:left="1560" w:hanging="426"/>
        <w:rPr>
          <w:rFonts w:asciiTheme="minorHAnsi" w:hAnsiTheme="minorHAnsi" w:cstheme="minorHAnsi"/>
          <w:sz w:val="24"/>
          <w:szCs w:val="24"/>
        </w:rPr>
      </w:pPr>
      <w:r w:rsidRPr="00565E3E">
        <w:rPr>
          <w:rFonts w:asciiTheme="minorHAnsi" w:hAnsiTheme="minorHAnsi" w:cstheme="minorHAnsi"/>
          <w:sz w:val="24"/>
          <w:szCs w:val="24"/>
        </w:rPr>
        <w:t>Redazione del crono programma;</w:t>
      </w:r>
    </w:p>
    <w:p w:rsidR="00751F89" w:rsidRPr="00565E3E" w:rsidRDefault="0088520B">
      <w:pPr>
        <w:pStyle w:val="2TESTO"/>
        <w:numPr>
          <w:ilvl w:val="0"/>
          <w:numId w:val="11"/>
        </w:numPr>
        <w:spacing w:before="0"/>
        <w:ind w:left="1560" w:hanging="426"/>
        <w:rPr>
          <w:rFonts w:asciiTheme="minorHAnsi" w:hAnsiTheme="minorHAnsi" w:cstheme="minorHAnsi"/>
          <w:sz w:val="24"/>
          <w:szCs w:val="24"/>
        </w:rPr>
      </w:pPr>
      <w:r w:rsidRPr="00565E3E">
        <w:rPr>
          <w:rFonts w:asciiTheme="minorHAnsi" w:hAnsiTheme="minorHAnsi" w:cstheme="minorHAnsi"/>
          <w:sz w:val="24"/>
          <w:szCs w:val="24"/>
        </w:rPr>
        <w:t>Varianti in corso di esecuzione del contratto;</w:t>
      </w:r>
    </w:p>
    <w:p w:rsidR="00751F89" w:rsidRPr="00565E3E" w:rsidRDefault="0088520B">
      <w:pPr>
        <w:pStyle w:val="2TESTO"/>
        <w:numPr>
          <w:ilvl w:val="0"/>
          <w:numId w:val="11"/>
        </w:numPr>
        <w:spacing w:before="0"/>
        <w:ind w:left="1560" w:hanging="426"/>
        <w:rPr>
          <w:rFonts w:asciiTheme="minorHAnsi" w:hAnsiTheme="minorHAnsi" w:cstheme="minorHAnsi"/>
          <w:sz w:val="24"/>
          <w:szCs w:val="24"/>
        </w:rPr>
      </w:pPr>
      <w:r w:rsidRPr="00565E3E">
        <w:rPr>
          <w:rFonts w:asciiTheme="minorHAnsi" w:hAnsiTheme="minorHAnsi" w:cstheme="minorHAnsi"/>
          <w:sz w:val="24"/>
          <w:szCs w:val="24"/>
        </w:rPr>
        <w:t>Subappalto;</w:t>
      </w:r>
    </w:p>
    <w:p w:rsidR="00751F89" w:rsidRPr="00565E3E" w:rsidRDefault="0088520B">
      <w:pPr>
        <w:pStyle w:val="2TESTO"/>
        <w:numPr>
          <w:ilvl w:val="0"/>
          <w:numId w:val="11"/>
        </w:numPr>
        <w:spacing w:before="0"/>
        <w:ind w:left="1560" w:hanging="426"/>
        <w:rPr>
          <w:rFonts w:asciiTheme="minorHAnsi" w:hAnsiTheme="minorHAnsi" w:cstheme="minorHAnsi"/>
          <w:sz w:val="24"/>
          <w:szCs w:val="24"/>
        </w:rPr>
      </w:pPr>
      <w:r w:rsidRPr="00565E3E">
        <w:rPr>
          <w:rFonts w:asciiTheme="minorHAnsi" w:hAnsiTheme="minorHAnsi" w:cstheme="minorHAnsi"/>
          <w:sz w:val="24"/>
          <w:szCs w:val="24"/>
        </w:rPr>
        <w:t>Utilizzo di rimedi di risoluzione delle controversie alternativi a quelli giurisdizionali durante la fase di esecuzione del contratto.</w:t>
      </w:r>
    </w:p>
    <w:p w:rsidR="00751F89" w:rsidRPr="00565E3E" w:rsidRDefault="0088520B">
      <w:pPr>
        <w:pStyle w:val="2TESTO"/>
        <w:pBdr>
          <w:top w:val="single" w:sz="4" w:space="1" w:color="5B9BD5"/>
          <w:bottom w:val="single" w:sz="4" w:space="1" w:color="5B9BD5"/>
        </w:pBdr>
        <w:shd w:val="clear" w:color="auto" w:fill="F2F2F2" w:themeFill="background1" w:themeFillShade="F2"/>
        <w:ind w:left="567" w:firstLine="0"/>
        <w:rPr>
          <w:rFonts w:asciiTheme="minorHAnsi" w:hAnsiTheme="minorHAnsi" w:cstheme="minorHAnsi"/>
          <w:sz w:val="24"/>
          <w:szCs w:val="24"/>
        </w:rPr>
      </w:pPr>
      <w:r w:rsidRPr="00565E3E">
        <w:rPr>
          <w:rFonts w:asciiTheme="minorHAnsi" w:hAnsiTheme="minorHAnsi" w:cstheme="minorHAnsi"/>
          <w:sz w:val="24"/>
          <w:szCs w:val="24"/>
        </w:rPr>
        <w:t>Area provvedimenti ampliativi della sfera giuridica dei destinatari privi di effetto economico diretto ed immediato per il destinatario (</w:t>
      </w:r>
      <w:r w:rsidRPr="00565E3E">
        <w:rPr>
          <w:rFonts w:asciiTheme="minorHAnsi" w:hAnsiTheme="minorHAnsi" w:cstheme="minorHAnsi"/>
          <w:b/>
          <w:sz w:val="24"/>
          <w:szCs w:val="24"/>
        </w:rPr>
        <w:t>Area C</w:t>
      </w:r>
      <w:r w:rsidRPr="00565E3E">
        <w:rPr>
          <w:rFonts w:asciiTheme="minorHAnsi" w:hAnsiTheme="minorHAnsi" w:cstheme="minorHAnsi"/>
          <w:sz w:val="24"/>
          <w:szCs w:val="24"/>
        </w:rPr>
        <w:t>):</w:t>
      </w:r>
    </w:p>
    <w:p w:rsidR="00751F89" w:rsidRPr="00565E3E" w:rsidRDefault="0088520B">
      <w:pPr>
        <w:pStyle w:val="2TESTO"/>
        <w:numPr>
          <w:ilvl w:val="0"/>
          <w:numId w:val="12"/>
        </w:numPr>
        <w:ind w:left="1560" w:hanging="426"/>
        <w:rPr>
          <w:rFonts w:asciiTheme="minorHAnsi" w:hAnsiTheme="minorHAnsi" w:cstheme="minorHAnsi"/>
          <w:sz w:val="24"/>
        </w:rPr>
      </w:pPr>
      <w:r w:rsidRPr="00565E3E">
        <w:rPr>
          <w:rFonts w:asciiTheme="minorHAnsi" w:hAnsiTheme="minorHAnsi" w:cstheme="minorHAnsi"/>
          <w:sz w:val="24"/>
          <w:szCs w:val="22"/>
        </w:rPr>
        <w:t>Provvediment</w:t>
      </w:r>
      <w:r w:rsidR="00FE26D8" w:rsidRPr="00565E3E">
        <w:rPr>
          <w:rFonts w:asciiTheme="minorHAnsi" w:hAnsiTheme="minorHAnsi" w:cstheme="minorHAnsi"/>
          <w:sz w:val="24"/>
          <w:szCs w:val="22"/>
        </w:rPr>
        <w:t>i amministrativi vincolati nell’</w:t>
      </w:r>
      <w:proofErr w:type="spellStart"/>
      <w:r w:rsidRPr="00565E3E">
        <w:rPr>
          <w:rFonts w:asciiTheme="minorHAnsi" w:hAnsiTheme="minorHAnsi" w:cstheme="minorHAnsi"/>
          <w:i/>
          <w:sz w:val="24"/>
          <w:szCs w:val="22"/>
        </w:rPr>
        <w:t>an</w:t>
      </w:r>
      <w:proofErr w:type="spellEnd"/>
      <w:r w:rsidRPr="00565E3E">
        <w:rPr>
          <w:rFonts w:asciiTheme="minorHAnsi" w:hAnsiTheme="minorHAnsi" w:cstheme="minorHAnsi"/>
          <w:sz w:val="24"/>
          <w:szCs w:val="22"/>
        </w:rPr>
        <w:t>, i</w:t>
      </w:r>
    </w:p>
    <w:p w:rsidR="00751F89" w:rsidRPr="00565E3E" w:rsidRDefault="0088520B">
      <w:pPr>
        <w:pStyle w:val="2TESTO"/>
        <w:numPr>
          <w:ilvl w:val="0"/>
          <w:numId w:val="12"/>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Provvedimenti amministrativi a contenuto vincolato;</w:t>
      </w:r>
    </w:p>
    <w:p w:rsidR="00751F89" w:rsidRPr="00565E3E" w:rsidRDefault="0088520B">
      <w:pPr>
        <w:pStyle w:val="2TESTO"/>
        <w:numPr>
          <w:ilvl w:val="0"/>
          <w:numId w:val="12"/>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Provvediment</w:t>
      </w:r>
      <w:r w:rsidR="00FE26D8" w:rsidRPr="00565E3E">
        <w:rPr>
          <w:rFonts w:asciiTheme="minorHAnsi" w:hAnsiTheme="minorHAnsi" w:cstheme="minorHAnsi"/>
          <w:sz w:val="24"/>
          <w:szCs w:val="22"/>
        </w:rPr>
        <w:t>i amministrativi vincolati nell’</w:t>
      </w:r>
      <w:proofErr w:type="spellStart"/>
      <w:r w:rsidRPr="00565E3E">
        <w:rPr>
          <w:rFonts w:asciiTheme="minorHAnsi" w:hAnsiTheme="minorHAnsi" w:cstheme="minorHAnsi"/>
          <w:i/>
          <w:sz w:val="24"/>
          <w:szCs w:val="22"/>
        </w:rPr>
        <w:t>an</w:t>
      </w:r>
      <w:proofErr w:type="spellEnd"/>
      <w:r w:rsidRPr="00565E3E">
        <w:rPr>
          <w:rFonts w:asciiTheme="minorHAnsi" w:hAnsiTheme="minorHAnsi" w:cstheme="minorHAnsi"/>
          <w:sz w:val="24"/>
          <w:szCs w:val="22"/>
        </w:rPr>
        <w:t xml:space="preserve"> e a contenuto vincolato;</w:t>
      </w:r>
    </w:p>
    <w:p w:rsidR="00751F89" w:rsidRPr="00565E3E" w:rsidRDefault="0088520B">
      <w:pPr>
        <w:pStyle w:val="2TESTO"/>
        <w:numPr>
          <w:ilvl w:val="0"/>
          <w:numId w:val="12"/>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Provvedimenti amministrativi a contenuto discrezionale;</w:t>
      </w:r>
    </w:p>
    <w:p w:rsidR="00751F89" w:rsidRPr="00565E3E" w:rsidRDefault="0088520B">
      <w:pPr>
        <w:pStyle w:val="2TESTO"/>
        <w:numPr>
          <w:ilvl w:val="0"/>
          <w:numId w:val="12"/>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Provvedimenti amministr</w:t>
      </w:r>
      <w:r w:rsidR="00FE26D8" w:rsidRPr="00565E3E">
        <w:rPr>
          <w:rFonts w:asciiTheme="minorHAnsi" w:hAnsiTheme="minorHAnsi" w:cstheme="minorHAnsi"/>
          <w:sz w:val="24"/>
          <w:szCs w:val="22"/>
        </w:rPr>
        <w:t>ativi discrezionali nell’</w:t>
      </w:r>
      <w:proofErr w:type="spellStart"/>
      <w:r w:rsidRPr="00565E3E">
        <w:rPr>
          <w:rFonts w:asciiTheme="minorHAnsi" w:hAnsiTheme="minorHAnsi" w:cstheme="minorHAnsi"/>
          <w:i/>
          <w:sz w:val="24"/>
          <w:szCs w:val="22"/>
        </w:rPr>
        <w:t>an</w:t>
      </w:r>
      <w:proofErr w:type="spellEnd"/>
      <w:r w:rsidRPr="00565E3E">
        <w:rPr>
          <w:rFonts w:asciiTheme="minorHAnsi" w:hAnsiTheme="minorHAnsi" w:cstheme="minorHAnsi"/>
          <w:sz w:val="24"/>
          <w:szCs w:val="22"/>
        </w:rPr>
        <w:t>;</w:t>
      </w:r>
    </w:p>
    <w:p w:rsidR="00751F89" w:rsidRPr="00565E3E" w:rsidRDefault="0088520B">
      <w:pPr>
        <w:pStyle w:val="2TESTO"/>
        <w:numPr>
          <w:ilvl w:val="0"/>
          <w:numId w:val="12"/>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Provvedimenti am</w:t>
      </w:r>
      <w:r w:rsidR="00FE26D8" w:rsidRPr="00565E3E">
        <w:rPr>
          <w:rFonts w:asciiTheme="minorHAnsi" w:hAnsiTheme="minorHAnsi" w:cstheme="minorHAnsi"/>
          <w:sz w:val="24"/>
          <w:szCs w:val="22"/>
        </w:rPr>
        <w:t>ministrativi discrezionali nell’</w:t>
      </w:r>
      <w:proofErr w:type="spellStart"/>
      <w:r w:rsidRPr="00565E3E">
        <w:rPr>
          <w:rFonts w:asciiTheme="minorHAnsi" w:hAnsiTheme="minorHAnsi" w:cstheme="minorHAnsi"/>
          <w:i/>
          <w:sz w:val="24"/>
          <w:szCs w:val="22"/>
        </w:rPr>
        <w:t>an</w:t>
      </w:r>
      <w:proofErr w:type="spellEnd"/>
      <w:r w:rsidRPr="00565E3E">
        <w:rPr>
          <w:rFonts w:asciiTheme="minorHAnsi" w:hAnsiTheme="minorHAnsi" w:cstheme="minorHAnsi"/>
          <w:sz w:val="24"/>
          <w:szCs w:val="22"/>
        </w:rPr>
        <w:t xml:space="preserve"> e nel contenuto.</w:t>
      </w:r>
    </w:p>
    <w:p w:rsidR="00751F89" w:rsidRPr="00565E3E" w:rsidRDefault="0088520B">
      <w:pPr>
        <w:pStyle w:val="2TESTO"/>
        <w:pBdr>
          <w:top w:val="single" w:sz="4" w:space="1" w:color="5B9BD5"/>
          <w:bottom w:val="single" w:sz="4" w:space="1" w:color="5B9BD5"/>
        </w:pBdr>
        <w:shd w:val="clear" w:color="auto" w:fill="F2F2F2" w:themeFill="background1" w:themeFillShade="F2"/>
        <w:ind w:left="567" w:firstLine="0"/>
        <w:rPr>
          <w:rFonts w:asciiTheme="minorHAnsi" w:hAnsiTheme="minorHAnsi" w:cstheme="minorHAnsi"/>
          <w:sz w:val="24"/>
          <w:szCs w:val="22"/>
        </w:rPr>
      </w:pPr>
      <w:r w:rsidRPr="00565E3E">
        <w:rPr>
          <w:rFonts w:asciiTheme="minorHAnsi" w:hAnsiTheme="minorHAnsi" w:cstheme="minorHAnsi"/>
          <w:sz w:val="24"/>
          <w:szCs w:val="22"/>
        </w:rPr>
        <w:t>Area provvedimenti ampliativi della sfera giuridica dei destinatari con effetto economico diretto ed immediato per il destinatario (</w:t>
      </w:r>
      <w:r w:rsidRPr="00565E3E">
        <w:rPr>
          <w:rFonts w:asciiTheme="minorHAnsi" w:hAnsiTheme="minorHAnsi" w:cstheme="minorHAnsi"/>
          <w:b/>
          <w:sz w:val="24"/>
          <w:szCs w:val="22"/>
        </w:rPr>
        <w:t>Area D</w:t>
      </w:r>
      <w:r w:rsidRPr="00565E3E">
        <w:rPr>
          <w:rFonts w:asciiTheme="minorHAnsi" w:hAnsiTheme="minorHAnsi" w:cstheme="minorHAnsi"/>
          <w:sz w:val="24"/>
          <w:szCs w:val="22"/>
        </w:rPr>
        <w:t>):</w:t>
      </w:r>
    </w:p>
    <w:p w:rsidR="00751F89" w:rsidRPr="00565E3E" w:rsidRDefault="0088520B">
      <w:pPr>
        <w:pStyle w:val="2TESTO"/>
        <w:numPr>
          <w:ilvl w:val="0"/>
          <w:numId w:val="13"/>
        </w:numPr>
        <w:ind w:left="1560" w:hanging="426"/>
        <w:rPr>
          <w:rFonts w:asciiTheme="minorHAnsi" w:hAnsiTheme="minorHAnsi" w:cstheme="minorHAnsi"/>
          <w:sz w:val="24"/>
          <w:szCs w:val="22"/>
        </w:rPr>
      </w:pPr>
      <w:r w:rsidRPr="00565E3E">
        <w:rPr>
          <w:rFonts w:asciiTheme="minorHAnsi" w:hAnsiTheme="minorHAnsi" w:cstheme="minorHAnsi"/>
          <w:sz w:val="24"/>
          <w:szCs w:val="22"/>
        </w:rPr>
        <w:t>Provvedimenti ammi</w:t>
      </w:r>
      <w:r w:rsidR="00FE26D8" w:rsidRPr="00565E3E">
        <w:rPr>
          <w:rFonts w:asciiTheme="minorHAnsi" w:hAnsiTheme="minorHAnsi" w:cstheme="minorHAnsi"/>
          <w:sz w:val="24"/>
          <w:szCs w:val="22"/>
        </w:rPr>
        <w:t>nistrativi vincolati nell’</w:t>
      </w:r>
      <w:proofErr w:type="spellStart"/>
      <w:r w:rsidRPr="00565E3E">
        <w:rPr>
          <w:rFonts w:asciiTheme="minorHAnsi" w:hAnsiTheme="minorHAnsi" w:cstheme="minorHAnsi"/>
          <w:i/>
          <w:sz w:val="24"/>
          <w:szCs w:val="22"/>
        </w:rPr>
        <w:t>an</w:t>
      </w:r>
      <w:proofErr w:type="spellEnd"/>
      <w:r w:rsidRPr="00565E3E">
        <w:rPr>
          <w:rFonts w:asciiTheme="minorHAnsi" w:hAnsiTheme="minorHAnsi" w:cstheme="minorHAnsi"/>
          <w:i/>
          <w:sz w:val="24"/>
          <w:szCs w:val="22"/>
        </w:rPr>
        <w:t>;</w:t>
      </w:r>
    </w:p>
    <w:p w:rsidR="00751F89" w:rsidRPr="00565E3E" w:rsidRDefault="0088520B">
      <w:pPr>
        <w:pStyle w:val="2TESTO"/>
        <w:numPr>
          <w:ilvl w:val="0"/>
          <w:numId w:val="13"/>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Provvedimenti amministrativi a contenuto vincolato;</w:t>
      </w:r>
    </w:p>
    <w:p w:rsidR="00751F89" w:rsidRPr="00565E3E" w:rsidRDefault="0088520B">
      <w:pPr>
        <w:pStyle w:val="2TESTO"/>
        <w:numPr>
          <w:ilvl w:val="0"/>
          <w:numId w:val="13"/>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Provvediment</w:t>
      </w:r>
      <w:r w:rsidR="00FE26D8" w:rsidRPr="00565E3E">
        <w:rPr>
          <w:rFonts w:asciiTheme="minorHAnsi" w:hAnsiTheme="minorHAnsi" w:cstheme="minorHAnsi"/>
          <w:sz w:val="24"/>
          <w:szCs w:val="22"/>
        </w:rPr>
        <w:t>i amministrativi vincolati nell’</w:t>
      </w:r>
      <w:proofErr w:type="spellStart"/>
      <w:r w:rsidRPr="00565E3E">
        <w:rPr>
          <w:rFonts w:asciiTheme="minorHAnsi" w:hAnsiTheme="minorHAnsi" w:cstheme="minorHAnsi"/>
          <w:i/>
          <w:sz w:val="24"/>
          <w:szCs w:val="22"/>
        </w:rPr>
        <w:t>an</w:t>
      </w:r>
      <w:proofErr w:type="spellEnd"/>
      <w:r w:rsidRPr="00565E3E">
        <w:rPr>
          <w:rFonts w:asciiTheme="minorHAnsi" w:hAnsiTheme="minorHAnsi" w:cstheme="minorHAnsi"/>
          <w:sz w:val="24"/>
          <w:szCs w:val="22"/>
        </w:rPr>
        <w:t xml:space="preserve"> e a contenuto vincolato;</w:t>
      </w:r>
    </w:p>
    <w:p w:rsidR="00751F89" w:rsidRPr="00565E3E" w:rsidRDefault="0088520B">
      <w:pPr>
        <w:pStyle w:val="2TESTO"/>
        <w:numPr>
          <w:ilvl w:val="0"/>
          <w:numId w:val="13"/>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Provvedimenti amministrativi a contenuto discrezionale;</w:t>
      </w:r>
    </w:p>
    <w:p w:rsidR="00751F89" w:rsidRPr="00565E3E" w:rsidRDefault="0088520B">
      <w:pPr>
        <w:pStyle w:val="2TESTO"/>
        <w:numPr>
          <w:ilvl w:val="0"/>
          <w:numId w:val="13"/>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Provvedimenti amministrativi discrezionali nell</w:t>
      </w:r>
      <w:r w:rsidR="00FE26D8" w:rsidRPr="00565E3E">
        <w:rPr>
          <w:rFonts w:asciiTheme="minorHAnsi" w:hAnsiTheme="minorHAnsi" w:cstheme="minorHAnsi"/>
          <w:sz w:val="24"/>
          <w:szCs w:val="22"/>
        </w:rPr>
        <w:t>’</w:t>
      </w:r>
      <w:proofErr w:type="spellStart"/>
      <w:r w:rsidRPr="00565E3E">
        <w:rPr>
          <w:rFonts w:asciiTheme="minorHAnsi" w:hAnsiTheme="minorHAnsi" w:cstheme="minorHAnsi"/>
          <w:i/>
          <w:sz w:val="24"/>
          <w:szCs w:val="22"/>
        </w:rPr>
        <w:t>an</w:t>
      </w:r>
      <w:proofErr w:type="spellEnd"/>
      <w:r w:rsidRPr="00565E3E">
        <w:rPr>
          <w:rFonts w:asciiTheme="minorHAnsi" w:hAnsiTheme="minorHAnsi" w:cstheme="minorHAnsi"/>
          <w:sz w:val="24"/>
          <w:szCs w:val="22"/>
        </w:rPr>
        <w:t>;</w:t>
      </w:r>
    </w:p>
    <w:p w:rsidR="00751F89" w:rsidRPr="00565E3E" w:rsidRDefault="0088520B">
      <w:pPr>
        <w:pStyle w:val="2TESTO"/>
        <w:numPr>
          <w:ilvl w:val="0"/>
          <w:numId w:val="13"/>
        </w:numPr>
        <w:spacing w:before="0"/>
        <w:ind w:left="1560" w:hanging="426"/>
        <w:rPr>
          <w:rFonts w:asciiTheme="minorHAnsi" w:hAnsiTheme="minorHAnsi" w:cstheme="minorHAnsi"/>
          <w:sz w:val="24"/>
          <w:szCs w:val="22"/>
        </w:rPr>
      </w:pPr>
      <w:r w:rsidRPr="00565E3E">
        <w:rPr>
          <w:rFonts w:asciiTheme="minorHAnsi" w:hAnsiTheme="minorHAnsi" w:cstheme="minorHAnsi"/>
          <w:sz w:val="24"/>
          <w:szCs w:val="22"/>
        </w:rPr>
        <w:t>Provvedimenti am</w:t>
      </w:r>
      <w:r w:rsidR="00FE26D8" w:rsidRPr="00565E3E">
        <w:rPr>
          <w:rFonts w:asciiTheme="minorHAnsi" w:hAnsiTheme="minorHAnsi" w:cstheme="minorHAnsi"/>
          <w:sz w:val="24"/>
          <w:szCs w:val="22"/>
        </w:rPr>
        <w:t>ministrativi discrezionali nell’</w:t>
      </w:r>
      <w:proofErr w:type="spellStart"/>
      <w:r w:rsidRPr="00565E3E">
        <w:rPr>
          <w:rFonts w:asciiTheme="minorHAnsi" w:hAnsiTheme="minorHAnsi" w:cstheme="minorHAnsi"/>
          <w:i/>
          <w:sz w:val="24"/>
          <w:szCs w:val="22"/>
        </w:rPr>
        <w:t>an</w:t>
      </w:r>
      <w:proofErr w:type="spellEnd"/>
      <w:r w:rsidRPr="00565E3E">
        <w:rPr>
          <w:rFonts w:asciiTheme="minorHAnsi" w:hAnsiTheme="minorHAnsi" w:cstheme="minorHAnsi"/>
          <w:sz w:val="24"/>
          <w:szCs w:val="22"/>
        </w:rPr>
        <w:t xml:space="preserve"> e nel contenuto.</w:t>
      </w:r>
    </w:p>
    <w:p w:rsidR="00751F89" w:rsidRPr="00681C06" w:rsidRDefault="0088520B">
      <w:pPr>
        <w:pStyle w:val="2TESTO"/>
        <w:pBdr>
          <w:top w:val="single" w:sz="4" w:space="1" w:color="5B9BD5"/>
          <w:bottom w:val="single" w:sz="4" w:space="1" w:color="5B9BD5"/>
        </w:pBdr>
        <w:shd w:val="clear" w:color="auto" w:fill="F2F2F2" w:themeFill="background1" w:themeFillShade="F2"/>
        <w:ind w:left="567" w:firstLine="0"/>
        <w:rPr>
          <w:rFonts w:asciiTheme="minorHAnsi" w:hAnsiTheme="minorHAnsi" w:cstheme="minorHAnsi"/>
          <w:sz w:val="24"/>
          <w:szCs w:val="22"/>
        </w:rPr>
      </w:pPr>
      <w:r w:rsidRPr="00681C06">
        <w:rPr>
          <w:rFonts w:asciiTheme="minorHAnsi" w:hAnsiTheme="minorHAnsi" w:cstheme="minorHAnsi"/>
          <w:sz w:val="24"/>
          <w:szCs w:val="22"/>
        </w:rPr>
        <w:t>Aree specifiche di rischio indicate nelle linee guida per gli Ordini professionali (</w:t>
      </w:r>
      <w:r w:rsidRPr="00681C06">
        <w:rPr>
          <w:rFonts w:asciiTheme="minorHAnsi" w:hAnsiTheme="minorHAnsi" w:cstheme="minorHAnsi"/>
          <w:b/>
          <w:sz w:val="24"/>
          <w:szCs w:val="22"/>
        </w:rPr>
        <w:t>Area E)</w:t>
      </w:r>
      <w:r w:rsidRPr="00681C06">
        <w:rPr>
          <w:rFonts w:asciiTheme="minorHAnsi" w:hAnsiTheme="minorHAnsi" w:cstheme="minorHAnsi"/>
          <w:sz w:val="24"/>
          <w:szCs w:val="22"/>
        </w:rPr>
        <w:t>:</w:t>
      </w:r>
    </w:p>
    <w:p w:rsidR="00751F89" w:rsidRPr="00681C06" w:rsidRDefault="0088520B">
      <w:pPr>
        <w:pStyle w:val="2TESTO"/>
        <w:numPr>
          <w:ilvl w:val="0"/>
          <w:numId w:val="14"/>
        </w:numPr>
        <w:ind w:left="1560" w:hanging="426"/>
        <w:rPr>
          <w:rFonts w:asciiTheme="minorHAnsi" w:hAnsiTheme="minorHAnsi" w:cstheme="minorHAnsi"/>
          <w:sz w:val="24"/>
          <w:szCs w:val="22"/>
        </w:rPr>
      </w:pPr>
      <w:r w:rsidRPr="00681C06">
        <w:rPr>
          <w:rFonts w:asciiTheme="minorHAnsi" w:hAnsiTheme="minorHAnsi" w:cstheme="minorHAnsi"/>
          <w:sz w:val="24"/>
          <w:szCs w:val="22"/>
        </w:rPr>
        <w:t>Formazione professionale continua;</w:t>
      </w:r>
    </w:p>
    <w:p w:rsidR="00751F89" w:rsidRPr="00681C06" w:rsidRDefault="0088520B">
      <w:pPr>
        <w:pStyle w:val="2TESTO"/>
        <w:numPr>
          <w:ilvl w:val="0"/>
          <w:numId w:val="14"/>
        </w:numPr>
        <w:spacing w:before="0"/>
        <w:ind w:left="1560" w:hanging="426"/>
        <w:rPr>
          <w:rFonts w:asciiTheme="minorHAnsi" w:hAnsiTheme="minorHAnsi" w:cstheme="minorHAnsi"/>
          <w:sz w:val="24"/>
          <w:szCs w:val="22"/>
        </w:rPr>
      </w:pPr>
      <w:r w:rsidRPr="00681C06">
        <w:rPr>
          <w:rFonts w:asciiTheme="minorHAnsi" w:hAnsiTheme="minorHAnsi" w:cstheme="minorHAnsi"/>
          <w:sz w:val="24"/>
          <w:szCs w:val="22"/>
        </w:rPr>
        <w:t>Rilascio di pareri di congruità sui corrispettivi;</w:t>
      </w:r>
    </w:p>
    <w:p w:rsidR="00751F89" w:rsidRPr="00681C06" w:rsidRDefault="0088520B">
      <w:pPr>
        <w:pStyle w:val="2TESTO"/>
        <w:numPr>
          <w:ilvl w:val="0"/>
          <w:numId w:val="14"/>
        </w:numPr>
        <w:spacing w:before="0"/>
        <w:ind w:left="1560" w:hanging="426"/>
        <w:rPr>
          <w:rFonts w:asciiTheme="minorHAnsi" w:hAnsiTheme="minorHAnsi" w:cstheme="minorHAnsi"/>
          <w:sz w:val="24"/>
          <w:szCs w:val="22"/>
        </w:rPr>
      </w:pPr>
      <w:r w:rsidRPr="00681C06">
        <w:rPr>
          <w:rFonts w:asciiTheme="minorHAnsi" w:hAnsiTheme="minorHAnsi" w:cstheme="minorHAnsi"/>
          <w:sz w:val="24"/>
          <w:szCs w:val="22"/>
        </w:rPr>
        <w:t>Indicazioni per lo svolgimento di incarichi specifici.</w:t>
      </w:r>
    </w:p>
    <w:p w:rsidR="00A06E3A" w:rsidRPr="0066581C" w:rsidRDefault="00A06E3A" w:rsidP="00F4587D">
      <w:pPr>
        <w:pStyle w:val="Citazione"/>
        <w:ind w:left="510" w:hanging="510"/>
        <w:rPr>
          <w:rFonts w:asciiTheme="minorHAnsi" w:hAnsiTheme="minorHAnsi" w:cstheme="minorHAnsi"/>
          <w:sz w:val="36"/>
        </w:rPr>
      </w:pPr>
      <w:r w:rsidRPr="0066581C">
        <w:rPr>
          <w:rFonts w:asciiTheme="minorHAnsi" w:hAnsiTheme="minorHAnsi" w:cstheme="minorHAnsi"/>
          <w:sz w:val="36"/>
        </w:rPr>
        <w:lastRenderedPageBreak/>
        <w:t>7. Valutazione aree a rischio corruzione e strumenti di prevenzione del rischio</w:t>
      </w:r>
    </w:p>
    <w:p w:rsidR="00751F89" w:rsidRPr="0066581C" w:rsidRDefault="0088520B">
      <w:pPr>
        <w:pStyle w:val="2TESTO"/>
        <w:rPr>
          <w:rFonts w:asciiTheme="minorHAnsi" w:hAnsiTheme="minorHAnsi" w:cstheme="minorHAnsi"/>
          <w:sz w:val="24"/>
        </w:rPr>
      </w:pPr>
      <w:bookmarkStart w:id="15" w:name="_Toc528836026"/>
      <w:bookmarkStart w:id="16" w:name="_Toc530916948"/>
      <w:bookmarkEnd w:id="15"/>
      <w:bookmarkEnd w:id="16"/>
      <w:r w:rsidRPr="0066581C">
        <w:rPr>
          <w:rFonts w:asciiTheme="minorHAnsi" w:hAnsiTheme="minorHAnsi" w:cstheme="minorHAnsi"/>
          <w:sz w:val="24"/>
        </w:rPr>
        <w:t xml:space="preserve">La valutazione del rischio è stata effettuata su ogni attività ricompresa nelle aree di rischio </w:t>
      </w:r>
      <w:r w:rsidR="00733998" w:rsidRPr="0066581C">
        <w:rPr>
          <w:rFonts w:asciiTheme="minorHAnsi" w:hAnsiTheme="minorHAnsi" w:cstheme="minorHAnsi"/>
          <w:sz w:val="24"/>
        </w:rPr>
        <w:t>precedentemente</w:t>
      </w:r>
      <w:r w:rsidRPr="0066581C">
        <w:rPr>
          <w:rFonts w:asciiTheme="minorHAnsi" w:hAnsiTheme="minorHAnsi" w:cstheme="minorHAnsi"/>
          <w:sz w:val="24"/>
        </w:rPr>
        <w:t xml:space="preserve"> indicate, con riferimento al grado di esposizione alla corruzione calcolato sulla base dei criteri indicati dal PNA.</w:t>
      </w:r>
    </w:p>
    <w:p w:rsidR="00751F89" w:rsidRPr="0066581C" w:rsidRDefault="0088520B">
      <w:pPr>
        <w:pStyle w:val="2TESTO"/>
        <w:rPr>
          <w:rFonts w:asciiTheme="minorHAnsi" w:hAnsiTheme="minorHAnsi" w:cstheme="minorHAnsi"/>
          <w:sz w:val="24"/>
        </w:rPr>
      </w:pPr>
      <w:r w:rsidRPr="0066581C">
        <w:rPr>
          <w:rFonts w:asciiTheme="minorHAnsi" w:hAnsiTheme="minorHAnsi" w:cstheme="minorHAnsi"/>
          <w:sz w:val="24"/>
        </w:rPr>
        <w:t>Occorre doverosamente segnalare c</w:t>
      </w:r>
      <w:r w:rsidR="00733998" w:rsidRPr="0066581C">
        <w:rPr>
          <w:rFonts w:asciiTheme="minorHAnsi" w:hAnsiTheme="minorHAnsi" w:cstheme="minorHAnsi"/>
          <w:sz w:val="24"/>
        </w:rPr>
        <w:t>he la particolarità dell’Ordine, come per qualunque E</w:t>
      </w:r>
      <w:r w:rsidRPr="0066581C">
        <w:rPr>
          <w:rFonts w:asciiTheme="minorHAnsi" w:hAnsiTheme="minorHAnsi" w:cstheme="minorHAnsi"/>
          <w:sz w:val="24"/>
        </w:rPr>
        <w:t xml:space="preserve">nte pubblico non economico </w:t>
      </w:r>
      <w:r w:rsidR="00A546A1" w:rsidRPr="0066581C">
        <w:rPr>
          <w:rFonts w:asciiTheme="minorHAnsi" w:hAnsiTheme="minorHAnsi" w:cstheme="minorHAnsi"/>
          <w:sz w:val="24"/>
        </w:rPr>
        <w:t xml:space="preserve">dello Stato </w:t>
      </w:r>
      <w:r w:rsidRPr="0066581C">
        <w:rPr>
          <w:rFonts w:asciiTheme="minorHAnsi" w:hAnsiTheme="minorHAnsi" w:cstheme="minorHAnsi"/>
          <w:sz w:val="24"/>
        </w:rPr>
        <w:t>ed in particolare qualunque Ordine professionale, è quella di svolgere una ridottissima attività avente rilievo dal punto di vista della corruzione, sia sotto il profilo della probabilità sia dell'impatto che il rischio si concretizzi. Per tale motivo, nella scheda (</w:t>
      </w:r>
      <w:r w:rsidR="00733998" w:rsidRPr="0066581C">
        <w:rPr>
          <w:rFonts w:asciiTheme="minorHAnsi" w:hAnsiTheme="minorHAnsi" w:cstheme="minorHAnsi"/>
          <w:sz w:val="24"/>
        </w:rPr>
        <w:t xml:space="preserve">vedi </w:t>
      </w:r>
      <w:r w:rsidRPr="0066581C">
        <w:rPr>
          <w:rFonts w:asciiTheme="minorHAnsi" w:hAnsiTheme="minorHAnsi" w:cstheme="minorHAnsi"/>
          <w:sz w:val="24"/>
        </w:rPr>
        <w:t>allegato 1) inclusa</w:t>
      </w:r>
      <w:r w:rsidRPr="0066581C">
        <w:rPr>
          <w:rFonts w:asciiTheme="minorHAnsi" w:hAnsiTheme="minorHAnsi" w:cstheme="minorHAnsi"/>
          <w:sz w:val="24"/>
          <w:highlight w:val="white"/>
        </w:rPr>
        <w:t xml:space="preserve"> nel </w:t>
      </w:r>
      <w:r w:rsidRPr="0066581C">
        <w:rPr>
          <w:rFonts w:asciiTheme="minorHAnsi" w:hAnsiTheme="minorHAnsi" w:cstheme="minorHAnsi"/>
          <w:sz w:val="24"/>
        </w:rPr>
        <w:t xml:space="preserve">presente </w:t>
      </w:r>
      <w:r w:rsidR="00733998" w:rsidRPr="0066581C">
        <w:rPr>
          <w:rFonts w:asciiTheme="minorHAnsi" w:hAnsiTheme="minorHAnsi" w:cstheme="minorHAnsi"/>
          <w:sz w:val="24"/>
        </w:rPr>
        <w:t>PTPC</w:t>
      </w:r>
      <w:r w:rsidR="00A546A1" w:rsidRPr="0066581C">
        <w:rPr>
          <w:rFonts w:asciiTheme="minorHAnsi" w:hAnsiTheme="minorHAnsi" w:cstheme="minorHAnsi"/>
          <w:sz w:val="24"/>
        </w:rPr>
        <w:t>T</w:t>
      </w:r>
      <w:r w:rsidRPr="0066581C">
        <w:rPr>
          <w:rFonts w:asciiTheme="minorHAnsi" w:hAnsiTheme="minorHAnsi" w:cstheme="minorHAnsi"/>
          <w:sz w:val="24"/>
        </w:rPr>
        <w:t>, è contenuta, accanto alla valutazione del rischio, una breve illustrazione delle reali dinamiche nella quali è possibile riscontrare corruzione nell</w:t>
      </w:r>
      <w:r w:rsidR="00733998" w:rsidRPr="0066581C">
        <w:rPr>
          <w:rFonts w:asciiTheme="minorHAnsi" w:hAnsiTheme="minorHAnsi" w:cstheme="minorHAnsi"/>
          <w:sz w:val="24"/>
        </w:rPr>
        <w:t>’</w:t>
      </w:r>
      <w:r w:rsidRPr="0066581C">
        <w:rPr>
          <w:rFonts w:asciiTheme="minorHAnsi" w:hAnsiTheme="minorHAnsi" w:cstheme="minorHAnsi"/>
          <w:sz w:val="24"/>
        </w:rPr>
        <w:t>attività dell</w:t>
      </w:r>
      <w:r w:rsidR="00733998" w:rsidRPr="0066581C">
        <w:rPr>
          <w:rFonts w:asciiTheme="minorHAnsi" w:hAnsiTheme="minorHAnsi" w:cstheme="minorHAnsi"/>
          <w:sz w:val="24"/>
        </w:rPr>
        <w:t>’</w:t>
      </w:r>
      <w:r w:rsidRPr="0066581C">
        <w:rPr>
          <w:rFonts w:asciiTheme="minorHAnsi" w:hAnsiTheme="minorHAnsi" w:cstheme="minorHAnsi"/>
          <w:sz w:val="24"/>
        </w:rPr>
        <w:t>Ordine.</w:t>
      </w:r>
    </w:p>
    <w:p w:rsidR="00751F89" w:rsidRPr="0066581C" w:rsidRDefault="0088520B">
      <w:pPr>
        <w:pStyle w:val="2TESTO"/>
        <w:rPr>
          <w:rFonts w:asciiTheme="minorHAnsi" w:hAnsiTheme="minorHAnsi" w:cstheme="minorHAnsi"/>
          <w:sz w:val="24"/>
        </w:rPr>
      </w:pPr>
      <w:r w:rsidRPr="0066581C">
        <w:rPr>
          <w:rFonts w:asciiTheme="minorHAnsi" w:hAnsiTheme="minorHAnsi" w:cstheme="minorHAnsi"/>
          <w:sz w:val="24"/>
        </w:rPr>
        <w:t>I livelli di rischio sono espressi con valore numerico, il cui risultato massimo è</w:t>
      </w:r>
      <w:r w:rsidR="00733998" w:rsidRPr="0066581C">
        <w:rPr>
          <w:rFonts w:asciiTheme="minorHAnsi" w:hAnsiTheme="minorHAnsi" w:cstheme="minorHAnsi"/>
          <w:sz w:val="24"/>
        </w:rPr>
        <w:t xml:space="preserve"> pari a</w:t>
      </w:r>
      <w:r w:rsidRPr="0066581C">
        <w:rPr>
          <w:rFonts w:asciiTheme="minorHAnsi" w:hAnsiTheme="minorHAnsi" w:cstheme="minorHAnsi"/>
          <w:sz w:val="24"/>
        </w:rPr>
        <w:t xml:space="preserve"> 25,</w:t>
      </w:r>
      <w:r w:rsidR="00761ED1" w:rsidRPr="0066581C">
        <w:rPr>
          <w:rFonts w:asciiTheme="minorHAnsi" w:hAnsiTheme="minorHAnsi" w:cstheme="minorHAnsi"/>
          <w:sz w:val="24"/>
        </w:rPr>
        <w:t xml:space="preserve"> questo</w:t>
      </w:r>
      <w:r w:rsidRPr="0066581C">
        <w:rPr>
          <w:rFonts w:asciiTheme="minorHAnsi" w:hAnsiTheme="minorHAnsi" w:cstheme="minorHAnsi"/>
          <w:sz w:val="24"/>
        </w:rPr>
        <w:t xml:space="preserve"> corrispondente al livello di rischio più alto.</w:t>
      </w:r>
    </w:p>
    <w:p w:rsidR="00751F89" w:rsidRPr="0066581C" w:rsidRDefault="0088520B">
      <w:pPr>
        <w:pStyle w:val="2TESTO"/>
        <w:spacing w:after="120"/>
        <w:rPr>
          <w:rFonts w:asciiTheme="minorHAnsi" w:hAnsiTheme="minorHAnsi" w:cstheme="minorHAnsi"/>
          <w:sz w:val="24"/>
        </w:rPr>
      </w:pPr>
      <w:r w:rsidRPr="0066581C">
        <w:rPr>
          <w:rFonts w:asciiTheme="minorHAnsi" w:hAnsiTheme="minorHAnsi" w:cstheme="minorHAnsi"/>
          <w:sz w:val="24"/>
        </w:rPr>
        <w:t>I valori di rischio risultanti dal calcolo possono quindi essere così stimati:</w:t>
      </w:r>
    </w:p>
    <w:tbl>
      <w:tblPr>
        <w:tblStyle w:val="Tabellagriglia4-colore11"/>
        <w:tblW w:w="5670" w:type="dxa"/>
        <w:jc w:val="center"/>
        <w:tblCellMar>
          <w:left w:w="103" w:type="dxa"/>
        </w:tblCellMar>
        <w:tblLook w:val="04A0"/>
      </w:tblPr>
      <w:tblGrid>
        <w:gridCol w:w="2836"/>
        <w:gridCol w:w="2834"/>
      </w:tblGrid>
      <w:tr w:rsidR="00751F89" w:rsidRPr="0066581C" w:rsidTr="00751F89">
        <w:trPr>
          <w:cnfStyle w:val="100000000000"/>
          <w:jc w:val="center"/>
        </w:trPr>
        <w:tc>
          <w:tcPr>
            <w:cnfStyle w:val="001000000000"/>
            <w:tcW w:w="2835" w:type="dxa"/>
            <w:tcBorders>
              <w:top w:val="single" w:sz="4" w:space="0" w:color="5B9BD5"/>
              <w:left w:val="single" w:sz="4" w:space="0" w:color="5B9BD5"/>
              <w:bottom w:val="single" w:sz="4" w:space="0" w:color="5B9BD5"/>
              <w:right w:val="single" w:sz="4" w:space="0" w:color="5B9BD5"/>
            </w:tcBorders>
            <w:shd w:val="clear" w:color="auto" w:fill="D9D9D9" w:themeFill="background1" w:themeFillShade="D9"/>
            <w:tcMar>
              <w:left w:w="103" w:type="dxa"/>
            </w:tcMar>
          </w:tcPr>
          <w:p w:rsidR="00751F89" w:rsidRPr="0066581C" w:rsidRDefault="0088520B">
            <w:pPr>
              <w:pStyle w:val="2TESTO"/>
              <w:ind w:firstLine="0"/>
              <w:jc w:val="center"/>
              <w:rPr>
                <w:rFonts w:asciiTheme="minorHAnsi" w:hAnsiTheme="minorHAnsi" w:cstheme="minorHAnsi"/>
                <w:sz w:val="24"/>
              </w:rPr>
            </w:pPr>
            <w:r w:rsidRPr="0066581C">
              <w:rPr>
                <w:rFonts w:asciiTheme="minorHAnsi" w:hAnsiTheme="minorHAnsi" w:cstheme="minorHAnsi"/>
                <w:sz w:val="24"/>
              </w:rPr>
              <w:t>INDICE NUMERICO (X)</w:t>
            </w:r>
          </w:p>
        </w:tc>
        <w:tc>
          <w:tcPr>
            <w:tcW w:w="2834" w:type="dxa"/>
            <w:tcBorders>
              <w:top w:val="single" w:sz="4" w:space="0" w:color="5B9BD5"/>
              <w:left w:val="single" w:sz="4" w:space="0" w:color="5B9BD5"/>
              <w:bottom w:val="single" w:sz="4" w:space="0" w:color="5B9BD5"/>
              <w:right w:val="single" w:sz="4" w:space="0" w:color="5B9BD5"/>
            </w:tcBorders>
            <w:shd w:val="clear" w:color="auto" w:fill="D9D9D9" w:themeFill="background1" w:themeFillShade="D9"/>
          </w:tcPr>
          <w:p w:rsidR="00751F89" w:rsidRPr="0066581C" w:rsidRDefault="0088520B">
            <w:pPr>
              <w:pStyle w:val="2TESTO"/>
              <w:ind w:firstLine="0"/>
              <w:jc w:val="center"/>
              <w:cnfStyle w:val="100000000000"/>
              <w:rPr>
                <w:rFonts w:asciiTheme="minorHAnsi" w:hAnsiTheme="minorHAnsi" w:cstheme="minorHAnsi"/>
                <w:sz w:val="24"/>
              </w:rPr>
            </w:pPr>
            <w:r w:rsidRPr="0066581C">
              <w:rPr>
                <w:rFonts w:asciiTheme="minorHAnsi" w:hAnsiTheme="minorHAnsi" w:cstheme="minorHAnsi"/>
                <w:sz w:val="24"/>
              </w:rPr>
              <w:t>RISCHIO</w:t>
            </w:r>
          </w:p>
        </w:tc>
      </w:tr>
      <w:tr w:rsidR="00751F89" w:rsidRPr="0066581C" w:rsidTr="00751F89">
        <w:trPr>
          <w:cnfStyle w:val="000000100000"/>
          <w:jc w:val="center"/>
        </w:trPr>
        <w:tc>
          <w:tcPr>
            <w:cnfStyle w:val="001000000000"/>
            <w:tcW w:w="2835" w:type="dxa"/>
            <w:tcBorders>
              <w:top w:val="single" w:sz="4" w:space="0" w:color="5B9BD5"/>
              <w:left w:val="single" w:sz="4" w:space="0" w:color="5B9BD5"/>
              <w:bottom w:val="single" w:sz="4" w:space="0" w:color="5B9BD5"/>
              <w:right w:val="single" w:sz="4" w:space="0" w:color="5B9BD5"/>
            </w:tcBorders>
            <w:shd w:val="clear" w:color="auto" w:fill="DEEAF6"/>
            <w:tcMar>
              <w:left w:w="103" w:type="dxa"/>
            </w:tcMar>
          </w:tcPr>
          <w:p w:rsidR="00751F89" w:rsidRPr="0066581C" w:rsidRDefault="0088520B">
            <w:pPr>
              <w:pStyle w:val="2TESTO"/>
              <w:ind w:firstLine="0"/>
              <w:jc w:val="center"/>
              <w:rPr>
                <w:rFonts w:asciiTheme="minorHAnsi" w:hAnsiTheme="minorHAnsi" w:cstheme="minorHAnsi"/>
                <w:b w:val="0"/>
                <w:sz w:val="24"/>
              </w:rPr>
            </w:pPr>
            <w:r w:rsidRPr="0066581C">
              <w:rPr>
                <w:rFonts w:asciiTheme="minorHAnsi" w:hAnsiTheme="minorHAnsi" w:cstheme="minorHAnsi"/>
                <w:b w:val="0"/>
                <w:sz w:val="24"/>
              </w:rPr>
              <w:t>X ≤ 8,33</w:t>
            </w:r>
          </w:p>
        </w:tc>
        <w:tc>
          <w:tcPr>
            <w:tcW w:w="2834" w:type="dxa"/>
            <w:tcBorders>
              <w:top w:val="single" w:sz="4" w:space="0" w:color="5B9BD5"/>
              <w:left w:val="single" w:sz="4" w:space="0" w:color="5B9BD5"/>
              <w:bottom w:val="single" w:sz="4" w:space="0" w:color="5B9BD5"/>
              <w:right w:val="single" w:sz="4" w:space="0" w:color="5B9BD5"/>
            </w:tcBorders>
            <w:shd w:val="clear" w:color="auto" w:fill="E2EFD9" w:themeFill="accent6" w:themeFillTint="33"/>
            <w:tcMar>
              <w:left w:w="103" w:type="dxa"/>
            </w:tcMar>
          </w:tcPr>
          <w:p w:rsidR="00751F89" w:rsidRPr="0066581C" w:rsidRDefault="0088520B">
            <w:pPr>
              <w:pStyle w:val="2TESTO"/>
              <w:ind w:firstLine="0"/>
              <w:jc w:val="center"/>
              <w:cnfStyle w:val="000000100000"/>
              <w:rPr>
                <w:rFonts w:asciiTheme="minorHAnsi" w:hAnsiTheme="minorHAnsi" w:cstheme="minorHAnsi"/>
                <w:sz w:val="24"/>
              </w:rPr>
            </w:pPr>
            <w:r w:rsidRPr="0066581C">
              <w:rPr>
                <w:rFonts w:asciiTheme="minorHAnsi" w:hAnsiTheme="minorHAnsi" w:cstheme="minorHAnsi"/>
                <w:sz w:val="24"/>
              </w:rPr>
              <w:t>Limitato</w:t>
            </w:r>
          </w:p>
        </w:tc>
      </w:tr>
      <w:tr w:rsidR="00751F89" w:rsidRPr="0066581C" w:rsidTr="00751F89">
        <w:trPr>
          <w:jc w:val="center"/>
        </w:trPr>
        <w:tc>
          <w:tcPr>
            <w:cnfStyle w:val="001000000000"/>
            <w:tcW w:w="2835" w:type="dxa"/>
            <w:tcBorders>
              <w:top w:val="single" w:sz="4" w:space="0" w:color="5B9BD5"/>
              <w:left w:val="single" w:sz="4" w:space="0" w:color="5B9BD5"/>
              <w:bottom w:val="single" w:sz="4" w:space="0" w:color="5B9BD5"/>
              <w:right w:val="single" w:sz="4" w:space="0" w:color="5B9BD5"/>
            </w:tcBorders>
            <w:shd w:val="clear" w:color="auto" w:fill="auto"/>
            <w:tcMar>
              <w:left w:w="103" w:type="dxa"/>
            </w:tcMar>
          </w:tcPr>
          <w:p w:rsidR="00751F89" w:rsidRPr="0066581C" w:rsidRDefault="0088520B">
            <w:pPr>
              <w:pStyle w:val="2TESTO"/>
              <w:ind w:firstLine="0"/>
              <w:jc w:val="center"/>
              <w:rPr>
                <w:rFonts w:asciiTheme="minorHAnsi" w:hAnsiTheme="minorHAnsi" w:cstheme="minorHAnsi"/>
                <w:b w:val="0"/>
                <w:sz w:val="24"/>
              </w:rPr>
            </w:pPr>
            <w:r w:rsidRPr="0066581C">
              <w:rPr>
                <w:rFonts w:asciiTheme="minorHAnsi" w:hAnsiTheme="minorHAnsi" w:cstheme="minorHAnsi"/>
                <w:b w:val="0"/>
                <w:sz w:val="24"/>
              </w:rPr>
              <w:t>8,34 ≤ X ≤ 16,67</w:t>
            </w:r>
          </w:p>
        </w:tc>
        <w:tc>
          <w:tcPr>
            <w:tcW w:w="2834" w:type="dxa"/>
            <w:tcBorders>
              <w:top w:val="single" w:sz="4" w:space="0" w:color="5B9BD5"/>
              <w:left w:val="single" w:sz="4" w:space="0" w:color="5B9BD5"/>
              <w:bottom w:val="single" w:sz="4" w:space="0" w:color="5B9BD5"/>
              <w:right w:val="single" w:sz="4" w:space="0" w:color="5B9BD5"/>
            </w:tcBorders>
            <w:shd w:val="clear" w:color="auto" w:fill="FFFFCC"/>
            <w:tcMar>
              <w:left w:w="103" w:type="dxa"/>
            </w:tcMar>
          </w:tcPr>
          <w:p w:rsidR="00751F89" w:rsidRPr="0066581C" w:rsidRDefault="0088520B">
            <w:pPr>
              <w:pStyle w:val="2TESTO"/>
              <w:ind w:firstLine="0"/>
              <w:jc w:val="center"/>
              <w:cnfStyle w:val="000000000000"/>
              <w:rPr>
                <w:rFonts w:asciiTheme="minorHAnsi" w:hAnsiTheme="minorHAnsi" w:cstheme="minorHAnsi"/>
                <w:sz w:val="24"/>
              </w:rPr>
            </w:pPr>
            <w:r w:rsidRPr="0066581C">
              <w:rPr>
                <w:rFonts w:asciiTheme="minorHAnsi" w:hAnsiTheme="minorHAnsi" w:cstheme="minorHAnsi"/>
                <w:sz w:val="24"/>
              </w:rPr>
              <w:t>Medio</w:t>
            </w:r>
          </w:p>
        </w:tc>
      </w:tr>
      <w:tr w:rsidR="00751F89" w:rsidRPr="0066581C" w:rsidTr="00751F89">
        <w:trPr>
          <w:cnfStyle w:val="000000100000"/>
          <w:jc w:val="center"/>
        </w:trPr>
        <w:tc>
          <w:tcPr>
            <w:cnfStyle w:val="001000000000"/>
            <w:tcW w:w="2835" w:type="dxa"/>
            <w:tcBorders>
              <w:top w:val="single" w:sz="4" w:space="0" w:color="5B9BD5"/>
              <w:left w:val="single" w:sz="4" w:space="0" w:color="5B9BD5"/>
              <w:right w:val="single" w:sz="4" w:space="0" w:color="5B9BD5"/>
            </w:tcBorders>
            <w:shd w:val="clear" w:color="auto" w:fill="DEEAF6"/>
            <w:tcMar>
              <w:left w:w="103" w:type="dxa"/>
            </w:tcMar>
          </w:tcPr>
          <w:p w:rsidR="00751F89" w:rsidRPr="0066581C" w:rsidRDefault="0088520B">
            <w:pPr>
              <w:pStyle w:val="2TESTO"/>
              <w:ind w:firstLine="0"/>
              <w:jc w:val="center"/>
              <w:rPr>
                <w:rFonts w:asciiTheme="minorHAnsi" w:hAnsiTheme="minorHAnsi" w:cstheme="minorHAnsi"/>
                <w:sz w:val="24"/>
              </w:rPr>
            </w:pPr>
            <w:r w:rsidRPr="0066581C">
              <w:rPr>
                <w:rFonts w:asciiTheme="minorHAnsi" w:hAnsiTheme="minorHAnsi" w:cstheme="minorHAnsi"/>
                <w:b w:val="0"/>
                <w:sz w:val="24"/>
              </w:rPr>
              <w:t>16,67 ≤ X ≤ 25</w:t>
            </w:r>
          </w:p>
        </w:tc>
        <w:tc>
          <w:tcPr>
            <w:tcW w:w="2834" w:type="dxa"/>
            <w:tcBorders>
              <w:top w:val="single" w:sz="4" w:space="0" w:color="5B9BD5"/>
              <w:left w:val="single" w:sz="4" w:space="0" w:color="5B9BD5"/>
              <w:right w:val="single" w:sz="4" w:space="0" w:color="5B9BD5"/>
            </w:tcBorders>
            <w:shd w:val="clear" w:color="auto" w:fill="FFCCCC"/>
            <w:tcMar>
              <w:left w:w="103" w:type="dxa"/>
            </w:tcMar>
          </w:tcPr>
          <w:p w:rsidR="00751F89" w:rsidRPr="0066581C" w:rsidRDefault="0088520B">
            <w:pPr>
              <w:pStyle w:val="2TESTO"/>
              <w:ind w:firstLine="0"/>
              <w:jc w:val="center"/>
              <w:cnfStyle w:val="000000100000"/>
              <w:rPr>
                <w:rFonts w:asciiTheme="minorHAnsi" w:hAnsiTheme="minorHAnsi" w:cstheme="minorHAnsi"/>
                <w:sz w:val="24"/>
              </w:rPr>
            </w:pPr>
            <w:r w:rsidRPr="0066581C">
              <w:rPr>
                <w:rFonts w:asciiTheme="minorHAnsi" w:hAnsiTheme="minorHAnsi" w:cstheme="minorHAnsi"/>
                <w:sz w:val="24"/>
              </w:rPr>
              <w:t>Elevato</w:t>
            </w:r>
          </w:p>
        </w:tc>
      </w:tr>
    </w:tbl>
    <w:p w:rsidR="00751F89" w:rsidRPr="0066581C" w:rsidRDefault="0088520B">
      <w:pPr>
        <w:pStyle w:val="2TESTO"/>
        <w:spacing w:before="480"/>
        <w:rPr>
          <w:rFonts w:asciiTheme="minorHAnsi" w:hAnsiTheme="minorHAnsi" w:cstheme="minorHAnsi"/>
          <w:sz w:val="24"/>
        </w:rPr>
      </w:pPr>
      <w:r w:rsidRPr="0066581C">
        <w:rPr>
          <w:rFonts w:asciiTheme="minorHAnsi" w:hAnsiTheme="minorHAnsi" w:cstheme="minorHAnsi"/>
          <w:sz w:val="24"/>
        </w:rPr>
        <w:t xml:space="preserve">L’analisi è </w:t>
      </w:r>
      <w:r w:rsidR="00733998" w:rsidRPr="0066581C">
        <w:rPr>
          <w:rFonts w:asciiTheme="minorHAnsi" w:hAnsiTheme="minorHAnsi" w:cstheme="minorHAnsi"/>
          <w:sz w:val="24"/>
        </w:rPr>
        <w:t>stata condotta effettuando un</w:t>
      </w:r>
      <w:r w:rsidRPr="0066581C">
        <w:rPr>
          <w:rFonts w:asciiTheme="minorHAnsi" w:hAnsiTheme="minorHAnsi" w:cstheme="minorHAnsi"/>
          <w:sz w:val="24"/>
        </w:rPr>
        <w:t>a valutazione della probabilità che il rischio si concretizzi (probabilità) e delle conseguenze che ciò porterebbe (impatto).</w:t>
      </w:r>
      <w:r w:rsidR="00733998" w:rsidRPr="0066581C">
        <w:rPr>
          <w:rFonts w:asciiTheme="minorHAnsi" w:hAnsiTheme="minorHAnsi" w:cstheme="minorHAnsi"/>
          <w:sz w:val="24"/>
        </w:rPr>
        <w:t xml:space="preserve"> Vedi tabella di valutazione del rischio</w:t>
      </w:r>
      <w:r w:rsidR="00777090" w:rsidRPr="0066581C">
        <w:rPr>
          <w:rFonts w:asciiTheme="minorHAnsi" w:hAnsiTheme="minorHAnsi" w:cstheme="minorHAnsi"/>
          <w:sz w:val="24"/>
        </w:rPr>
        <w:t>.</w:t>
      </w:r>
    </w:p>
    <w:p w:rsidR="00777090" w:rsidRPr="00AE2D8B" w:rsidRDefault="00777090">
      <w:pPr>
        <w:pStyle w:val="2TESTO"/>
        <w:spacing w:before="480"/>
        <w:rPr>
          <w:rFonts w:asciiTheme="minorHAnsi" w:hAnsiTheme="minorHAnsi" w:cstheme="minorHAnsi"/>
        </w:rPr>
      </w:pPr>
    </w:p>
    <w:p w:rsidR="00D34F05" w:rsidRPr="00AE2D8B" w:rsidRDefault="00D34F05">
      <w:pPr>
        <w:pStyle w:val="2TESTO"/>
        <w:rPr>
          <w:rFonts w:asciiTheme="minorHAnsi" w:hAnsiTheme="minorHAnsi" w:cstheme="minorHAnsi"/>
        </w:rPr>
      </w:pPr>
    </w:p>
    <w:p w:rsidR="00D34F05" w:rsidRPr="00AE2D8B" w:rsidRDefault="00D34F05">
      <w:pPr>
        <w:pStyle w:val="2TESTO"/>
        <w:rPr>
          <w:rFonts w:asciiTheme="minorHAnsi" w:hAnsiTheme="minorHAnsi" w:cstheme="minorHAnsi"/>
        </w:rPr>
      </w:pPr>
    </w:p>
    <w:p w:rsidR="00751F89" w:rsidRPr="0066581C" w:rsidRDefault="0088520B">
      <w:pPr>
        <w:pStyle w:val="2TESTO"/>
        <w:rPr>
          <w:rFonts w:asciiTheme="minorHAnsi" w:hAnsiTheme="minorHAnsi" w:cstheme="minorHAnsi"/>
          <w:sz w:val="24"/>
        </w:rPr>
      </w:pPr>
      <w:r w:rsidRPr="0066581C">
        <w:rPr>
          <w:rFonts w:asciiTheme="minorHAnsi" w:hAnsiTheme="minorHAnsi" w:cstheme="minorHAnsi"/>
          <w:sz w:val="24"/>
        </w:rPr>
        <w:t xml:space="preserve">Le valutazioni emerse </w:t>
      </w:r>
      <w:r w:rsidR="00777090" w:rsidRPr="0066581C">
        <w:rPr>
          <w:rFonts w:asciiTheme="minorHAnsi" w:hAnsiTheme="minorHAnsi" w:cstheme="minorHAnsi"/>
          <w:sz w:val="24"/>
        </w:rPr>
        <w:t xml:space="preserve">per ciascun’area sono, in sintesi, </w:t>
      </w:r>
      <w:r w:rsidRPr="0066581C">
        <w:rPr>
          <w:rFonts w:asciiTheme="minorHAnsi" w:hAnsiTheme="minorHAnsi" w:cstheme="minorHAnsi"/>
          <w:sz w:val="24"/>
        </w:rPr>
        <w:t>riportate</w:t>
      </w:r>
      <w:r w:rsidR="00777090" w:rsidRPr="0066581C">
        <w:rPr>
          <w:rFonts w:asciiTheme="minorHAnsi" w:hAnsiTheme="minorHAnsi" w:cstheme="minorHAnsi"/>
          <w:sz w:val="24"/>
        </w:rPr>
        <w:t xml:space="preserve"> in tabella seguente:</w:t>
      </w:r>
    </w:p>
    <w:tbl>
      <w:tblPr>
        <w:tblStyle w:val="Grigliatabella"/>
        <w:tblW w:w="9640" w:type="dxa"/>
        <w:tblInd w:w="108" w:type="dxa"/>
        <w:tblCellMar>
          <w:left w:w="103" w:type="dxa"/>
        </w:tblCellMar>
        <w:tblLook w:val="04A0"/>
      </w:tblPr>
      <w:tblGrid>
        <w:gridCol w:w="8222"/>
        <w:gridCol w:w="1418"/>
      </w:tblGrid>
      <w:tr w:rsidR="00751F89" w:rsidRPr="0066581C">
        <w:tc>
          <w:tcPr>
            <w:tcW w:w="8221" w:type="dxa"/>
            <w:tcBorders>
              <w:top w:val="single" w:sz="4" w:space="0" w:color="5B9BD5"/>
              <w:left w:val="single" w:sz="4" w:space="0" w:color="5B9BD5"/>
              <w:bottom w:val="single" w:sz="4" w:space="0" w:color="5B9BD5"/>
              <w:right w:val="single" w:sz="4" w:space="0" w:color="5B9BD5"/>
            </w:tcBorders>
            <w:shd w:val="clear" w:color="auto" w:fill="F2F2F2" w:themeFill="background1" w:themeFillShade="F2"/>
            <w:tcMar>
              <w:left w:w="103" w:type="dxa"/>
            </w:tcMar>
          </w:tcPr>
          <w:p w:rsidR="00751F89" w:rsidRPr="0066581C" w:rsidRDefault="0088520B">
            <w:pPr>
              <w:pStyle w:val="2TESTO"/>
              <w:ind w:firstLine="0"/>
              <w:rPr>
                <w:rFonts w:asciiTheme="minorHAnsi" w:hAnsiTheme="minorHAnsi" w:cstheme="minorHAnsi"/>
                <w:b/>
                <w:sz w:val="24"/>
              </w:rPr>
            </w:pPr>
            <w:r w:rsidRPr="0066581C">
              <w:rPr>
                <w:rFonts w:asciiTheme="minorHAnsi" w:hAnsiTheme="minorHAnsi" w:cstheme="minorHAnsi"/>
                <w:b/>
                <w:sz w:val="24"/>
              </w:rPr>
              <w:t>AREA</w:t>
            </w:r>
          </w:p>
        </w:tc>
        <w:tc>
          <w:tcPr>
            <w:tcW w:w="1418" w:type="dxa"/>
            <w:tcBorders>
              <w:top w:val="single" w:sz="4" w:space="0" w:color="5B9BD5"/>
              <w:left w:val="single" w:sz="4" w:space="0" w:color="5B9BD5"/>
              <w:bottom w:val="single" w:sz="4" w:space="0" w:color="5B9BD5"/>
              <w:right w:val="single" w:sz="4" w:space="0" w:color="5B9BD5"/>
            </w:tcBorders>
            <w:shd w:val="clear" w:color="auto" w:fill="F2F2F2" w:themeFill="background1" w:themeFillShade="F2"/>
            <w:tcMar>
              <w:left w:w="103" w:type="dxa"/>
            </w:tcMar>
            <w:vAlign w:val="center"/>
          </w:tcPr>
          <w:p w:rsidR="00751F89" w:rsidRPr="0066581C" w:rsidRDefault="0088520B">
            <w:pPr>
              <w:pStyle w:val="2TESTO"/>
              <w:ind w:firstLine="0"/>
              <w:jc w:val="center"/>
              <w:rPr>
                <w:rFonts w:asciiTheme="minorHAnsi" w:hAnsiTheme="minorHAnsi" w:cstheme="minorHAnsi"/>
                <w:b/>
                <w:sz w:val="24"/>
              </w:rPr>
            </w:pPr>
            <w:r w:rsidRPr="0066581C">
              <w:rPr>
                <w:rFonts w:asciiTheme="minorHAnsi" w:hAnsiTheme="minorHAnsi" w:cstheme="minorHAnsi"/>
                <w:b/>
                <w:sz w:val="24"/>
              </w:rPr>
              <w:t>RISCHIO</w:t>
            </w:r>
          </w:p>
        </w:tc>
      </w:tr>
      <w:tr w:rsidR="00751F89" w:rsidRPr="0066581C">
        <w:tc>
          <w:tcPr>
            <w:tcW w:w="8221" w:type="dxa"/>
            <w:tcBorders>
              <w:top w:val="single" w:sz="4" w:space="0" w:color="5B9BD5"/>
              <w:left w:val="single" w:sz="4" w:space="0" w:color="5B9BD5"/>
              <w:bottom w:val="single" w:sz="4" w:space="0" w:color="5B9BD5"/>
              <w:right w:val="single" w:sz="4" w:space="0" w:color="5B9BD5"/>
            </w:tcBorders>
            <w:shd w:val="clear" w:color="auto" w:fill="auto"/>
            <w:tcMar>
              <w:left w:w="103" w:type="dxa"/>
            </w:tcMar>
          </w:tcPr>
          <w:p w:rsidR="00751F89" w:rsidRPr="0066581C" w:rsidRDefault="0088520B">
            <w:pPr>
              <w:pStyle w:val="2TESTO"/>
              <w:ind w:firstLine="0"/>
              <w:rPr>
                <w:rFonts w:asciiTheme="minorHAnsi" w:hAnsiTheme="minorHAnsi" w:cstheme="minorHAnsi"/>
                <w:sz w:val="24"/>
              </w:rPr>
            </w:pPr>
            <w:r w:rsidRPr="0066581C">
              <w:rPr>
                <w:rFonts w:asciiTheme="minorHAnsi" w:hAnsiTheme="minorHAnsi" w:cstheme="minorHAnsi"/>
                <w:sz w:val="24"/>
              </w:rPr>
              <w:t xml:space="preserve">A - </w:t>
            </w:r>
            <w:r w:rsidRPr="0066581C">
              <w:rPr>
                <w:rFonts w:asciiTheme="minorHAnsi" w:hAnsiTheme="minorHAnsi" w:cstheme="minorHAnsi"/>
                <w:sz w:val="24"/>
                <w:szCs w:val="22"/>
              </w:rPr>
              <w:t>Area acquisizione e progressione del personale</w:t>
            </w:r>
          </w:p>
        </w:tc>
        <w:tc>
          <w:tcPr>
            <w:tcW w:w="1418" w:type="dxa"/>
            <w:tcBorders>
              <w:top w:val="single" w:sz="4" w:space="0" w:color="5B9BD5"/>
              <w:left w:val="single" w:sz="4" w:space="0" w:color="5B9BD5"/>
              <w:bottom w:val="single" w:sz="4" w:space="0" w:color="5B9BD5"/>
              <w:right w:val="single" w:sz="4" w:space="0" w:color="5B9BD5"/>
            </w:tcBorders>
            <w:shd w:val="clear" w:color="auto" w:fill="E2EFD9" w:themeFill="accent6" w:themeFillTint="33"/>
            <w:tcMar>
              <w:left w:w="103" w:type="dxa"/>
            </w:tcMar>
            <w:vAlign w:val="center"/>
          </w:tcPr>
          <w:p w:rsidR="00751F89" w:rsidRPr="0066581C" w:rsidRDefault="009C7036">
            <w:pPr>
              <w:pStyle w:val="2TESTO"/>
              <w:ind w:firstLine="0"/>
              <w:jc w:val="center"/>
              <w:rPr>
                <w:rFonts w:asciiTheme="minorHAnsi" w:hAnsiTheme="minorHAnsi" w:cstheme="minorHAnsi"/>
                <w:sz w:val="24"/>
              </w:rPr>
            </w:pPr>
            <w:r w:rsidRPr="0066581C">
              <w:rPr>
                <w:rFonts w:asciiTheme="minorHAnsi" w:hAnsiTheme="minorHAnsi" w:cstheme="minorHAnsi"/>
                <w:sz w:val="24"/>
              </w:rPr>
              <w:t>1</w:t>
            </w:r>
          </w:p>
        </w:tc>
      </w:tr>
      <w:tr w:rsidR="00751F89" w:rsidRPr="0066581C">
        <w:tc>
          <w:tcPr>
            <w:tcW w:w="8221" w:type="dxa"/>
            <w:tcBorders>
              <w:top w:val="single" w:sz="4" w:space="0" w:color="5B9BD5"/>
              <w:left w:val="single" w:sz="4" w:space="0" w:color="5B9BD5"/>
              <w:bottom w:val="single" w:sz="4" w:space="0" w:color="5B9BD5"/>
              <w:right w:val="single" w:sz="4" w:space="0" w:color="5B9BD5"/>
            </w:tcBorders>
            <w:shd w:val="clear" w:color="auto" w:fill="auto"/>
            <w:tcMar>
              <w:left w:w="103" w:type="dxa"/>
            </w:tcMar>
          </w:tcPr>
          <w:p w:rsidR="00751F89" w:rsidRPr="0066581C" w:rsidRDefault="0088520B">
            <w:pPr>
              <w:pStyle w:val="2TESTO"/>
              <w:ind w:firstLine="0"/>
              <w:rPr>
                <w:rFonts w:asciiTheme="minorHAnsi" w:hAnsiTheme="minorHAnsi" w:cstheme="minorHAnsi"/>
                <w:sz w:val="24"/>
              </w:rPr>
            </w:pPr>
            <w:r w:rsidRPr="0066581C">
              <w:rPr>
                <w:rFonts w:asciiTheme="minorHAnsi" w:hAnsiTheme="minorHAnsi" w:cstheme="minorHAnsi"/>
                <w:sz w:val="24"/>
              </w:rPr>
              <w:t xml:space="preserve">B - </w:t>
            </w:r>
            <w:r w:rsidRPr="0066581C">
              <w:rPr>
                <w:rFonts w:asciiTheme="minorHAnsi" w:hAnsiTheme="minorHAnsi" w:cstheme="minorHAnsi"/>
                <w:sz w:val="24"/>
                <w:szCs w:val="22"/>
              </w:rPr>
              <w:t>Area affidamento di lavori, servizi e forniture</w:t>
            </w:r>
          </w:p>
        </w:tc>
        <w:tc>
          <w:tcPr>
            <w:tcW w:w="1418" w:type="dxa"/>
            <w:tcBorders>
              <w:top w:val="single" w:sz="4" w:space="0" w:color="5B9BD5"/>
              <w:left w:val="single" w:sz="4" w:space="0" w:color="5B9BD5"/>
              <w:bottom w:val="single" w:sz="4" w:space="0" w:color="5B9BD5"/>
              <w:right w:val="single" w:sz="4" w:space="0" w:color="5B9BD5"/>
            </w:tcBorders>
            <w:shd w:val="clear" w:color="auto" w:fill="E2EFD9" w:themeFill="accent6" w:themeFillTint="33"/>
            <w:tcMar>
              <w:left w:w="103" w:type="dxa"/>
            </w:tcMar>
            <w:vAlign w:val="center"/>
          </w:tcPr>
          <w:p w:rsidR="00751F89" w:rsidRPr="0066581C" w:rsidRDefault="0088520B">
            <w:pPr>
              <w:pStyle w:val="2TESTO"/>
              <w:ind w:firstLine="0"/>
              <w:jc w:val="center"/>
              <w:rPr>
                <w:rFonts w:asciiTheme="minorHAnsi" w:hAnsiTheme="minorHAnsi" w:cstheme="minorHAnsi"/>
                <w:sz w:val="24"/>
              </w:rPr>
            </w:pPr>
            <w:r w:rsidRPr="0066581C">
              <w:rPr>
                <w:rFonts w:asciiTheme="minorHAnsi" w:hAnsiTheme="minorHAnsi" w:cstheme="minorHAnsi"/>
                <w:sz w:val="24"/>
              </w:rPr>
              <w:t>1,32</w:t>
            </w:r>
          </w:p>
        </w:tc>
      </w:tr>
      <w:tr w:rsidR="00751F89" w:rsidRPr="0066581C">
        <w:tc>
          <w:tcPr>
            <w:tcW w:w="8221" w:type="dxa"/>
            <w:tcBorders>
              <w:top w:val="single" w:sz="4" w:space="0" w:color="5B9BD5"/>
              <w:left w:val="single" w:sz="4" w:space="0" w:color="5B9BD5"/>
              <w:bottom w:val="single" w:sz="4" w:space="0" w:color="5B9BD5"/>
              <w:right w:val="single" w:sz="4" w:space="0" w:color="5B9BD5"/>
            </w:tcBorders>
            <w:shd w:val="clear" w:color="auto" w:fill="auto"/>
            <w:tcMar>
              <w:left w:w="103" w:type="dxa"/>
            </w:tcMar>
          </w:tcPr>
          <w:p w:rsidR="00751F89" w:rsidRPr="0066581C" w:rsidRDefault="0088520B">
            <w:pPr>
              <w:pStyle w:val="2TESTO"/>
              <w:ind w:firstLine="0"/>
              <w:rPr>
                <w:rFonts w:asciiTheme="minorHAnsi" w:hAnsiTheme="minorHAnsi" w:cstheme="minorHAnsi"/>
                <w:sz w:val="24"/>
              </w:rPr>
            </w:pPr>
            <w:r w:rsidRPr="0066581C">
              <w:rPr>
                <w:rFonts w:asciiTheme="minorHAnsi" w:hAnsiTheme="minorHAnsi" w:cstheme="minorHAnsi"/>
                <w:sz w:val="24"/>
              </w:rPr>
              <w:t xml:space="preserve">C - </w:t>
            </w:r>
            <w:r w:rsidRPr="0066581C">
              <w:rPr>
                <w:rFonts w:asciiTheme="minorHAnsi" w:hAnsiTheme="minorHAnsi" w:cstheme="minorHAnsi"/>
                <w:sz w:val="24"/>
                <w:szCs w:val="22"/>
              </w:rPr>
              <w:t>Area provvedimenti ampliativi della sfera giuridica dei destinatari privi di effetto economico diretto ed immediato per il destinatario</w:t>
            </w:r>
          </w:p>
        </w:tc>
        <w:tc>
          <w:tcPr>
            <w:tcW w:w="1418" w:type="dxa"/>
            <w:tcBorders>
              <w:top w:val="single" w:sz="4" w:space="0" w:color="5B9BD5"/>
              <w:left w:val="single" w:sz="4" w:space="0" w:color="5B9BD5"/>
              <w:bottom w:val="single" w:sz="4" w:space="0" w:color="5B9BD5"/>
              <w:right w:val="single" w:sz="4" w:space="0" w:color="5B9BD5"/>
            </w:tcBorders>
            <w:shd w:val="clear" w:color="auto" w:fill="E2EFD9" w:themeFill="accent6" w:themeFillTint="33"/>
            <w:tcMar>
              <w:left w:w="103" w:type="dxa"/>
            </w:tcMar>
            <w:vAlign w:val="center"/>
          </w:tcPr>
          <w:p w:rsidR="00751F89" w:rsidRPr="0066581C" w:rsidRDefault="0088520B">
            <w:pPr>
              <w:pStyle w:val="2TESTO"/>
              <w:ind w:firstLine="0"/>
              <w:jc w:val="center"/>
              <w:rPr>
                <w:rFonts w:asciiTheme="minorHAnsi" w:hAnsiTheme="minorHAnsi" w:cstheme="minorHAnsi"/>
                <w:sz w:val="24"/>
              </w:rPr>
            </w:pPr>
            <w:r w:rsidRPr="0066581C">
              <w:rPr>
                <w:rFonts w:asciiTheme="minorHAnsi" w:hAnsiTheme="minorHAnsi" w:cstheme="minorHAnsi"/>
                <w:sz w:val="24"/>
              </w:rPr>
              <w:t>1,32</w:t>
            </w:r>
          </w:p>
        </w:tc>
      </w:tr>
      <w:tr w:rsidR="00751F89" w:rsidRPr="0066581C">
        <w:tc>
          <w:tcPr>
            <w:tcW w:w="8221" w:type="dxa"/>
            <w:tcBorders>
              <w:top w:val="single" w:sz="4" w:space="0" w:color="5B9BD5"/>
              <w:left w:val="single" w:sz="4" w:space="0" w:color="5B9BD5"/>
              <w:bottom w:val="single" w:sz="4" w:space="0" w:color="5B9BD5"/>
              <w:right w:val="single" w:sz="4" w:space="0" w:color="5B9BD5"/>
            </w:tcBorders>
            <w:shd w:val="clear" w:color="auto" w:fill="auto"/>
            <w:tcMar>
              <w:left w:w="103" w:type="dxa"/>
            </w:tcMar>
          </w:tcPr>
          <w:p w:rsidR="00751F89" w:rsidRPr="0066581C" w:rsidRDefault="0088520B">
            <w:pPr>
              <w:pStyle w:val="2TESTO"/>
              <w:ind w:firstLine="0"/>
              <w:rPr>
                <w:rFonts w:asciiTheme="minorHAnsi" w:hAnsiTheme="minorHAnsi" w:cstheme="minorHAnsi"/>
                <w:sz w:val="24"/>
              </w:rPr>
            </w:pPr>
            <w:r w:rsidRPr="0066581C">
              <w:rPr>
                <w:rFonts w:asciiTheme="minorHAnsi" w:hAnsiTheme="minorHAnsi" w:cstheme="minorHAnsi"/>
                <w:sz w:val="24"/>
              </w:rPr>
              <w:t xml:space="preserve">D - </w:t>
            </w:r>
            <w:r w:rsidRPr="0066581C">
              <w:rPr>
                <w:rFonts w:asciiTheme="minorHAnsi" w:hAnsiTheme="minorHAnsi" w:cstheme="minorHAnsi"/>
                <w:sz w:val="24"/>
                <w:szCs w:val="22"/>
              </w:rPr>
              <w:t>Area provvedimenti ampliativi della sfera giuridica dei destinatari con effetto economico diretto ed immediato per il destinatario</w:t>
            </w:r>
          </w:p>
        </w:tc>
        <w:tc>
          <w:tcPr>
            <w:tcW w:w="1418" w:type="dxa"/>
            <w:tcBorders>
              <w:top w:val="single" w:sz="4" w:space="0" w:color="5B9BD5"/>
              <w:left w:val="single" w:sz="4" w:space="0" w:color="5B9BD5"/>
              <w:bottom w:val="single" w:sz="4" w:space="0" w:color="5B9BD5"/>
              <w:right w:val="single" w:sz="4" w:space="0" w:color="5B9BD5"/>
            </w:tcBorders>
            <w:shd w:val="clear" w:color="auto" w:fill="E2EFD9" w:themeFill="accent6" w:themeFillTint="33"/>
            <w:tcMar>
              <w:left w:w="103" w:type="dxa"/>
            </w:tcMar>
            <w:vAlign w:val="center"/>
          </w:tcPr>
          <w:p w:rsidR="00751F89" w:rsidRPr="0066581C" w:rsidRDefault="0088520B">
            <w:pPr>
              <w:pStyle w:val="2TESTO"/>
              <w:ind w:firstLine="0"/>
              <w:jc w:val="center"/>
              <w:rPr>
                <w:rFonts w:asciiTheme="minorHAnsi" w:hAnsiTheme="minorHAnsi" w:cstheme="minorHAnsi"/>
                <w:sz w:val="24"/>
              </w:rPr>
            </w:pPr>
            <w:r w:rsidRPr="0066581C">
              <w:rPr>
                <w:rFonts w:asciiTheme="minorHAnsi" w:hAnsiTheme="minorHAnsi" w:cstheme="minorHAnsi"/>
                <w:sz w:val="24"/>
              </w:rPr>
              <w:t>0</w:t>
            </w:r>
          </w:p>
        </w:tc>
      </w:tr>
      <w:tr w:rsidR="00751F89" w:rsidRPr="0066581C">
        <w:tc>
          <w:tcPr>
            <w:tcW w:w="8221" w:type="dxa"/>
            <w:tcBorders>
              <w:top w:val="single" w:sz="4" w:space="0" w:color="5B9BD5"/>
              <w:left w:val="single" w:sz="4" w:space="0" w:color="5B9BD5"/>
              <w:bottom w:val="single" w:sz="4" w:space="0" w:color="5B9BD5"/>
              <w:right w:val="single" w:sz="4" w:space="0" w:color="5B9BD5"/>
            </w:tcBorders>
            <w:shd w:val="clear" w:color="auto" w:fill="auto"/>
            <w:tcMar>
              <w:left w:w="103" w:type="dxa"/>
            </w:tcMar>
          </w:tcPr>
          <w:p w:rsidR="00751F89" w:rsidRPr="0066581C" w:rsidRDefault="0088520B">
            <w:pPr>
              <w:pStyle w:val="2TESTO"/>
              <w:ind w:firstLine="0"/>
              <w:rPr>
                <w:rFonts w:asciiTheme="minorHAnsi" w:hAnsiTheme="minorHAnsi" w:cstheme="minorHAnsi"/>
                <w:sz w:val="24"/>
              </w:rPr>
            </w:pPr>
            <w:r w:rsidRPr="0066581C">
              <w:rPr>
                <w:rFonts w:asciiTheme="minorHAnsi" w:hAnsiTheme="minorHAnsi" w:cstheme="minorHAnsi"/>
                <w:sz w:val="24"/>
              </w:rPr>
              <w:t xml:space="preserve">E - </w:t>
            </w:r>
            <w:r w:rsidRPr="0066581C">
              <w:rPr>
                <w:rFonts w:asciiTheme="minorHAnsi" w:hAnsiTheme="minorHAnsi" w:cstheme="minorHAnsi"/>
                <w:sz w:val="24"/>
                <w:szCs w:val="22"/>
              </w:rPr>
              <w:t>Aree specifiche di rischio indicate nelle linee guida per gli Ordini professionali</w:t>
            </w:r>
          </w:p>
        </w:tc>
        <w:tc>
          <w:tcPr>
            <w:tcW w:w="1418" w:type="dxa"/>
            <w:tcBorders>
              <w:top w:val="single" w:sz="4" w:space="0" w:color="5B9BD5"/>
              <w:left w:val="single" w:sz="4" w:space="0" w:color="5B9BD5"/>
              <w:bottom w:val="single" w:sz="4" w:space="0" w:color="5B9BD5"/>
              <w:right w:val="single" w:sz="4" w:space="0" w:color="5B9BD5"/>
            </w:tcBorders>
            <w:shd w:val="clear" w:color="auto" w:fill="E2EFD9" w:themeFill="accent6" w:themeFillTint="33"/>
            <w:tcMar>
              <w:left w:w="103" w:type="dxa"/>
            </w:tcMar>
            <w:vAlign w:val="center"/>
          </w:tcPr>
          <w:p w:rsidR="00751F89" w:rsidRPr="0066581C" w:rsidRDefault="0088520B">
            <w:pPr>
              <w:pStyle w:val="2TESTO"/>
              <w:ind w:firstLine="0"/>
              <w:jc w:val="center"/>
              <w:rPr>
                <w:rFonts w:asciiTheme="minorHAnsi" w:hAnsiTheme="minorHAnsi" w:cstheme="minorHAnsi"/>
                <w:sz w:val="24"/>
              </w:rPr>
            </w:pPr>
            <w:r w:rsidRPr="0066581C">
              <w:rPr>
                <w:rFonts w:asciiTheme="minorHAnsi" w:hAnsiTheme="minorHAnsi" w:cstheme="minorHAnsi"/>
                <w:sz w:val="24"/>
              </w:rPr>
              <w:t>2,75</w:t>
            </w:r>
          </w:p>
        </w:tc>
      </w:tr>
    </w:tbl>
    <w:p w:rsidR="00751F89" w:rsidRPr="0066581C" w:rsidRDefault="0088520B">
      <w:pPr>
        <w:pStyle w:val="2TESTO"/>
        <w:ind w:right="-1"/>
        <w:rPr>
          <w:rFonts w:asciiTheme="minorHAnsi" w:hAnsiTheme="minorHAnsi" w:cstheme="minorHAnsi"/>
          <w:sz w:val="24"/>
        </w:rPr>
      </w:pPr>
      <w:r w:rsidRPr="0066581C">
        <w:rPr>
          <w:rFonts w:asciiTheme="minorHAnsi" w:hAnsiTheme="minorHAnsi" w:cstheme="minorHAnsi"/>
          <w:sz w:val="24"/>
        </w:rPr>
        <w:t>L</w:t>
      </w:r>
      <w:r w:rsidR="00761ED1" w:rsidRPr="0066581C">
        <w:rPr>
          <w:rFonts w:asciiTheme="minorHAnsi" w:hAnsiTheme="minorHAnsi" w:cstheme="minorHAnsi"/>
          <w:sz w:val="24"/>
        </w:rPr>
        <w:t>’</w:t>
      </w:r>
      <w:r w:rsidRPr="0066581C">
        <w:rPr>
          <w:rFonts w:asciiTheme="minorHAnsi" w:hAnsiTheme="minorHAnsi" w:cstheme="minorHAnsi"/>
          <w:sz w:val="24"/>
        </w:rPr>
        <w:t>Ordine è dotato</w:t>
      </w:r>
      <w:r w:rsidR="008367D8">
        <w:rPr>
          <w:rFonts w:asciiTheme="minorHAnsi" w:hAnsiTheme="minorHAnsi" w:cstheme="minorHAnsi"/>
          <w:sz w:val="24"/>
        </w:rPr>
        <w:t xml:space="preserve"> o si doterà, qualora necessario,</w:t>
      </w:r>
      <w:r w:rsidRPr="0066581C">
        <w:rPr>
          <w:rFonts w:asciiTheme="minorHAnsi" w:hAnsiTheme="minorHAnsi" w:cstheme="minorHAnsi"/>
          <w:sz w:val="24"/>
        </w:rPr>
        <w:t xml:space="preserve"> di nuovi ed efficaci regolamenti volti ad assicurare lo svolgimento delle attività amministrative nel rispetto dei principi di legalità, trasparenza e deontologia. Ciò premesso, e tenuto conto del grado di rischio così come emerso dalla valutazione di cui sopra, </w:t>
      </w:r>
      <w:r w:rsidR="0065608F" w:rsidRPr="0066581C">
        <w:rPr>
          <w:rFonts w:asciiTheme="minorHAnsi" w:hAnsiTheme="minorHAnsi" w:cstheme="minorHAnsi"/>
          <w:sz w:val="24"/>
        </w:rPr>
        <w:t>vi è l’intenzione di</w:t>
      </w:r>
      <w:r w:rsidRPr="0066581C">
        <w:rPr>
          <w:rFonts w:asciiTheme="minorHAnsi" w:hAnsiTheme="minorHAnsi" w:cstheme="minorHAnsi"/>
          <w:sz w:val="24"/>
        </w:rPr>
        <w:t xml:space="preserve"> apportare ulteriori migliorie nei termini che seguono.</w:t>
      </w:r>
    </w:p>
    <w:p w:rsidR="00751F89" w:rsidRPr="0066581C" w:rsidRDefault="0088520B">
      <w:pPr>
        <w:pStyle w:val="2TESTO"/>
        <w:pBdr>
          <w:top w:val="single" w:sz="4" w:space="1" w:color="5B9BD5"/>
          <w:bottom w:val="single" w:sz="4" w:space="1" w:color="5B9BD5"/>
        </w:pBdr>
        <w:shd w:val="clear" w:color="auto" w:fill="F2F2F2" w:themeFill="background1" w:themeFillShade="F2"/>
        <w:ind w:left="567" w:right="-1" w:firstLine="0"/>
        <w:rPr>
          <w:rFonts w:asciiTheme="minorHAnsi" w:hAnsiTheme="minorHAnsi" w:cstheme="minorHAnsi"/>
          <w:b/>
          <w:sz w:val="24"/>
          <w:szCs w:val="22"/>
        </w:rPr>
      </w:pPr>
      <w:r w:rsidRPr="0066581C">
        <w:rPr>
          <w:rFonts w:asciiTheme="minorHAnsi" w:hAnsiTheme="minorHAnsi" w:cstheme="minorHAnsi"/>
          <w:b/>
          <w:sz w:val="24"/>
          <w:szCs w:val="22"/>
        </w:rPr>
        <w:t>Area A</w:t>
      </w:r>
    </w:p>
    <w:p w:rsidR="00751F89" w:rsidRPr="0066581C" w:rsidRDefault="0088520B">
      <w:pPr>
        <w:pStyle w:val="2TESTO"/>
        <w:rPr>
          <w:rFonts w:asciiTheme="minorHAnsi" w:hAnsiTheme="minorHAnsi" w:cstheme="minorHAnsi"/>
          <w:sz w:val="24"/>
        </w:rPr>
      </w:pPr>
      <w:r w:rsidRPr="0066581C">
        <w:rPr>
          <w:rFonts w:asciiTheme="minorHAnsi" w:hAnsiTheme="minorHAnsi" w:cstheme="minorHAnsi"/>
          <w:sz w:val="24"/>
        </w:rPr>
        <w:t>Con riferimento all'acquisizione e progresso del personale, attualmente all'interno dell</w:t>
      </w:r>
      <w:r w:rsidR="00B13AC3" w:rsidRPr="0066581C">
        <w:rPr>
          <w:rFonts w:asciiTheme="minorHAnsi" w:hAnsiTheme="minorHAnsi" w:cstheme="minorHAnsi"/>
          <w:sz w:val="24"/>
        </w:rPr>
        <w:t>’</w:t>
      </w:r>
      <w:r w:rsidRPr="0066581C">
        <w:rPr>
          <w:rFonts w:asciiTheme="minorHAnsi" w:hAnsiTheme="minorHAnsi" w:cstheme="minorHAnsi"/>
          <w:sz w:val="24"/>
        </w:rPr>
        <w:t xml:space="preserve">Ordine non vi è alcun soggetto o persona fisica </w:t>
      </w:r>
      <w:r w:rsidR="00B13AC3" w:rsidRPr="0066581C">
        <w:rPr>
          <w:rFonts w:asciiTheme="minorHAnsi" w:hAnsiTheme="minorHAnsi" w:cstheme="minorHAnsi"/>
          <w:sz w:val="24"/>
        </w:rPr>
        <w:t>a disposizione</w:t>
      </w:r>
      <w:r w:rsidRPr="0066581C">
        <w:rPr>
          <w:rFonts w:asciiTheme="minorHAnsi" w:hAnsiTheme="minorHAnsi" w:cstheme="minorHAnsi"/>
          <w:sz w:val="24"/>
        </w:rPr>
        <w:t xml:space="preserve"> in qualità di personale dipendente. </w:t>
      </w:r>
      <w:r w:rsidR="00DD59CA" w:rsidRPr="0066581C">
        <w:rPr>
          <w:rFonts w:asciiTheme="minorHAnsi" w:hAnsiTheme="minorHAnsi" w:cstheme="minorHAnsi"/>
          <w:sz w:val="24"/>
        </w:rPr>
        <w:t xml:space="preserve">Poiché si è verificato un importante aumento dell’attività </w:t>
      </w:r>
      <w:r w:rsidRPr="0066581C">
        <w:rPr>
          <w:rFonts w:asciiTheme="minorHAnsi" w:hAnsiTheme="minorHAnsi" w:cstheme="minorHAnsi"/>
          <w:sz w:val="24"/>
        </w:rPr>
        <w:t>ammini</w:t>
      </w:r>
      <w:r w:rsidR="00B13AC3" w:rsidRPr="0066581C">
        <w:rPr>
          <w:rFonts w:asciiTheme="minorHAnsi" w:hAnsiTheme="minorHAnsi" w:cstheme="minorHAnsi"/>
          <w:sz w:val="24"/>
        </w:rPr>
        <w:t>strativa a causa delle novità introdotte dalla Legge 3/2018</w:t>
      </w:r>
      <w:r w:rsidR="00B13AC3" w:rsidRPr="0066581C">
        <w:rPr>
          <w:rFonts w:asciiTheme="minorHAnsi" w:hAnsiTheme="minorHAnsi" w:cstheme="minorHAnsi"/>
          <w:sz w:val="24"/>
          <w:vertAlign w:val="superscript"/>
        </w:rPr>
        <w:t>10</w:t>
      </w:r>
      <w:r w:rsidRPr="0066581C">
        <w:rPr>
          <w:rFonts w:asciiTheme="minorHAnsi" w:hAnsiTheme="minorHAnsi" w:cstheme="minorHAnsi"/>
          <w:sz w:val="24"/>
        </w:rPr>
        <w:t xml:space="preserve">, </w:t>
      </w:r>
      <w:r w:rsidR="004060D8" w:rsidRPr="0066581C">
        <w:rPr>
          <w:rFonts w:asciiTheme="minorHAnsi" w:hAnsiTheme="minorHAnsi" w:cstheme="minorHAnsi"/>
          <w:sz w:val="24"/>
        </w:rPr>
        <w:t>stiamo procedendo</w:t>
      </w:r>
      <w:r w:rsidR="00B13AC3" w:rsidRPr="0066581C">
        <w:rPr>
          <w:rFonts w:asciiTheme="minorHAnsi" w:hAnsiTheme="minorHAnsi" w:cstheme="minorHAnsi"/>
          <w:sz w:val="24"/>
        </w:rPr>
        <w:t xml:space="preserve"> all’acquisizione di </w:t>
      </w:r>
      <w:r w:rsidR="00DD59CA" w:rsidRPr="0066581C">
        <w:rPr>
          <w:rFonts w:asciiTheme="minorHAnsi" w:hAnsiTheme="minorHAnsi" w:cstheme="minorHAnsi"/>
          <w:sz w:val="24"/>
        </w:rPr>
        <w:t>una risorsa adeguatamente formata</w:t>
      </w:r>
      <w:r w:rsidRPr="0066581C">
        <w:rPr>
          <w:rFonts w:asciiTheme="minorHAnsi" w:hAnsiTheme="minorHAnsi" w:cstheme="minorHAnsi"/>
          <w:sz w:val="24"/>
        </w:rPr>
        <w:t>, adottando procedure</w:t>
      </w:r>
      <w:r w:rsidR="00B13AC3" w:rsidRPr="0066581C">
        <w:rPr>
          <w:rFonts w:asciiTheme="minorHAnsi" w:hAnsiTheme="minorHAnsi" w:cstheme="minorHAnsi"/>
          <w:sz w:val="24"/>
        </w:rPr>
        <w:t>/strumenti consentiti e previsti dalla normativa vigente</w:t>
      </w:r>
      <w:r w:rsidRPr="0066581C">
        <w:rPr>
          <w:rFonts w:asciiTheme="minorHAnsi" w:hAnsiTheme="minorHAnsi" w:cstheme="minorHAnsi"/>
          <w:sz w:val="24"/>
        </w:rPr>
        <w:t>.</w:t>
      </w:r>
    </w:p>
    <w:p w:rsidR="00751F89" w:rsidRPr="0066581C" w:rsidRDefault="0088520B">
      <w:pPr>
        <w:pStyle w:val="2TESTO"/>
        <w:pBdr>
          <w:top w:val="single" w:sz="4" w:space="1" w:color="5B9BD5"/>
          <w:bottom w:val="single" w:sz="4" w:space="1" w:color="5B9BD5"/>
        </w:pBdr>
        <w:shd w:val="clear" w:color="auto" w:fill="F2F2F2" w:themeFill="background1" w:themeFillShade="F2"/>
        <w:ind w:left="567" w:right="-1" w:firstLine="0"/>
        <w:rPr>
          <w:rFonts w:asciiTheme="minorHAnsi" w:hAnsiTheme="minorHAnsi" w:cstheme="minorHAnsi"/>
          <w:b/>
          <w:sz w:val="24"/>
          <w:szCs w:val="22"/>
        </w:rPr>
      </w:pPr>
      <w:r w:rsidRPr="0066581C">
        <w:rPr>
          <w:rFonts w:asciiTheme="minorHAnsi" w:hAnsiTheme="minorHAnsi" w:cstheme="minorHAnsi"/>
          <w:b/>
          <w:sz w:val="24"/>
          <w:szCs w:val="22"/>
        </w:rPr>
        <w:t>Area B</w:t>
      </w:r>
    </w:p>
    <w:p w:rsidR="00751F89" w:rsidRPr="0066581C" w:rsidRDefault="0088520B">
      <w:pPr>
        <w:pStyle w:val="2TESTO"/>
        <w:rPr>
          <w:rFonts w:asciiTheme="minorHAnsi" w:hAnsiTheme="minorHAnsi" w:cstheme="minorHAnsi"/>
          <w:sz w:val="24"/>
        </w:rPr>
      </w:pPr>
      <w:r w:rsidRPr="0066581C">
        <w:rPr>
          <w:rFonts w:asciiTheme="minorHAnsi" w:hAnsiTheme="minorHAnsi" w:cstheme="minorHAnsi"/>
          <w:sz w:val="24"/>
        </w:rPr>
        <w:t>Nell'ambito dei</w:t>
      </w:r>
      <w:r w:rsidR="00B13AC3" w:rsidRPr="0066581C">
        <w:rPr>
          <w:rFonts w:asciiTheme="minorHAnsi" w:hAnsiTheme="minorHAnsi" w:cstheme="minorHAnsi"/>
          <w:sz w:val="24"/>
        </w:rPr>
        <w:t xml:space="preserve"> lavori, servizi e forniture, </w:t>
      </w:r>
      <w:r w:rsidRPr="0066581C">
        <w:rPr>
          <w:rFonts w:asciiTheme="minorHAnsi" w:hAnsiTheme="minorHAnsi" w:cstheme="minorHAnsi"/>
          <w:sz w:val="24"/>
        </w:rPr>
        <w:t xml:space="preserve">ove si </w:t>
      </w:r>
      <w:r w:rsidR="00B13AC3" w:rsidRPr="0066581C">
        <w:rPr>
          <w:rFonts w:asciiTheme="minorHAnsi" w:hAnsiTheme="minorHAnsi" w:cstheme="minorHAnsi"/>
          <w:sz w:val="24"/>
        </w:rPr>
        <w:t>prendessero</w:t>
      </w:r>
      <w:r w:rsidRPr="0066581C">
        <w:rPr>
          <w:rFonts w:asciiTheme="minorHAnsi" w:hAnsiTheme="minorHAnsi" w:cstheme="minorHAnsi"/>
          <w:sz w:val="24"/>
        </w:rPr>
        <w:t xml:space="preserve"> in considerazione contratti sopra soglia</w:t>
      </w:r>
      <w:r w:rsidR="00B13AC3" w:rsidRPr="0066581C">
        <w:rPr>
          <w:rFonts w:asciiTheme="minorHAnsi" w:hAnsiTheme="minorHAnsi" w:cstheme="minorHAnsi"/>
          <w:sz w:val="24"/>
        </w:rPr>
        <w:t xml:space="preserve"> (quindi oltre ad euro 40 mila)</w:t>
      </w:r>
      <w:r w:rsidR="008367D8">
        <w:rPr>
          <w:rFonts w:asciiTheme="minorHAnsi" w:hAnsiTheme="minorHAnsi" w:cstheme="minorHAnsi"/>
          <w:sz w:val="24"/>
        </w:rPr>
        <w:t xml:space="preserve"> </w:t>
      </w:r>
      <w:r w:rsidR="00B13AC3" w:rsidRPr="0066581C">
        <w:rPr>
          <w:rFonts w:asciiTheme="minorHAnsi" w:hAnsiTheme="minorHAnsi" w:cstheme="minorHAnsi"/>
          <w:sz w:val="24"/>
        </w:rPr>
        <w:t xml:space="preserve">l’Ordine </w:t>
      </w:r>
      <w:r w:rsidRPr="0066581C">
        <w:rPr>
          <w:rFonts w:asciiTheme="minorHAnsi" w:hAnsiTheme="minorHAnsi" w:cstheme="minorHAnsi"/>
          <w:sz w:val="24"/>
        </w:rPr>
        <w:t>procede</w:t>
      </w:r>
      <w:r w:rsidR="00B13AC3" w:rsidRPr="0066581C">
        <w:rPr>
          <w:rFonts w:asciiTheme="minorHAnsi" w:hAnsiTheme="minorHAnsi" w:cstheme="minorHAnsi"/>
          <w:sz w:val="24"/>
        </w:rPr>
        <w:t>rebbe</w:t>
      </w:r>
      <w:r w:rsidRPr="0066581C">
        <w:rPr>
          <w:rFonts w:asciiTheme="minorHAnsi" w:hAnsiTheme="minorHAnsi" w:cstheme="minorHAnsi"/>
          <w:sz w:val="24"/>
        </w:rPr>
        <w:t xml:space="preserve"> alla formulazione ed alla successiva pubblicazione di un bando ad evidenza pubblica. Per contratti inferiori alla soglia, viene </w:t>
      </w:r>
      <w:r w:rsidRPr="008367D8">
        <w:rPr>
          <w:rFonts w:asciiTheme="minorHAnsi" w:hAnsiTheme="minorHAnsi" w:cstheme="minorHAnsi"/>
          <w:sz w:val="24"/>
          <w:szCs w:val="24"/>
        </w:rPr>
        <w:lastRenderedPageBreak/>
        <w:t>comunque rispettato l</w:t>
      </w:r>
      <w:r w:rsidR="00B13AC3" w:rsidRPr="008367D8">
        <w:rPr>
          <w:rFonts w:asciiTheme="minorHAnsi" w:hAnsiTheme="minorHAnsi" w:cstheme="minorHAnsi"/>
          <w:sz w:val="24"/>
          <w:szCs w:val="24"/>
        </w:rPr>
        <w:t>’</w:t>
      </w:r>
      <w:r w:rsidRPr="008367D8">
        <w:rPr>
          <w:rFonts w:asciiTheme="minorHAnsi" w:hAnsiTheme="minorHAnsi" w:cstheme="minorHAnsi"/>
          <w:sz w:val="24"/>
          <w:szCs w:val="24"/>
        </w:rPr>
        <w:t>obbligo della trasparenza. Per quanto riguarda invece servizi professionali ed incarichi a studi di professionisti, stante la non necessità di pr</w:t>
      </w:r>
      <w:r w:rsidR="00B13AC3" w:rsidRPr="008367D8">
        <w:rPr>
          <w:rFonts w:asciiTheme="minorHAnsi" w:hAnsiTheme="minorHAnsi" w:cstheme="minorHAnsi"/>
          <w:sz w:val="24"/>
          <w:szCs w:val="24"/>
        </w:rPr>
        <w:t>ocedure ad evidenza pubblica, l’</w:t>
      </w:r>
      <w:r w:rsidRPr="008367D8">
        <w:rPr>
          <w:rFonts w:asciiTheme="minorHAnsi" w:hAnsiTheme="minorHAnsi" w:cstheme="minorHAnsi"/>
          <w:sz w:val="24"/>
          <w:szCs w:val="24"/>
        </w:rPr>
        <w:t>Ordine opera, s</w:t>
      </w:r>
      <w:r w:rsidR="00B13AC3" w:rsidRPr="008367D8">
        <w:rPr>
          <w:rFonts w:asciiTheme="minorHAnsi" w:hAnsiTheme="minorHAnsi" w:cstheme="minorHAnsi"/>
          <w:sz w:val="24"/>
          <w:szCs w:val="24"/>
        </w:rPr>
        <w:t>eppur secondo il principio dell’</w:t>
      </w:r>
      <w:proofErr w:type="spellStart"/>
      <w:r w:rsidRPr="008367D8">
        <w:rPr>
          <w:rFonts w:asciiTheme="minorHAnsi" w:hAnsiTheme="minorHAnsi" w:cstheme="minorHAnsi"/>
          <w:i/>
          <w:sz w:val="24"/>
          <w:szCs w:val="24"/>
        </w:rPr>
        <w:t>intuitus</w:t>
      </w:r>
      <w:proofErr w:type="spellEnd"/>
      <w:r w:rsidRPr="008367D8">
        <w:rPr>
          <w:rFonts w:asciiTheme="minorHAnsi" w:hAnsiTheme="minorHAnsi" w:cstheme="minorHAnsi"/>
          <w:i/>
          <w:sz w:val="24"/>
          <w:szCs w:val="24"/>
        </w:rPr>
        <w:t xml:space="preserve"> </w:t>
      </w:r>
      <w:proofErr w:type="spellStart"/>
      <w:r w:rsidRPr="008367D8">
        <w:rPr>
          <w:rFonts w:asciiTheme="minorHAnsi" w:hAnsiTheme="minorHAnsi" w:cstheme="minorHAnsi"/>
          <w:i/>
          <w:sz w:val="24"/>
          <w:szCs w:val="24"/>
        </w:rPr>
        <w:t>personae</w:t>
      </w:r>
      <w:proofErr w:type="spellEnd"/>
      <w:r w:rsidRPr="008367D8">
        <w:rPr>
          <w:rFonts w:asciiTheme="minorHAnsi" w:hAnsiTheme="minorHAnsi" w:cstheme="minorHAnsi"/>
          <w:sz w:val="24"/>
          <w:szCs w:val="24"/>
        </w:rPr>
        <w:t xml:space="preserve">, nel massimo rispetto dei criteri di trasparenza, richiedendo </w:t>
      </w:r>
      <w:r w:rsidR="00B13AC3" w:rsidRPr="008367D8">
        <w:rPr>
          <w:rFonts w:asciiTheme="minorHAnsi" w:hAnsiTheme="minorHAnsi" w:cstheme="minorHAnsi"/>
          <w:sz w:val="24"/>
          <w:szCs w:val="24"/>
        </w:rPr>
        <w:t>quindi preventivamente l</w:t>
      </w:r>
      <w:r w:rsidRPr="008367D8">
        <w:rPr>
          <w:rFonts w:asciiTheme="minorHAnsi" w:hAnsiTheme="minorHAnsi" w:cstheme="minorHAnsi"/>
          <w:sz w:val="24"/>
          <w:szCs w:val="24"/>
        </w:rPr>
        <w:t>a stima dei costi e successivamente</w:t>
      </w:r>
      <w:r w:rsidRPr="0066581C">
        <w:rPr>
          <w:rFonts w:asciiTheme="minorHAnsi" w:hAnsiTheme="minorHAnsi" w:cstheme="minorHAnsi"/>
          <w:sz w:val="24"/>
        </w:rPr>
        <w:t xml:space="preserve"> formalizzando l</w:t>
      </w:r>
      <w:r w:rsidR="00B13AC3" w:rsidRPr="0066581C">
        <w:rPr>
          <w:rFonts w:asciiTheme="minorHAnsi" w:hAnsiTheme="minorHAnsi" w:cstheme="minorHAnsi"/>
          <w:sz w:val="24"/>
        </w:rPr>
        <w:t>’</w:t>
      </w:r>
      <w:r w:rsidRPr="0066581C">
        <w:rPr>
          <w:rFonts w:asciiTheme="minorHAnsi" w:hAnsiTheme="minorHAnsi" w:cstheme="minorHAnsi"/>
          <w:sz w:val="24"/>
        </w:rPr>
        <w:t xml:space="preserve">incarico in sede di deliberazione del </w:t>
      </w:r>
      <w:r w:rsidR="00B13AC3" w:rsidRPr="0066581C">
        <w:rPr>
          <w:rFonts w:asciiTheme="minorHAnsi" w:hAnsiTheme="minorHAnsi" w:cstheme="minorHAnsi"/>
          <w:sz w:val="24"/>
        </w:rPr>
        <w:t>C</w:t>
      </w:r>
      <w:r w:rsidR="008367D8">
        <w:rPr>
          <w:rFonts w:asciiTheme="minorHAnsi" w:hAnsiTheme="minorHAnsi" w:cstheme="minorHAnsi"/>
          <w:sz w:val="24"/>
        </w:rPr>
        <w:t>.</w:t>
      </w:r>
      <w:r w:rsidR="00B13AC3" w:rsidRPr="0066581C">
        <w:rPr>
          <w:rFonts w:asciiTheme="minorHAnsi" w:hAnsiTheme="minorHAnsi" w:cstheme="minorHAnsi"/>
          <w:sz w:val="24"/>
        </w:rPr>
        <w:t>D</w:t>
      </w:r>
      <w:r w:rsidR="008367D8">
        <w:rPr>
          <w:rFonts w:asciiTheme="minorHAnsi" w:hAnsiTheme="minorHAnsi" w:cstheme="minorHAnsi"/>
          <w:sz w:val="24"/>
        </w:rPr>
        <w:t>.</w:t>
      </w:r>
      <w:r w:rsidR="00B13AC3" w:rsidRPr="0066581C">
        <w:rPr>
          <w:rFonts w:asciiTheme="minorHAnsi" w:hAnsiTheme="minorHAnsi" w:cstheme="minorHAnsi"/>
          <w:sz w:val="24"/>
        </w:rPr>
        <w:t xml:space="preserve"> In</w:t>
      </w:r>
      <w:r w:rsidRPr="0066581C">
        <w:rPr>
          <w:rFonts w:asciiTheme="minorHAnsi" w:hAnsiTheme="minorHAnsi" w:cstheme="minorHAnsi"/>
          <w:sz w:val="24"/>
        </w:rPr>
        <w:t xml:space="preserve"> particolare</w:t>
      </w:r>
      <w:r w:rsidR="00B13AC3" w:rsidRPr="0066581C">
        <w:rPr>
          <w:rFonts w:asciiTheme="minorHAnsi" w:hAnsiTheme="minorHAnsi" w:cstheme="minorHAnsi"/>
          <w:sz w:val="24"/>
        </w:rPr>
        <w:t xml:space="preserve"> ciò</w:t>
      </w:r>
      <w:r w:rsidRPr="0066581C">
        <w:rPr>
          <w:rFonts w:asciiTheme="minorHAnsi" w:hAnsiTheme="minorHAnsi" w:cstheme="minorHAnsi"/>
          <w:sz w:val="24"/>
        </w:rPr>
        <w:t xml:space="preserve"> si rivela importante per le rare occasioni di bandi di gara di un certo rilievo, atteso che la consulenza preventiva di professionisti specializzati riduce sensibilmente il rischio di successive azioni impugnative. Attualmente </w:t>
      </w:r>
      <w:r w:rsidR="008367D8">
        <w:rPr>
          <w:rFonts w:asciiTheme="minorHAnsi" w:hAnsiTheme="minorHAnsi" w:cstheme="minorHAnsi"/>
          <w:sz w:val="24"/>
        </w:rPr>
        <w:t xml:space="preserve">l’Ordine si </w:t>
      </w:r>
      <w:r w:rsidRPr="0066581C">
        <w:rPr>
          <w:rFonts w:asciiTheme="minorHAnsi" w:hAnsiTheme="minorHAnsi" w:cstheme="minorHAnsi"/>
          <w:sz w:val="24"/>
        </w:rPr>
        <w:t>avval</w:t>
      </w:r>
      <w:r w:rsidR="008367D8">
        <w:rPr>
          <w:rFonts w:asciiTheme="minorHAnsi" w:hAnsiTheme="minorHAnsi" w:cstheme="minorHAnsi"/>
          <w:sz w:val="24"/>
        </w:rPr>
        <w:t>e</w:t>
      </w:r>
      <w:r w:rsidRPr="0066581C">
        <w:rPr>
          <w:rFonts w:asciiTheme="minorHAnsi" w:hAnsiTheme="minorHAnsi" w:cstheme="minorHAnsi"/>
          <w:sz w:val="24"/>
        </w:rPr>
        <w:t>,</w:t>
      </w:r>
      <w:r w:rsidR="00DD59CA" w:rsidRPr="0066581C">
        <w:rPr>
          <w:rFonts w:asciiTheme="minorHAnsi" w:hAnsiTheme="minorHAnsi" w:cstheme="minorHAnsi"/>
          <w:sz w:val="24"/>
        </w:rPr>
        <w:t xml:space="preserve"> della consulenza di un avvocato e, </w:t>
      </w:r>
      <w:r w:rsidRPr="0066581C">
        <w:rPr>
          <w:rFonts w:asciiTheme="minorHAnsi" w:hAnsiTheme="minorHAnsi" w:cstheme="minorHAnsi"/>
          <w:sz w:val="24"/>
        </w:rPr>
        <w:t>per redigere il bilancio preventivo e consuntivo, della consulenza di un Commercialista.</w:t>
      </w:r>
    </w:p>
    <w:p w:rsidR="00751F89" w:rsidRPr="0066581C" w:rsidRDefault="0088520B">
      <w:pPr>
        <w:pStyle w:val="2TESTO"/>
        <w:pBdr>
          <w:top w:val="single" w:sz="4" w:space="1" w:color="5B9BD5"/>
          <w:bottom w:val="single" w:sz="4" w:space="1" w:color="5B9BD5"/>
        </w:pBdr>
        <w:shd w:val="clear" w:color="auto" w:fill="F2F2F2" w:themeFill="background1" w:themeFillShade="F2"/>
        <w:ind w:left="567" w:right="-1" w:firstLine="0"/>
        <w:rPr>
          <w:rFonts w:asciiTheme="minorHAnsi" w:hAnsiTheme="minorHAnsi" w:cstheme="minorHAnsi"/>
          <w:b/>
          <w:sz w:val="24"/>
          <w:szCs w:val="22"/>
        </w:rPr>
      </w:pPr>
      <w:r w:rsidRPr="0066581C">
        <w:rPr>
          <w:rFonts w:asciiTheme="minorHAnsi" w:hAnsiTheme="minorHAnsi" w:cstheme="minorHAnsi"/>
          <w:b/>
          <w:sz w:val="24"/>
          <w:szCs w:val="22"/>
        </w:rPr>
        <w:t xml:space="preserve">Area C </w:t>
      </w:r>
    </w:p>
    <w:p w:rsidR="00751F89" w:rsidRPr="0066581C" w:rsidRDefault="0088520B" w:rsidP="00DD59CA">
      <w:pPr>
        <w:pStyle w:val="2TESTO"/>
        <w:rPr>
          <w:rFonts w:asciiTheme="minorHAnsi" w:hAnsiTheme="minorHAnsi" w:cstheme="minorHAnsi"/>
          <w:sz w:val="24"/>
        </w:rPr>
      </w:pPr>
      <w:r w:rsidRPr="0066581C">
        <w:rPr>
          <w:rFonts w:asciiTheme="minorHAnsi" w:hAnsiTheme="minorHAnsi" w:cstheme="minorHAnsi"/>
          <w:sz w:val="24"/>
        </w:rPr>
        <w:t xml:space="preserve">In tale tipologia di provvedimenti rientrano, unicamente, eventuali decisioni inerenti </w:t>
      </w:r>
      <w:r w:rsidR="00B13AC3" w:rsidRPr="0066581C">
        <w:rPr>
          <w:rFonts w:asciiTheme="minorHAnsi" w:hAnsiTheme="minorHAnsi" w:cstheme="minorHAnsi"/>
          <w:sz w:val="24"/>
        </w:rPr>
        <w:t>gli Albi</w:t>
      </w:r>
      <w:r w:rsidRPr="0066581C">
        <w:rPr>
          <w:rFonts w:asciiTheme="minorHAnsi" w:hAnsiTheme="minorHAnsi" w:cstheme="minorHAnsi"/>
          <w:sz w:val="24"/>
        </w:rPr>
        <w:t>. Considerato che la tenuta degli Albi spetta agli Ordini provinciali, non sussistono</w:t>
      </w:r>
      <w:r w:rsidR="008367D8">
        <w:rPr>
          <w:rFonts w:asciiTheme="minorHAnsi" w:hAnsiTheme="minorHAnsi" w:cstheme="minorHAnsi"/>
          <w:sz w:val="24"/>
        </w:rPr>
        <w:t xml:space="preserve"> al momento</w:t>
      </w:r>
      <w:r w:rsidRPr="0066581C">
        <w:rPr>
          <w:rFonts w:asciiTheme="minorHAnsi" w:hAnsiTheme="minorHAnsi" w:cstheme="minorHAnsi"/>
          <w:sz w:val="24"/>
        </w:rPr>
        <w:t xml:space="preserve"> neanche in ipotesi</w:t>
      </w:r>
      <w:r w:rsidR="008367D8">
        <w:rPr>
          <w:rFonts w:asciiTheme="minorHAnsi" w:hAnsiTheme="minorHAnsi" w:cstheme="minorHAnsi"/>
          <w:sz w:val="24"/>
        </w:rPr>
        <w:t>,</w:t>
      </w:r>
      <w:r w:rsidRPr="0066581C">
        <w:rPr>
          <w:rFonts w:asciiTheme="minorHAnsi" w:hAnsiTheme="minorHAnsi" w:cstheme="minorHAnsi"/>
          <w:sz w:val="24"/>
        </w:rPr>
        <w:t xml:space="preserve"> migliorie apportabili. Tutti i provvedimenti possibili, quali iscrizione, trasferimento, cancellazione e rilascio dei certificati, sono </w:t>
      </w:r>
      <w:r w:rsidR="00B13AC3" w:rsidRPr="0066581C">
        <w:rPr>
          <w:rFonts w:asciiTheme="minorHAnsi" w:hAnsiTheme="minorHAnsi" w:cstheme="minorHAnsi"/>
          <w:sz w:val="24"/>
        </w:rPr>
        <w:t xml:space="preserve">emanati ed </w:t>
      </w:r>
      <w:r w:rsidRPr="0066581C">
        <w:rPr>
          <w:rFonts w:asciiTheme="minorHAnsi" w:hAnsiTheme="minorHAnsi" w:cstheme="minorHAnsi"/>
          <w:sz w:val="24"/>
        </w:rPr>
        <w:t xml:space="preserve">in carico ai componenti del </w:t>
      </w:r>
      <w:r w:rsidR="00B13AC3" w:rsidRPr="0066581C">
        <w:rPr>
          <w:rFonts w:asciiTheme="minorHAnsi" w:hAnsiTheme="minorHAnsi" w:cstheme="minorHAnsi"/>
          <w:sz w:val="24"/>
        </w:rPr>
        <w:t>C</w:t>
      </w:r>
      <w:r w:rsidR="008367D8">
        <w:rPr>
          <w:rFonts w:asciiTheme="minorHAnsi" w:hAnsiTheme="minorHAnsi" w:cstheme="minorHAnsi"/>
          <w:sz w:val="24"/>
        </w:rPr>
        <w:t>.</w:t>
      </w:r>
      <w:r w:rsidR="00B13AC3" w:rsidRPr="0066581C">
        <w:rPr>
          <w:rFonts w:asciiTheme="minorHAnsi" w:hAnsiTheme="minorHAnsi" w:cstheme="minorHAnsi"/>
          <w:sz w:val="24"/>
        </w:rPr>
        <w:t>D</w:t>
      </w:r>
      <w:r w:rsidR="008367D8">
        <w:rPr>
          <w:rFonts w:asciiTheme="minorHAnsi" w:hAnsiTheme="minorHAnsi" w:cstheme="minorHAnsi"/>
          <w:sz w:val="24"/>
        </w:rPr>
        <w:t>.</w:t>
      </w:r>
      <w:r w:rsidR="00DD59CA" w:rsidRPr="0066581C">
        <w:rPr>
          <w:rFonts w:asciiTheme="minorHAnsi" w:hAnsiTheme="minorHAnsi" w:cstheme="minorHAnsi"/>
          <w:sz w:val="24"/>
        </w:rPr>
        <w:t>,</w:t>
      </w:r>
      <w:r w:rsidR="008367D8">
        <w:rPr>
          <w:rFonts w:asciiTheme="minorHAnsi" w:hAnsiTheme="minorHAnsi" w:cstheme="minorHAnsi"/>
          <w:sz w:val="24"/>
        </w:rPr>
        <w:t xml:space="preserve"> </w:t>
      </w:r>
      <w:r w:rsidR="00DD59CA" w:rsidRPr="0066581C">
        <w:rPr>
          <w:rFonts w:asciiTheme="minorHAnsi" w:hAnsiTheme="minorHAnsi" w:cstheme="minorHAnsi"/>
          <w:sz w:val="24"/>
        </w:rPr>
        <w:t>come da Regolamento,</w:t>
      </w:r>
      <w:r w:rsidR="0066581C">
        <w:rPr>
          <w:rFonts w:asciiTheme="minorHAnsi" w:hAnsiTheme="minorHAnsi" w:cstheme="minorHAnsi"/>
          <w:sz w:val="24"/>
        </w:rPr>
        <w:t xml:space="preserve"> </w:t>
      </w:r>
      <w:r w:rsidR="00DD59CA" w:rsidRPr="0066581C">
        <w:rPr>
          <w:rFonts w:asciiTheme="minorHAnsi" w:hAnsiTheme="minorHAnsi" w:cstheme="minorHAnsi"/>
          <w:sz w:val="24"/>
        </w:rPr>
        <w:t xml:space="preserve">su indicazione dei Presidenti delle varie </w:t>
      </w:r>
      <w:r w:rsidR="0066581C">
        <w:rPr>
          <w:rFonts w:asciiTheme="minorHAnsi" w:hAnsiTheme="minorHAnsi" w:cstheme="minorHAnsi"/>
          <w:sz w:val="24"/>
        </w:rPr>
        <w:t>C</w:t>
      </w:r>
      <w:r w:rsidR="00DD59CA" w:rsidRPr="0066581C">
        <w:rPr>
          <w:rFonts w:asciiTheme="minorHAnsi" w:hAnsiTheme="minorHAnsi" w:cstheme="minorHAnsi"/>
          <w:sz w:val="24"/>
        </w:rPr>
        <w:t>ommissioni d’</w:t>
      </w:r>
      <w:r w:rsidR="0066581C">
        <w:rPr>
          <w:rFonts w:asciiTheme="minorHAnsi" w:hAnsiTheme="minorHAnsi" w:cstheme="minorHAnsi"/>
          <w:sz w:val="24"/>
        </w:rPr>
        <w:t>A</w:t>
      </w:r>
      <w:r w:rsidR="00DD59CA" w:rsidRPr="0066581C">
        <w:rPr>
          <w:rFonts w:asciiTheme="minorHAnsi" w:hAnsiTheme="minorHAnsi" w:cstheme="minorHAnsi"/>
          <w:sz w:val="24"/>
        </w:rPr>
        <w:t>lbo.</w:t>
      </w:r>
    </w:p>
    <w:p w:rsidR="00751F89" w:rsidRPr="0066581C" w:rsidRDefault="0088520B">
      <w:pPr>
        <w:pStyle w:val="2TESTO"/>
        <w:pBdr>
          <w:top w:val="single" w:sz="4" w:space="1" w:color="5B9BD5"/>
          <w:bottom w:val="single" w:sz="4" w:space="1" w:color="5B9BD5"/>
        </w:pBdr>
        <w:shd w:val="clear" w:color="auto" w:fill="F2F2F2" w:themeFill="background1" w:themeFillShade="F2"/>
        <w:ind w:left="567" w:right="-1" w:firstLine="0"/>
        <w:rPr>
          <w:rFonts w:asciiTheme="minorHAnsi" w:hAnsiTheme="minorHAnsi" w:cstheme="minorHAnsi"/>
          <w:b/>
          <w:sz w:val="24"/>
          <w:szCs w:val="22"/>
        </w:rPr>
      </w:pPr>
      <w:r w:rsidRPr="0066581C">
        <w:rPr>
          <w:rFonts w:asciiTheme="minorHAnsi" w:hAnsiTheme="minorHAnsi" w:cstheme="minorHAnsi"/>
          <w:b/>
          <w:sz w:val="24"/>
          <w:szCs w:val="22"/>
        </w:rPr>
        <w:t xml:space="preserve">Area D </w:t>
      </w:r>
    </w:p>
    <w:p w:rsidR="00751F89" w:rsidRDefault="0088520B">
      <w:pPr>
        <w:pStyle w:val="2TESTO"/>
        <w:rPr>
          <w:rFonts w:asciiTheme="minorHAnsi" w:hAnsiTheme="minorHAnsi" w:cstheme="minorHAnsi"/>
          <w:sz w:val="24"/>
        </w:rPr>
      </w:pPr>
      <w:r w:rsidRPr="0066581C">
        <w:rPr>
          <w:rFonts w:asciiTheme="minorHAnsi" w:hAnsiTheme="minorHAnsi" w:cstheme="minorHAnsi"/>
          <w:sz w:val="24"/>
        </w:rPr>
        <w:t>Questa tipologia ricomprende in via prioritaria i bandi a premi, i contributi o le sovvenzioni. Il rischio è connesso al momento della definizione dei criteri di attribuzione e della elaborazione dei bandi o disciplinari nonché al sistema usato nella valutazione e nell'individuazione delle commissioni. Le disponibil</w:t>
      </w:r>
      <w:r w:rsidR="00B13AC3" w:rsidRPr="0066581C">
        <w:rPr>
          <w:rFonts w:asciiTheme="minorHAnsi" w:hAnsiTheme="minorHAnsi" w:cstheme="minorHAnsi"/>
          <w:sz w:val="24"/>
        </w:rPr>
        <w:t>ità economiche in possesso dell’</w:t>
      </w:r>
      <w:r w:rsidRPr="0066581C">
        <w:rPr>
          <w:rFonts w:asciiTheme="minorHAnsi" w:hAnsiTheme="minorHAnsi" w:cstheme="minorHAnsi"/>
          <w:sz w:val="24"/>
        </w:rPr>
        <w:t>Ordine non hanno fin ora permesso alcuna attività di questo tipo. Laddove si configurerà in futuro la possibilità di costituzione di un bando a premi, si motiveranno adeguatamente le ragioni della sua istituzione ed ogni provvedimento ad esso riferibile; il quale sarà preceduto dalla definizione di criteri trasparenti, oggettivi ed imparziali per definirne i requisiti tecnici, professionali e attitudinali richiesti per partecipa</w:t>
      </w:r>
      <w:r w:rsidR="00B13AC3" w:rsidRPr="0066581C">
        <w:rPr>
          <w:rFonts w:asciiTheme="minorHAnsi" w:hAnsiTheme="minorHAnsi" w:cstheme="minorHAnsi"/>
          <w:sz w:val="24"/>
        </w:rPr>
        <w:t>rvi</w:t>
      </w:r>
      <w:r w:rsidRPr="0066581C">
        <w:rPr>
          <w:rFonts w:asciiTheme="minorHAnsi" w:hAnsiTheme="minorHAnsi" w:cstheme="minorHAnsi"/>
          <w:sz w:val="24"/>
        </w:rPr>
        <w:t xml:space="preserve">. In conclusione, per il primo provvedimento che verrà </w:t>
      </w:r>
      <w:r w:rsidR="00B13AC3" w:rsidRPr="0066581C">
        <w:rPr>
          <w:rFonts w:asciiTheme="minorHAnsi" w:hAnsiTheme="minorHAnsi" w:cstheme="minorHAnsi"/>
          <w:sz w:val="24"/>
        </w:rPr>
        <w:t>emanato</w:t>
      </w:r>
      <w:r w:rsidRPr="0066581C">
        <w:rPr>
          <w:rFonts w:asciiTheme="minorHAnsi" w:hAnsiTheme="minorHAnsi" w:cstheme="minorHAnsi"/>
          <w:sz w:val="24"/>
        </w:rPr>
        <w:t xml:space="preserve"> in futuro si prevede già la fase di deliberazione del </w:t>
      </w:r>
      <w:r w:rsidR="00B13AC3" w:rsidRPr="0066581C">
        <w:rPr>
          <w:rFonts w:asciiTheme="minorHAnsi" w:hAnsiTheme="minorHAnsi" w:cstheme="minorHAnsi"/>
          <w:sz w:val="24"/>
        </w:rPr>
        <w:t>C</w:t>
      </w:r>
      <w:r w:rsidR="00146B63">
        <w:rPr>
          <w:rFonts w:asciiTheme="minorHAnsi" w:hAnsiTheme="minorHAnsi" w:cstheme="minorHAnsi"/>
          <w:sz w:val="24"/>
        </w:rPr>
        <w:t>.</w:t>
      </w:r>
      <w:r w:rsidR="00B13AC3" w:rsidRPr="0066581C">
        <w:rPr>
          <w:rFonts w:asciiTheme="minorHAnsi" w:hAnsiTheme="minorHAnsi" w:cstheme="minorHAnsi"/>
          <w:sz w:val="24"/>
        </w:rPr>
        <w:t>D</w:t>
      </w:r>
      <w:r w:rsidR="00146B63">
        <w:rPr>
          <w:rFonts w:asciiTheme="minorHAnsi" w:hAnsiTheme="minorHAnsi" w:cstheme="minorHAnsi"/>
          <w:sz w:val="24"/>
        </w:rPr>
        <w:t>.</w:t>
      </w:r>
      <w:r w:rsidRPr="0066581C">
        <w:rPr>
          <w:rFonts w:asciiTheme="minorHAnsi" w:hAnsiTheme="minorHAnsi" w:cstheme="minorHAnsi"/>
          <w:sz w:val="24"/>
        </w:rPr>
        <w:t xml:space="preserve">, la quale successivamente verrà sottoposta al controllo del </w:t>
      </w:r>
      <w:r w:rsidR="00B13AC3" w:rsidRPr="0066581C">
        <w:rPr>
          <w:rFonts w:asciiTheme="minorHAnsi" w:hAnsiTheme="minorHAnsi" w:cstheme="minorHAnsi"/>
          <w:sz w:val="24"/>
        </w:rPr>
        <w:t>CRC</w:t>
      </w:r>
      <w:r w:rsidRPr="0066581C">
        <w:rPr>
          <w:rFonts w:asciiTheme="minorHAnsi" w:hAnsiTheme="minorHAnsi" w:cstheme="minorHAnsi"/>
          <w:sz w:val="24"/>
        </w:rPr>
        <w:t xml:space="preserve">. Il rischio di eventuali distrazioni o uso non appropriato del finanziamento è praticamente </w:t>
      </w:r>
      <w:r w:rsidR="002D5DD1">
        <w:rPr>
          <w:rFonts w:asciiTheme="minorHAnsi" w:hAnsiTheme="minorHAnsi" w:cstheme="minorHAnsi"/>
          <w:sz w:val="24"/>
        </w:rPr>
        <w:t>assente</w:t>
      </w:r>
      <w:r w:rsidRPr="0066581C">
        <w:rPr>
          <w:rFonts w:asciiTheme="minorHAnsi" w:hAnsiTheme="minorHAnsi" w:cstheme="minorHAnsi"/>
          <w:sz w:val="24"/>
        </w:rPr>
        <w:t>.</w:t>
      </w:r>
    </w:p>
    <w:p w:rsidR="00146B63" w:rsidRPr="0066581C" w:rsidRDefault="00146B63">
      <w:pPr>
        <w:pStyle w:val="2TESTO"/>
        <w:rPr>
          <w:rFonts w:asciiTheme="minorHAnsi" w:hAnsiTheme="minorHAnsi" w:cstheme="minorHAnsi"/>
          <w:sz w:val="24"/>
        </w:rPr>
      </w:pPr>
    </w:p>
    <w:p w:rsidR="00751F89" w:rsidRPr="00146B63" w:rsidRDefault="0088520B">
      <w:pPr>
        <w:pStyle w:val="2TESTO"/>
        <w:pBdr>
          <w:top w:val="single" w:sz="4" w:space="1" w:color="5B9BD5"/>
          <w:bottom w:val="single" w:sz="4" w:space="1" w:color="5B9BD5"/>
        </w:pBdr>
        <w:shd w:val="clear" w:color="auto" w:fill="F2F2F2" w:themeFill="background1" w:themeFillShade="F2"/>
        <w:ind w:left="567" w:right="-1" w:firstLine="0"/>
        <w:rPr>
          <w:rFonts w:asciiTheme="minorHAnsi" w:hAnsiTheme="minorHAnsi" w:cstheme="minorHAnsi"/>
          <w:b/>
          <w:sz w:val="24"/>
          <w:szCs w:val="22"/>
        </w:rPr>
      </w:pPr>
      <w:r w:rsidRPr="00146B63">
        <w:rPr>
          <w:rFonts w:asciiTheme="minorHAnsi" w:hAnsiTheme="minorHAnsi" w:cstheme="minorHAnsi"/>
          <w:b/>
          <w:sz w:val="24"/>
          <w:szCs w:val="22"/>
        </w:rPr>
        <w:t>Area E</w:t>
      </w:r>
    </w:p>
    <w:p w:rsidR="00751F89" w:rsidRPr="00146B63" w:rsidRDefault="0088520B">
      <w:pPr>
        <w:pStyle w:val="2TESTO"/>
        <w:rPr>
          <w:rFonts w:asciiTheme="minorHAnsi" w:hAnsiTheme="minorHAnsi" w:cstheme="minorHAnsi"/>
          <w:sz w:val="24"/>
        </w:rPr>
      </w:pPr>
      <w:r w:rsidRPr="00146B63">
        <w:rPr>
          <w:rFonts w:asciiTheme="minorHAnsi" w:hAnsiTheme="minorHAnsi" w:cstheme="minorHAnsi"/>
          <w:sz w:val="24"/>
        </w:rPr>
        <w:t>Come per il p</w:t>
      </w:r>
      <w:r w:rsidR="00B13AC3" w:rsidRPr="00146B63">
        <w:rPr>
          <w:rFonts w:asciiTheme="minorHAnsi" w:hAnsiTheme="minorHAnsi" w:cstheme="minorHAnsi"/>
          <w:sz w:val="24"/>
        </w:rPr>
        <w:t>recede</w:t>
      </w:r>
      <w:r w:rsidR="003654F8" w:rsidRPr="00146B63">
        <w:rPr>
          <w:rFonts w:asciiTheme="minorHAnsi" w:hAnsiTheme="minorHAnsi" w:cstheme="minorHAnsi"/>
          <w:sz w:val="24"/>
        </w:rPr>
        <w:t>nte</w:t>
      </w:r>
      <w:r w:rsidR="00B13AC3" w:rsidRPr="00146B63">
        <w:rPr>
          <w:rFonts w:asciiTheme="minorHAnsi" w:hAnsiTheme="minorHAnsi" w:cstheme="minorHAnsi"/>
          <w:sz w:val="24"/>
        </w:rPr>
        <w:t xml:space="preserve"> punto, anche in quest’</w:t>
      </w:r>
      <w:r w:rsidRPr="00146B63">
        <w:rPr>
          <w:rFonts w:asciiTheme="minorHAnsi" w:hAnsiTheme="minorHAnsi" w:cstheme="minorHAnsi"/>
          <w:sz w:val="24"/>
        </w:rPr>
        <w:t xml:space="preserve">area, le procedure adottate sono adeguatamente trasparenti e pubbliche, disciplinate da appositi regolamenti e/o istruzioni operative e consentono di ritenere non particolarmente a rischio </w:t>
      </w:r>
      <w:r w:rsidR="00B13AC3" w:rsidRPr="00146B63">
        <w:rPr>
          <w:rFonts w:asciiTheme="minorHAnsi" w:hAnsiTheme="minorHAnsi" w:cstheme="minorHAnsi"/>
          <w:sz w:val="24"/>
        </w:rPr>
        <w:t>questa</w:t>
      </w:r>
      <w:r w:rsidRPr="00146B63">
        <w:rPr>
          <w:rFonts w:asciiTheme="minorHAnsi" w:hAnsiTheme="minorHAnsi" w:cstheme="minorHAnsi"/>
          <w:sz w:val="24"/>
        </w:rPr>
        <w:t xml:space="preserve"> tipologia di provvedimenti.</w:t>
      </w:r>
    </w:p>
    <w:p w:rsidR="00751F89" w:rsidRPr="00146B63" w:rsidRDefault="0088520B">
      <w:pPr>
        <w:jc w:val="both"/>
        <w:rPr>
          <w:rFonts w:asciiTheme="minorHAnsi" w:hAnsiTheme="minorHAnsi" w:cstheme="minorHAnsi"/>
          <w:sz w:val="28"/>
          <w:szCs w:val="24"/>
        </w:rPr>
      </w:pPr>
      <w:r w:rsidRPr="00146B63">
        <w:rPr>
          <w:rFonts w:asciiTheme="minorHAnsi" w:hAnsiTheme="minorHAnsi" w:cstheme="minorHAnsi"/>
          <w:sz w:val="28"/>
        </w:rPr>
        <w:br w:type="page"/>
      </w:r>
    </w:p>
    <w:p w:rsidR="00751F89" w:rsidRPr="00146B63" w:rsidRDefault="004325AF" w:rsidP="00945269">
      <w:pPr>
        <w:pStyle w:val="Citazione"/>
        <w:ind w:left="454" w:hanging="454"/>
        <w:rPr>
          <w:rFonts w:asciiTheme="minorHAnsi" w:hAnsiTheme="minorHAnsi" w:cstheme="minorHAnsi"/>
          <w:sz w:val="36"/>
        </w:rPr>
      </w:pPr>
      <w:bookmarkStart w:id="17" w:name="_Toc528836027"/>
      <w:bookmarkStart w:id="18" w:name="_Toc530916949"/>
      <w:bookmarkEnd w:id="17"/>
      <w:bookmarkEnd w:id="18"/>
      <w:r w:rsidRPr="00146B63">
        <w:rPr>
          <w:rFonts w:asciiTheme="minorHAnsi" w:hAnsiTheme="minorHAnsi" w:cstheme="minorHAnsi"/>
          <w:sz w:val="36"/>
        </w:rPr>
        <w:lastRenderedPageBreak/>
        <w:t>8. Formazione del personale e C</w:t>
      </w:r>
      <w:r w:rsidR="00DD63ED" w:rsidRPr="00146B63">
        <w:rPr>
          <w:rFonts w:asciiTheme="minorHAnsi" w:hAnsiTheme="minorHAnsi" w:cstheme="minorHAnsi"/>
          <w:sz w:val="36"/>
        </w:rPr>
        <w:t>odice</w:t>
      </w:r>
      <w:r w:rsidR="0088520B" w:rsidRPr="00146B63">
        <w:rPr>
          <w:rFonts w:asciiTheme="minorHAnsi" w:hAnsiTheme="minorHAnsi" w:cstheme="minorHAnsi"/>
          <w:sz w:val="36"/>
        </w:rPr>
        <w:t xml:space="preserve"> di comportamento</w:t>
      </w:r>
      <w:r w:rsidRPr="00146B63">
        <w:rPr>
          <w:rFonts w:asciiTheme="minorHAnsi" w:hAnsiTheme="minorHAnsi" w:cstheme="minorHAnsi"/>
          <w:sz w:val="36"/>
        </w:rPr>
        <w:t xml:space="preserve"> dei dipendenti</w:t>
      </w:r>
    </w:p>
    <w:p w:rsidR="002E2AD9" w:rsidRPr="00146B63" w:rsidRDefault="00976710">
      <w:pPr>
        <w:pStyle w:val="2TESTO"/>
        <w:rPr>
          <w:rFonts w:asciiTheme="minorHAnsi" w:hAnsiTheme="minorHAnsi" w:cstheme="minorHAnsi"/>
          <w:sz w:val="24"/>
        </w:rPr>
      </w:pPr>
      <w:r w:rsidRPr="00146B63">
        <w:rPr>
          <w:rFonts w:asciiTheme="minorHAnsi" w:hAnsiTheme="minorHAnsi" w:cstheme="minorHAnsi"/>
          <w:sz w:val="24"/>
        </w:rPr>
        <w:t>Al momento l’O</w:t>
      </w:r>
      <w:r w:rsidR="0088520B" w:rsidRPr="00146B63">
        <w:rPr>
          <w:rFonts w:asciiTheme="minorHAnsi" w:hAnsiTheme="minorHAnsi" w:cstheme="minorHAnsi"/>
          <w:sz w:val="24"/>
        </w:rPr>
        <w:t>rdine non dispone di personale a tempo indeterminato.</w:t>
      </w:r>
      <w:r w:rsidR="002D5DD1">
        <w:rPr>
          <w:rFonts w:asciiTheme="minorHAnsi" w:hAnsiTheme="minorHAnsi" w:cstheme="minorHAnsi"/>
          <w:sz w:val="24"/>
        </w:rPr>
        <w:t xml:space="preserve"> Dato</w:t>
      </w:r>
      <w:r w:rsidR="0088520B" w:rsidRPr="00146B63">
        <w:rPr>
          <w:rFonts w:asciiTheme="minorHAnsi" w:hAnsiTheme="minorHAnsi" w:cstheme="minorHAnsi"/>
          <w:sz w:val="24"/>
        </w:rPr>
        <w:t xml:space="preserve"> l’incremento dell’attività amministrativa, </w:t>
      </w:r>
      <w:r w:rsidRPr="00146B63">
        <w:rPr>
          <w:rFonts w:asciiTheme="minorHAnsi" w:hAnsiTheme="minorHAnsi" w:cstheme="minorHAnsi"/>
          <w:sz w:val="24"/>
        </w:rPr>
        <w:t>dovuta agli effetti dell’entrata in vigore della Legge 3/2018</w:t>
      </w:r>
      <w:r w:rsidRPr="00146B63">
        <w:rPr>
          <w:rFonts w:asciiTheme="minorHAnsi" w:hAnsiTheme="minorHAnsi" w:cstheme="minorHAnsi"/>
          <w:sz w:val="24"/>
          <w:vertAlign w:val="superscript"/>
        </w:rPr>
        <w:t>10</w:t>
      </w:r>
      <w:r w:rsidR="00D34F05" w:rsidRPr="00146B63">
        <w:rPr>
          <w:rFonts w:asciiTheme="minorHAnsi" w:hAnsiTheme="minorHAnsi" w:cstheme="minorHAnsi"/>
          <w:sz w:val="24"/>
        </w:rPr>
        <w:t xml:space="preserve">, si </w:t>
      </w:r>
      <w:r w:rsidR="002E2AD9" w:rsidRPr="00146B63">
        <w:rPr>
          <w:rFonts w:asciiTheme="minorHAnsi" w:hAnsiTheme="minorHAnsi" w:cstheme="minorHAnsi"/>
          <w:sz w:val="24"/>
        </w:rPr>
        <w:t>procede</w:t>
      </w:r>
      <w:r w:rsidR="002D5DD1">
        <w:rPr>
          <w:rFonts w:asciiTheme="minorHAnsi" w:hAnsiTheme="minorHAnsi" w:cstheme="minorHAnsi"/>
          <w:sz w:val="24"/>
        </w:rPr>
        <w:t>rà</w:t>
      </w:r>
      <w:r w:rsidRPr="00146B63">
        <w:rPr>
          <w:rFonts w:asciiTheme="minorHAnsi" w:hAnsiTheme="minorHAnsi" w:cstheme="minorHAnsi"/>
          <w:sz w:val="24"/>
        </w:rPr>
        <w:t xml:space="preserve"> - all’acquisizione di </w:t>
      </w:r>
      <w:r w:rsidR="002E2AD9" w:rsidRPr="00146B63">
        <w:rPr>
          <w:rFonts w:asciiTheme="minorHAnsi" w:hAnsiTheme="minorHAnsi" w:cstheme="minorHAnsi"/>
          <w:sz w:val="24"/>
        </w:rPr>
        <w:t>un</w:t>
      </w:r>
      <w:r w:rsidR="002D5DD1">
        <w:rPr>
          <w:rFonts w:asciiTheme="minorHAnsi" w:hAnsiTheme="minorHAnsi" w:cstheme="minorHAnsi"/>
          <w:sz w:val="24"/>
        </w:rPr>
        <w:t>a risorsa adeguatamente formata.</w:t>
      </w:r>
    </w:p>
    <w:p w:rsidR="00751F89" w:rsidRPr="00146B63" w:rsidRDefault="0088520B">
      <w:pPr>
        <w:pStyle w:val="2TESTO"/>
        <w:rPr>
          <w:rFonts w:asciiTheme="minorHAnsi" w:hAnsiTheme="minorHAnsi" w:cstheme="minorHAnsi"/>
          <w:sz w:val="24"/>
        </w:rPr>
      </w:pPr>
      <w:r w:rsidRPr="00146B63">
        <w:rPr>
          <w:rFonts w:asciiTheme="minorHAnsi" w:hAnsiTheme="minorHAnsi" w:cstheme="minorHAnsi"/>
          <w:sz w:val="24"/>
        </w:rPr>
        <w:t xml:space="preserve">Tutti i componenti del </w:t>
      </w:r>
      <w:r w:rsidR="00976710" w:rsidRPr="00146B63">
        <w:rPr>
          <w:rFonts w:asciiTheme="minorHAnsi" w:hAnsiTheme="minorHAnsi" w:cstheme="minorHAnsi"/>
          <w:sz w:val="24"/>
        </w:rPr>
        <w:t>C</w:t>
      </w:r>
      <w:r w:rsidR="00146B63">
        <w:rPr>
          <w:rFonts w:asciiTheme="minorHAnsi" w:hAnsiTheme="minorHAnsi" w:cstheme="minorHAnsi"/>
          <w:sz w:val="24"/>
        </w:rPr>
        <w:t>.</w:t>
      </w:r>
      <w:r w:rsidR="00976710" w:rsidRPr="00146B63">
        <w:rPr>
          <w:rFonts w:asciiTheme="minorHAnsi" w:hAnsiTheme="minorHAnsi" w:cstheme="minorHAnsi"/>
          <w:sz w:val="24"/>
        </w:rPr>
        <w:t>D</w:t>
      </w:r>
      <w:r w:rsidR="00146B63">
        <w:rPr>
          <w:rFonts w:asciiTheme="minorHAnsi" w:hAnsiTheme="minorHAnsi" w:cstheme="minorHAnsi"/>
          <w:sz w:val="24"/>
        </w:rPr>
        <w:t>.</w:t>
      </w:r>
      <w:r w:rsidRPr="00146B63">
        <w:rPr>
          <w:rFonts w:asciiTheme="minorHAnsi" w:hAnsiTheme="minorHAnsi" w:cstheme="minorHAnsi"/>
          <w:sz w:val="24"/>
        </w:rPr>
        <w:t xml:space="preserve"> e tutti i dipendenti (laddove presenti), devono rispettare il Codice di compor</w:t>
      </w:r>
      <w:r w:rsidR="00976710" w:rsidRPr="00146B63">
        <w:rPr>
          <w:rFonts w:asciiTheme="minorHAnsi" w:hAnsiTheme="minorHAnsi" w:cstheme="minorHAnsi"/>
          <w:sz w:val="24"/>
        </w:rPr>
        <w:t>tamento dei dipendenti pubblici che l’</w:t>
      </w:r>
      <w:r w:rsidRPr="00146B63">
        <w:rPr>
          <w:rFonts w:asciiTheme="minorHAnsi" w:hAnsiTheme="minorHAnsi" w:cstheme="minorHAnsi"/>
          <w:sz w:val="24"/>
        </w:rPr>
        <w:t xml:space="preserve">Ordine condivide e </w:t>
      </w:r>
      <w:r w:rsidR="00146B63">
        <w:rPr>
          <w:rFonts w:asciiTheme="minorHAnsi" w:hAnsiTheme="minorHAnsi" w:cstheme="minorHAnsi"/>
          <w:sz w:val="24"/>
        </w:rPr>
        <w:t>fa proprio</w:t>
      </w:r>
      <w:r w:rsidRPr="00146B63">
        <w:rPr>
          <w:rFonts w:asciiTheme="minorHAnsi" w:hAnsiTheme="minorHAnsi" w:cstheme="minorHAnsi"/>
          <w:sz w:val="24"/>
        </w:rPr>
        <w:t xml:space="preserve"> in tutti i suoi principi, insieme a quello della Federazione </w:t>
      </w:r>
      <w:r w:rsidR="00146B63">
        <w:rPr>
          <w:rFonts w:asciiTheme="minorHAnsi" w:hAnsiTheme="minorHAnsi" w:cstheme="minorHAnsi"/>
          <w:sz w:val="24"/>
        </w:rPr>
        <w:t>N</w:t>
      </w:r>
      <w:r w:rsidRPr="00146B63">
        <w:rPr>
          <w:rFonts w:asciiTheme="minorHAnsi" w:hAnsiTheme="minorHAnsi" w:cstheme="minorHAnsi"/>
          <w:sz w:val="24"/>
        </w:rPr>
        <w:t xml:space="preserve">azionale </w:t>
      </w:r>
      <w:r w:rsidR="00976710" w:rsidRPr="00146B63">
        <w:rPr>
          <w:rFonts w:asciiTheme="minorHAnsi" w:hAnsiTheme="minorHAnsi" w:cstheme="minorHAnsi"/>
          <w:sz w:val="24"/>
        </w:rPr>
        <w:t xml:space="preserve">degli </w:t>
      </w:r>
      <w:r w:rsidRPr="00146B63">
        <w:rPr>
          <w:rFonts w:asciiTheme="minorHAnsi" w:hAnsiTheme="minorHAnsi" w:cstheme="minorHAnsi"/>
          <w:sz w:val="24"/>
        </w:rPr>
        <w:t xml:space="preserve">Ordini </w:t>
      </w:r>
      <w:r w:rsidR="00976710" w:rsidRPr="00146B63">
        <w:rPr>
          <w:rFonts w:asciiTheme="minorHAnsi" w:hAnsiTheme="minorHAnsi" w:cstheme="minorHAnsi"/>
          <w:sz w:val="24"/>
        </w:rPr>
        <w:t>TSRM-PSTRP</w:t>
      </w:r>
      <w:r w:rsidRPr="00146B63">
        <w:rPr>
          <w:rFonts w:asciiTheme="minorHAnsi" w:hAnsiTheme="minorHAnsi" w:cstheme="minorHAnsi"/>
          <w:sz w:val="24"/>
        </w:rPr>
        <w:t>.</w:t>
      </w:r>
    </w:p>
    <w:p w:rsidR="00751F89" w:rsidRPr="00146B63" w:rsidRDefault="00976710">
      <w:pPr>
        <w:pStyle w:val="2TESTO"/>
        <w:rPr>
          <w:rFonts w:asciiTheme="minorHAnsi" w:hAnsiTheme="minorHAnsi" w:cstheme="minorHAnsi"/>
          <w:sz w:val="24"/>
        </w:rPr>
      </w:pPr>
      <w:r w:rsidRPr="00146B63">
        <w:rPr>
          <w:rFonts w:asciiTheme="minorHAnsi" w:hAnsiTheme="minorHAnsi" w:cstheme="minorHAnsi"/>
          <w:sz w:val="24"/>
        </w:rPr>
        <w:t>Ogni violazione del C</w:t>
      </w:r>
      <w:r w:rsidR="0088520B" w:rsidRPr="00146B63">
        <w:rPr>
          <w:rFonts w:asciiTheme="minorHAnsi" w:hAnsiTheme="minorHAnsi" w:cstheme="minorHAnsi"/>
          <w:sz w:val="24"/>
        </w:rPr>
        <w:t xml:space="preserve">odice di comportamento </w:t>
      </w:r>
      <w:r w:rsidRPr="00146B63">
        <w:rPr>
          <w:rFonts w:asciiTheme="minorHAnsi" w:hAnsiTheme="minorHAnsi" w:cstheme="minorHAnsi"/>
          <w:sz w:val="24"/>
        </w:rPr>
        <w:t xml:space="preserve">dei dipendenti pubblici </w:t>
      </w:r>
      <w:r w:rsidR="0088520B" w:rsidRPr="00146B63">
        <w:rPr>
          <w:rFonts w:asciiTheme="minorHAnsi" w:hAnsiTheme="minorHAnsi" w:cstheme="minorHAnsi"/>
          <w:sz w:val="24"/>
        </w:rPr>
        <w:t xml:space="preserve">dovrà essere segnalata al </w:t>
      </w:r>
      <w:r w:rsidRPr="00146B63">
        <w:rPr>
          <w:rFonts w:asciiTheme="minorHAnsi" w:hAnsiTheme="minorHAnsi" w:cstheme="minorHAnsi"/>
          <w:sz w:val="24"/>
        </w:rPr>
        <w:t>RPCT</w:t>
      </w:r>
      <w:r w:rsidR="0088520B" w:rsidRPr="00146B63">
        <w:rPr>
          <w:rFonts w:asciiTheme="minorHAnsi" w:hAnsiTheme="minorHAnsi" w:cstheme="minorHAnsi"/>
          <w:sz w:val="24"/>
        </w:rPr>
        <w:t xml:space="preserve"> per permettergli di portarla all'attenzione del </w:t>
      </w:r>
      <w:r w:rsidRPr="00146B63">
        <w:rPr>
          <w:rFonts w:asciiTheme="minorHAnsi" w:hAnsiTheme="minorHAnsi" w:cstheme="minorHAnsi"/>
          <w:sz w:val="24"/>
        </w:rPr>
        <w:t>C</w:t>
      </w:r>
      <w:r w:rsidR="00146B63">
        <w:rPr>
          <w:rFonts w:asciiTheme="minorHAnsi" w:hAnsiTheme="minorHAnsi" w:cstheme="minorHAnsi"/>
          <w:sz w:val="24"/>
        </w:rPr>
        <w:t>.</w:t>
      </w:r>
      <w:r w:rsidRPr="00146B63">
        <w:rPr>
          <w:rFonts w:asciiTheme="minorHAnsi" w:hAnsiTheme="minorHAnsi" w:cstheme="minorHAnsi"/>
          <w:sz w:val="24"/>
        </w:rPr>
        <w:t>D</w:t>
      </w:r>
      <w:r w:rsidR="00146B63">
        <w:rPr>
          <w:rFonts w:asciiTheme="minorHAnsi" w:hAnsiTheme="minorHAnsi" w:cstheme="minorHAnsi"/>
          <w:sz w:val="24"/>
        </w:rPr>
        <w:t>.</w:t>
      </w:r>
      <w:r w:rsidR="0088520B" w:rsidRPr="00146B63">
        <w:rPr>
          <w:rFonts w:asciiTheme="minorHAnsi" w:hAnsiTheme="minorHAnsi" w:cstheme="minorHAnsi"/>
          <w:sz w:val="24"/>
        </w:rPr>
        <w:t>, alla prima riunione dello stesso, in quanto suo atto dovuto ed esclusivo.</w:t>
      </w:r>
    </w:p>
    <w:p w:rsidR="00751F89" w:rsidRPr="00AE2D8B" w:rsidRDefault="0088520B">
      <w:pPr>
        <w:jc w:val="both"/>
        <w:rPr>
          <w:rFonts w:asciiTheme="minorHAnsi" w:hAnsiTheme="minorHAnsi" w:cstheme="minorHAnsi"/>
          <w:sz w:val="24"/>
          <w:szCs w:val="24"/>
        </w:rPr>
      </w:pPr>
      <w:r w:rsidRPr="00AE2D8B">
        <w:rPr>
          <w:rFonts w:asciiTheme="minorHAnsi" w:hAnsiTheme="minorHAnsi" w:cstheme="minorHAnsi"/>
        </w:rPr>
        <w:br w:type="page"/>
      </w:r>
    </w:p>
    <w:p w:rsidR="00751F89" w:rsidRPr="00146B63" w:rsidRDefault="0088520B">
      <w:pPr>
        <w:pStyle w:val="Citazione"/>
        <w:rPr>
          <w:rFonts w:asciiTheme="minorHAnsi" w:hAnsiTheme="minorHAnsi" w:cstheme="minorHAnsi"/>
          <w:sz w:val="36"/>
        </w:rPr>
      </w:pPr>
      <w:bookmarkStart w:id="19" w:name="_Toc528836028"/>
      <w:bookmarkStart w:id="20" w:name="_Toc530916950"/>
      <w:bookmarkEnd w:id="19"/>
      <w:bookmarkEnd w:id="20"/>
      <w:r w:rsidRPr="00146B63">
        <w:rPr>
          <w:rFonts w:asciiTheme="minorHAnsi" w:hAnsiTheme="minorHAnsi" w:cstheme="minorHAnsi"/>
          <w:sz w:val="36"/>
        </w:rPr>
        <w:lastRenderedPageBreak/>
        <w:t>9. Rotazione degli incarichi ed ulteriori iniziative</w:t>
      </w:r>
    </w:p>
    <w:p w:rsidR="00751F89" w:rsidRPr="00146B63" w:rsidRDefault="00740452">
      <w:pPr>
        <w:pStyle w:val="2TESTO"/>
        <w:rPr>
          <w:rFonts w:asciiTheme="minorHAnsi" w:hAnsiTheme="minorHAnsi" w:cstheme="minorHAnsi"/>
          <w:sz w:val="24"/>
        </w:rPr>
      </w:pPr>
      <w:r w:rsidRPr="00146B63">
        <w:rPr>
          <w:rFonts w:asciiTheme="minorHAnsi" w:hAnsiTheme="minorHAnsi" w:cstheme="minorHAnsi"/>
          <w:sz w:val="24"/>
        </w:rPr>
        <w:t>Nella Legge</w:t>
      </w:r>
      <w:r w:rsidR="0088520B" w:rsidRPr="00146B63">
        <w:rPr>
          <w:rFonts w:asciiTheme="minorHAnsi" w:hAnsiTheme="minorHAnsi" w:cstheme="minorHAnsi"/>
          <w:sz w:val="24"/>
        </w:rPr>
        <w:t xml:space="preserve"> 190/2012 </w:t>
      </w:r>
      <w:r w:rsidRPr="00146B63">
        <w:rPr>
          <w:rFonts w:asciiTheme="minorHAnsi" w:hAnsiTheme="minorHAnsi" w:cstheme="minorHAnsi"/>
          <w:sz w:val="24"/>
        </w:rPr>
        <w:t>è prevista</w:t>
      </w:r>
      <w:r w:rsidR="0088520B" w:rsidRPr="00146B63">
        <w:rPr>
          <w:rFonts w:asciiTheme="minorHAnsi" w:hAnsiTheme="minorHAnsi" w:cstheme="minorHAnsi"/>
          <w:sz w:val="24"/>
        </w:rPr>
        <w:t xml:space="preserve">, quale ulteriore misura preventiva del rischio </w:t>
      </w:r>
      <w:r w:rsidRPr="00146B63">
        <w:rPr>
          <w:rFonts w:asciiTheme="minorHAnsi" w:hAnsiTheme="minorHAnsi" w:cstheme="minorHAnsi"/>
          <w:sz w:val="24"/>
        </w:rPr>
        <w:t xml:space="preserve">di </w:t>
      </w:r>
      <w:r w:rsidR="0088520B" w:rsidRPr="00146B63">
        <w:rPr>
          <w:rFonts w:asciiTheme="minorHAnsi" w:hAnsiTheme="minorHAnsi" w:cstheme="minorHAnsi"/>
          <w:sz w:val="24"/>
        </w:rPr>
        <w:t>corruzione, la rotazione degli incarichi negli uffici preposti allo svolgimento delle attività nel cui ambito è più elevato il rischio che siano commessi reati di corruzione.</w:t>
      </w:r>
    </w:p>
    <w:p w:rsidR="00751F89" w:rsidRPr="00146B63" w:rsidRDefault="00740452">
      <w:pPr>
        <w:pStyle w:val="2TESTO"/>
        <w:rPr>
          <w:rFonts w:asciiTheme="minorHAnsi" w:hAnsiTheme="minorHAnsi" w:cstheme="minorHAnsi"/>
          <w:sz w:val="24"/>
        </w:rPr>
      </w:pPr>
      <w:r w:rsidRPr="00146B63">
        <w:rPr>
          <w:rFonts w:asciiTheme="minorHAnsi" w:hAnsiTheme="minorHAnsi" w:cstheme="minorHAnsi"/>
          <w:sz w:val="24"/>
        </w:rPr>
        <w:t>Stante l'organizzazione dell’</w:t>
      </w:r>
      <w:r w:rsidR="0088520B" w:rsidRPr="00146B63">
        <w:rPr>
          <w:rFonts w:asciiTheme="minorHAnsi" w:hAnsiTheme="minorHAnsi" w:cstheme="minorHAnsi"/>
          <w:sz w:val="24"/>
        </w:rPr>
        <w:t>Ordine, si ritiene che il suddetto passaggio non possa trovare applicazione per la carenza del presupposto di fatto.</w:t>
      </w:r>
    </w:p>
    <w:p w:rsidR="00751F89" w:rsidRPr="00146B63" w:rsidRDefault="00740452">
      <w:pPr>
        <w:pStyle w:val="2TESTO"/>
        <w:rPr>
          <w:rFonts w:asciiTheme="minorHAnsi" w:hAnsiTheme="minorHAnsi" w:cstheme="minorHAnsi"/>
          <w:sz w:val="24"/>
        </w:rPr>
      </w:pPr>
      <w:r w:rsidRPr="00146B63">
        <w:rPr>
          <w:rFonts w:asciiTheme="minorHAnsi" w:hAnsiTheme="minorHAnsi" w:cstheme="minorHAnsi"/>
          <w:sz w:val="24"/>
        </w:rPr>
        <w:t>Se, infatti, è senz’altro vero che l’</w:t>
      </w:r>
      <w:r w:rsidR="0088520B" w:rsidRPr="00146B63">
        <w:rPr>
          <w:rFonts w:asciiTheme="minorHAnsi" w:hAnsiTheme="minorHAnsi" w:cstheme="minorHAnsi"/>
          <w:sz w:val="24"/>
        </w:rPr>
        <w:t xml:space="preserve">alternanza tra soggetti decidenti riduce il rischio di situazioni particolari tra </w:t>
      </w:r>
      <w:r w:rsidRPr="00146B63">
        <w:rPr>
          <w:rFonts w:asciiTheme="minorHAnsi" w:hAnsiTheme="minorHAnsi" w:cstheme="minorHAnsi"/>
          <w:sz w:val="24"/>
        </w:rPr>
        <w:t>Amministrazioni</w:t>
      </w:r>
      <w:r w:rsidR="0088520B" w:rsidRPr="00146B63">
        <w:rPr>
          <w:rFonts w:asciiTheme="minorHAnsi" w:hAnsiTheme="minorHAnsi" w:cstheme="minorHAnsi"/>
          <w:sz w:val="24"/>
        </w:rPr>
        <w:t xml:space="preserve"> ed utenti</w:t>
      </w:r>
      <w:r w:rsidRPr="00146B63">
        <w:rPr>
          <w:rFonts w:asciiTheme="minorHAnsi" w:hAnsiTheme="minorHAnsi" w:cstheme="minorHAnsi"/>
          <w:sz w:val="24"/>
        </w:rPr>
        <w:t>,</w:t>
      </w:r>
      <w:r w:rsidR="0088520B" w:rsidRPr="00146B63">
        <w:rPr>
          <w:rFonts w:asciiTheme="minorHAnsi" w:hAnsiTheme="minorHAnsi" w:cstheme="minorHAnsi"/>
          <w:sz w:val="24"/>
        </w:rPr>
        <w:t xml:space="preserve"> fino a veri e propri privilegi ed aspettative; dall</w:t>
      </w:r>
      <w:r w:rsidRPr="00146B63">
        <w:rPr>
          <w:rFonts w:asciiTheme="minorHAnsi" w:hAnsiTheme="minorHAnsi" w:cstheme="minorHAnsi"/>
          <w:sz w:val="24"/>
        </w:rPr>
        <w:t xml:space="preserve">’altra parte </w:t>
      </w:r>
      <w:r w:rsidR="0088520B" w:rsidRPr="00146B63">
        <w:rPr>
          <w:rFonts w:asciiTheme="minorHAnsi" w:hAnsiTheme="minorHAnsi" w:cstheme="minorHAnsi"/>
          <w:sz w:val="24"/>
        </w:rPr>
        <w:t>è lo stesso PNA a precisare che, nei casi di amministrazioni di ridotte dimensioni e numero limitato di personale, la rotazione del personale causerebbe inefficienza e inefficacia dell'azione amministrativa tale da precludere in alcuni casi la possibilità di erogare in maniera ottimale i servizi ai cittadini.</w:t>
      </w:r>
    </w:p>
    <w:p w:rsidR="00751F89" w:rsidRPr="00146B63" w:rsidRDefault="0088520B">
      <w:pPr>
        <w:pStyle w:val="2TESTO"/>
        <w:rPr>
          <w:rFonts w:asciiTheme="minorHAnsi" w:hAnsiTheme="minorHAnsi" w:cstheme="minorHAnsi"/>
          <w:sz w:val="24"/>
        </w:rPr>
      </w:pPr>
      <w:r w:rsidRPr="00146B63">
        <w:rPr>
          <w:rFonts w:asciiTheme="minorHAnsi" w:hAnsiTheme="minorHAnsi" w:cstheme="minorHAnsi"/>
          <w:sz w:val="24"/>
        </w:rPr>
        <w:t xml:space="preserve">Il </w:t>
      </w:r>
      <w:proofErr w:type="spellStart"/>
      <w:r w:rsidRPr="00146B63">
        <w:rPr>
          <w:rFonts w:asciiTheme="minorHAnsi" w:hAnsiTheme="minorHAnsi" w:cstheme="minorHAnsi"/>
          <w:sz w:val="24"/>
        </w:rPr>
        <w:t>D.L</w:t>
      </w:r>
      <w:r w:rsidR="00740452" w:rsidRPr="00146B63">
        <w:rPr>
          <w:rFonts w:asciiTheme="minorHAnsi" w:hAnsiTheme="minorHAnsi" w:cstheme="minorHAnsi"/>
          <w:sz w:val="24"/>
        </w:rPr>
        <w:t>gs</w:t>
      </w:r>
      <w:r w:rsidRPr="00146B63">
        <w:rPr>
          <w:rFonts w:asciiTheme="minorHAnsi" w:hAnsiTheme="minorHAnsi" w:cstheme="minorHAnsi"/>
          <w:sz w:val="24"/>
        </w:rPr>
        <w:t>.</w:t>
      </w:r>
      <w:proofErr w:type="spellEnd"/>
      <w:r w:rsidRPr="00146B63">
        <w:rPr>
          <w:rFonts w:asciiTheme="minorHAnsi" w:hAnsiTheme="minorHAnsi" w:cstheme="minorHAnsi"/>
          <w:sz w:val="24"/>
        </w:rPr>
        <w:t xml:space="preserve"> 39/2013 elenca le cause di </w:t>
      </w:r>
      <w:proofErr w:type="spellStart"/>
      <w:r w:rsidRPr="00146B63">
        <w:rPr>
          <w:rFonts w:asciiTheme="minorHAnsi" w:hAnsiTheme="minorHAnsi" w:cstheme="minorHAnsi"/>
          <w:sz w:val="24"/>
        </w:rPr>
        <w:t>inconferibilità</w:t>
      </w:r>
      <w:proofErr w:type="spellEnd"/>
      <w:r w:rsidRPr="00146B63">
        <w:rPr>
          <w:rFonts w:asciiTheme="minorHAnsi" w:hAnsiTheme="minorHAnsi" w:cstheme="minorHAnsi"/>
          <w:sz w:val="24"/>
        </w:rPr>
        <w:t xml:space="preserve"> e di incompatibilità di incarichi presso le </w:t>
      </w:r>
      <w:r w:rsidR="00740452" w:rsidRPr="00146B63">
        <w:rPr>
          <w:rFonts w:asciiTheme="minorHAnsi" w:hAnsiTheme="minorHAnsi" w:cstheme="minorHAnsi"/>
          <w:sz w:val="24"/>
        </w:rPr>
        <w:t>PA</w:t>
      </w:r>
      <w:r w:rsidRPr="00146B63">
        <w:rPr>
          <w:rFonts w:asciiTheme="minorHAnsi" w:hAnsiTheme="minorHAnsi" w:cstheme="minorHAnsi"/>
          <w:sz w:val="24"/>
        </w:rPr>
        <w:t xml:space="preserve">. Il </w:t>
      </w:r>
      <w:r w:rsidR="00740452" w:rsidRPr="00146B63">
        <w:rPr>
          <w:rFonts w:asciiTheme="minorHAnsi" w:hAnsiTheme="minorHAnsi" w:cstheme="minorHAnsi"/>
          <w:sz w:val="24"/>
        </w:rPr>
        <w:t>C</w:t>
      </w:r>
      <w:r w:rsidR="002D5DD1">
        <w:rPr>
          <w:rFonts w:asciiTheme="minorHAnsi" w:hAnsiTheme="minorHAnsi" w:cstheme="minorHAnsi"/>
          <w:sz w:val="24"/>
        </w:rPr>
        <w:t>.</w:t>
      </w:r>
      <w:r w:rsidR="00740452" w:rsidRPr="00146B63">
        <w:rPr>
          <w:rFonts w:asciiTheme="minorHAnsi" w:hAnsiTheme="minorHAnsi" w:cstheme="minorHAnsi"/>
          <w:sz w:val="24"/>
        </w:rPr>
        <w:t>D</w:t>
      </w:r>
      <w:r w:rsidR="002D5DD1">
        <w:rPr>
          <w:rFonts w:asciiTheme="minorHAnsi" w:hAnsiTheme="minorHAnsi" w:cstheme="minorHAnsi"/>
          <w:sz w:val="24"/>
        </w:rPr>
        <w:t>.</w:t>
      </w:r>
      <w:r w:rsidRPr="00146B63">
        <w:rPr>
          <w:rFonts w:asciiTheme="minorHAnsi" w:hAnsiTheme="minorHAnsi" w:cstheme="minorHAnsi"/>
          <w:sz w:val="24"/>
        </w:rPr>
        <w:t xml:space="preserve">, per mezzo del </w:t>
      </w:r>
      <w:r w:rsidR="00740452" w:rsidRPr="00146B63">
        <w:rPr>
          <w:rFonts w:asciiTheme="minorHAnsi" w:hAnsiTheme="minorHAnsi" w:cstheme="minorHAnsi"/>
          <w:sz w:val="24"/>
        </w:rPr>
        <w:t>RPCT</w:t>
      </w:r>
      <w:r w:rsidRPr="00146B63">
        <w:rPr>
          <w:rFonts w:asciiTheme="minorHAnsi" w:hAnsiTheme="minorHAnsi" w:cstheme="minorHAnsi"/>
          <w:sz w:val="24"/>
        </w:rPr>
        <w:t>, facendo ampio e non meno che legittimo uso della richiesta di autocertificazione e di autodichiarazione degli in</w:t>
      </w:r>
      <w:r w:rsidR="00740452" w:rsidRPr="00146B63">
        <w:rPr>
          <w:rFonts w:asciiTheme="minorHAnsi" w:hAnsiTheme="minorHAnsi" w:cstheme="minorHAnsi"/>
          <w:sz w:val="24"/>
        </w:rPr>
        <w:t>teressati secondo i termini di L</w:t>
      </w:r>
      <w:r w:rsidRPr="00146B63">
        <w:rPr>
          <w:rFonts w:asciiTheme="minorHAnsi" w:hAnsiTheme="minorHAnsi" w:cstheme="minorHAnsi"/>
          <w:sz w:val="24"/>
        </w:rPr>
        <w:t>egge, intende verificare la sussistenza delle condizioni ostative in capo ai dipendenti ed ai soggetti cui intende conferire incarichi.</w:t>
      </w:r>
    </w:p>
    <w:p w:rsidR="00751F89" w:rsidRPr="00146B63" w:rsidRDefault="0088520B">
      <w:pPr>
        <w:pStyle w:val="2TESTO"/>
        <w:rPr>
          <w:rFonts w:asciiTheme="minorHAnsi" w:hAnsiTheme="minorHAnsi" w:cstheme="minorHAnsi"/>
          <w:sz w:val="24"/>
        </w:rPr>
      </w:pPr>
      <w:r w:rsidRPr="00146B63">
        <w:rPr>
          <w:rFonts w:asciiTheme="minorHAnsi" w:hAnsiTheme="minorHAnsi" w:cstheme="minorHAnsi"/>
          <w:sz w:val="24"/>
        </w:rPr>
        <w:t>Ove</w:t>
      </w:r>
      <w:r w:rsidR="00740452" w:rsidRPr="00146B63">
        <w:rPr>
          <w:rFonts w:asciiTheme="minorHAnsi" w:hAnsiTheme="minorHAnsi" w:cstheme="minorHAnsi"/>
          <w:sz w:val="24"/>
        </w:rPr>
        <w:t>,</w:t>
      </w:r>
      <w:r w:rsidRPr="00146B63">
        <w:rPr>
          <w:rFonts w:asciiTheme="minorHAnsi" w:hAnsiTheme="minorHAnsi" w:cstheme="minorHAnsi"/>
          <w:sz w:val="24"/>
        </w:rPr>
        <w:t xml:space="preserve"> come esito della verifica, risultasse la sussistenza di una o più condizioni ostative, il </w:t>
      </w:r>
      <w:r w:rsidR="00740452" w:rsidRPr="00146B63">
        <w:rPr>
          <w:rFonts w:asciiTheme="minorHAnsi" w:hAnsiTheme="minorHAnsi" w:cstheme="minorHAnsi"/>
          <w:sz w:val="24"/>
        </w:rPr>
        <w:t>C</w:t>
      </w:r>
      <w:r w:rsidR="002D5DD1">
        <w:rPr>
          <w:rFonts w:asciiTheme="minorHAnsi" w:hAnsiTheme="minorHAnsi" w:cstheme="minorHAnsi"/>
          <w:sz w:val="24"/>
        </w:rPr>
        <w:t>.</w:t>
      </w:r>
      <w:r w:rsidR="00740452" w:rsidRPr="00146B63">
        <w:rPr>
          <w:rFonts w:asciiTheme="minorHAnsi" w:hAnsiTheme="minorHAnsi" w:cstheme="minorHAnsi"/>
          <w:sz w:val="24"/>
        </w:rPr>
        <w:t>D</w:t>
      </w:r>
      <w:r w:rsidR="002D5DD1">
        <w:rPr>
          <w:rFonts w:asciiTheme="minorHAnsi" w:hAnsiTheme="minorHAnsi" w:cstheme="minorHAnsi"/>
          <w:sz w:val="24"/>
        </w:rPr>
        <w:t>.</w:t>
      </w:r>
      <w:r w:rsidRPr="00146B63">
        <w:rPr>
          <w:rFonts w:asciiTheme="minorHAnsi" w:hAnsiTheme="minorHAnsi" w:cstheme="minorHAnsi"/>
          <w:sz w:val="24"/>
        </w:rPr>
        <w:t xml:space="preserve"> conferirà l</w:t>
      </w:r>
      <w:r w:rsidR="00740452" w:rsidRPr="00146B63">
        <w:rPr>
          <w:rFonts w:asciiTheme="minorHAnsi" w:hAnsiTheme="minorHAnsi" w:cstheme="minorHAnsi"/>
          <w:sz w:val="24"/>
        </w:rPr>
        <w:t>’</w:t>
      </w:r>
      <w:r w:rsidRPr="00146B63">
        <w:rPr>
          <w:rFonts w:asciiTheme="minorHAnsi" w:hAnsiTheme="minorHAnsi" w:cstheme="minorHAnsi"/>
          <w:sz w:val="24"/>
        </w:rPr>
        <w:t>incarico ad altro soggetto. Mentre in caso di violazione delle prevision</w:t>
      </w:r>
      <w:r w:rsidR="00740452" w:rsidRPr="00146B63">
        <w:rPr>
          <w:rFonts w:asciiTheme="minorHAnsi" w:hAnsiTheme="minorHAnsi" w:cstheme="minorHAnsi"/>
          <w:sz w:val="24"/>
        </w:rPr>
        <w:t xml:space="preserve">i di </w:t>
      </w:r>
      <w:proofErr w:type="spellStart"/>
      <w:r w:rsidR="00740452" w:rsidRPr="00146B63">
        <w:rPr>
          <w:rFonts w:asciiTheme="minorHAnsi" w:hAnsiTheme="minorHAnsi" w:cstheme="minorHAnsi"/>
          <w:sz w:val="24"/>
        </w:rPr>
        <w:t>inconferibilità</w:t>
      </w:r>
      <w:proofErr w:type="spellEnd"/>
      <w:r w:rsidR="00740452" w:rsidRPr="00146B63">
        <w:rPr>
          <w:rFonts w:asciiTheme="minorHAnsi" w:hAnsiTheme="minorHAnsi" w:cstheme="minorHAnsi"/>
          <w:sz w:val="24"/>
        </w:rPr>
        <w:t>, secondo l’</w:t>
      </w:r>
      <w:r w:rsidRPr="00146B63">
        <w:rPr>
          <w:rFonts w:asciiTheme="minorHAnsi" w:hAnsiTheme="minorHAnsi" w:cstheme="minorHAnsi"/>
          <w:sz w:val="24"/>
        </w:rPr>
        <w:t>art. 17 del D.lgs. 39/2013, l</w:t>
      </w:r>
      <w:r w:rsidR="00740452" w:rsidRPr="00146B63">
        <w:rPr>
          <w:rFonts w:asciiTheme="minorHAnsi" w:hAnsiTheme="minorHAnsi" w:cstheme="minorHAnsi"/>
          <w:sz w:val="24"/>
        </w:rPr>
        <w:t>’</w:t>
      </w:r>
      <w:r w:rsidRPr="00146B63">
        <w:rPr>
          <w:rFonts w:asciiTheme="minorHAnsi" w:hAnsiTheme="minorHAnsi" w:cstheme="minorHAnsi"/>
          <w:sz w:val="24"/>
        </w:rPr>
        <w:t>incarico è nullo e si a</w:t>
      </w:r>
      <w:r w:rsidR="00740452" w:rsidRPr="00146B63">
        <w:rPr>
          <w:rFonts w:asciiTheme="minorHAnsi" w:hAnsiTheme="minorHAnsi" w:cstheme="minorHAnsi"/>
          <w:sz w:val="24"/>
        </w:rPr>
        <w:t>pplicano le sanzioni di cui all’</w:t>
      </w:r>
      <w:r w:rsidRPr="00146B63">
        <w:rPr>
          <w:rFonts w:asciiTheme="minorHAnsi" w:hAnsiTheme="minorHAnsi" w:cstheme="minorHAnsi"/>
          <w:sz w:val="24"/>
        </w:rPr>
        <w:t>art. 18 del medesimo</w:t>
      </w:r>
      <w:r w:rsidR="00740452" w:rsidRPr="00146B63">
        <w:rPr>
          <w:rFonts w:asciiTheme="minorHAnsi" w:hAnsiTheme="minorHAnsi" w:cstheme="minorHAnsi"/>
          <w:sz w:val="24"/>
        </w:rPr>
        <w:t xml:space="preserve"> atto.</w:t>
      </w:r>
    </w:p>
    <w:p w:rsidR="00751F89" w:rsidRPr="00146B63" w:rsidRDefault="0088520B">
      <w:pPr>
        <w:pStyle w:val="2TESTO"/>
        <w:rPr>
          <w:rFonts w:asciiTheme="minorHAnsi" w:hAnsiTheme="minorHAnsi" w:cstheme="minorHAnsi"/>
          <w:sz w:val="24"/>
        </w:rPr>
      </w:pPr>
      <w:r w:rsidRPr="00146B63">
        <w:rPr>
          <w:rFonts w:asciiTheme="minorHAnsi" w:hAnsiTheme="minorHAnsi" w:cstheme="minorHAnsi"/>
          <w:sz w:val="24"/>
        </w:rPr>
        <w:t xml:space="preserve">Il </w:t>
      </w:r>
      <w:r w:rsidR="00740452" w:rsidRPr="00146B63">
        <w:rPr>
          <w:rFonts w:asciiTheme="minorHAnsi" w:hAnsiTheme="minorHAnsi" w:cstheme="minorHAnsi"/>
          <w:sz w:val="24"/>
        </w:rPr>
        <w:t>C</w:t>
      </w:r>
      <w:r w:rsidR="00146B63">
        <w:rPr>
          <w:rFonts w:asciiTheme="minorHAnsi" w:hAnsiTheme="minorHAnsi" w:cstheme="minorHAnsi"/>
          <w:sz w:val="24"/>
        </w:rPr>
        <w:t>.D.</w:t>
      </w:r>
      <w:r w:rsidRPr="00146B63">
        <w:rPr>
          <w:rFonts w:asciiTheme="minorHAnsi" w:hAnsiTheme="minorHAnsi" w:cstheme="minorHAnsi"/>
          <w:sz w:val="24"/>
        </w:rPr>
        <w:t xml:space="preserve"> verifica, anche successivamente al conferimento dell'incarico, l'insussistenza di eventuali situazioni di incompatibilità, di modo da poter attuare un costante monitoraggio del rispetto della normativa in materia di </w:t>
      </w:r>
      <w:proofErr w:type="spellStart"/>
      <w:r w:rsidRPr="00146B63">
        <w:rPr>
          <w:rFonts w:asciiTheme="minorHAnsi" w:hAnsiTheme="minorHAnsi" w:cstheme="minorHAnsi"/>
          <w:sz w:val="24"/>
        </w:rPr>
        <w:t>inconferibilità</w:t>
      </w:r>
      <w:proofErr w:type="spellEnd"/>
      <w:r w:rsidRPr="00146B63">
        <w:rPr>
          <w:rFonts w:asciiTheme="minorHAnsi" w:hAnsiTheme="minorHAnsi" w:cstheme="minorHAnsi"/>
          <w:sz w:val="24"/>
        </w:rPr>
        <w:t xml:space="preserve"> e</w:t>
      </w:r>
      <w:r w:rsidR="00740452" w:rsidRPr="00146B63">
        <w:rPr>
          <w:rFonts w:asciiTheme="minorHAnsi" w:hAnsiTheme="minorHAnsi" w:cstheme="minorHAnsi"/>
          <w:sz w:val="24"/>
        </w:rPr>
        <w:t>d</w:t>
      </w:r>
      <w:r w:rsidRPr="00146B63">
        <w:rPr>
          <w:rFonts w:asciiTheme="minorHAnsi" w:hAnsiTheme="minorHAnsi" w:cstheme="minorHAnsi"/>
          <w:sz w:val="24"/>
        </w:rPr>
        <w:t xml:space="preserve"> incompatibilità.</w:t>
      </w:r>
    </w:p>
    <w:p w:rsidR="00751F89" w:rsidRPr="00146B63" w:rsidRDefault="00740452">
      <w:pPr>
        <w:pStyle w:val="2TESTO"/>
        <w:rPr>
          <w:rFonts w:asciiTheme="minorHAnsi" w:hAnsiTheme="minorHAnsi" w:cstheme="minorHAnsi"/>
          <w:sz w:val="24"/>
          <w:szCs w:val="24"/>
        </w:rPr>
      </w:pPr>
      <w:r w:rsidRPr="00146B63">
        <w:rPr>
          <w:rFonts w:asciiTheme="minorHAnsi" w:hAnsiTheme="minorHAnsi" w:cstheme="minorHAnsi"/>
          <w:sz w:val="24"/>
        </w:rPr>
        <w:t>Con il</w:t>
      </w:r>
      <w:r w:rsidR="0088520B" w:rsidRPr="00146B63">
        <w:rPr>
          <w:rFonts w:asciiTheme="minorHAnsi" w:hAnsiTheme="minorHAnsi" w:cstheme="minorHAnsi"/>
          <w:sz w:val="24"/>
        </w:rPr>
        <w:t xml:space="preserve"> comma 51</w:t>
      </w:r>
      <w:r w:rsidRPr="00146B63">
        <w:rPr>
          <w:rFonts w:asciiTheme="minorHAnsi" w:hAnsiTheme="minorHAnsi" w:cstheme="minorHAnsi"/>
          <w:sz w:val="24"/>
        </w:rPr>
        <w:t xml:space="preserve"> menzionato nell’art. 1</w:t>
      </w:r>
      <w:r w:rsidR="0088520B" w:rsidRPr="00146B63">
        <w:rPr>
          <w:rFonts w:asciiTheme="minorHAnsi" w:hAnsiTheme="minorHAnsi" w:cstheme="minorHAnsi"/>
          <w:sz w:val="24"/>
        </w:rPr>
        <w:t xml:space="preserve"> della L</w:t>
      </w:r>
      <w:r w:rsidRPr="00146B63">
        <w:rPr>
          <w:rFonts w:asciiTheme="minorHAnsi" w:hAnsiTheme="minorHAnsi" w:cstheme="minorHAnsi"/>
          <w:sz w:val="24"/>
        </w:rPr>
        <w:t>egge</w:t>
      </w:r>
      <w:r w:rsidR="0088520B" w:rsidRPr="00146B63">
        <w:rPr>
          <w:rFonts w:asciiTheme="minorHAnsi" w:hAnsiTheme="minorHAnsi" w:cstheme="minorHAnsi"/>
          <w:sz w:val="24"/>
        </w:rPr>
        <w:t xml:space="preserve"> 190/2012 </w:t>
      </w:r>
      <w:r w:rsidRPr="00146B63">
        <w:rPr>
          <w:rFonts w:asciiTheme="minorHAnsi" w:hAnsiTheme="minorHAnsi" w:cstheme="minorHAnsi"/>
          <w:sz w:val="24"/>
        </w:rPr>
        <w:t>viene</w:t>
      </w:r>
      <w:r w:rsidR="0088520B" w:rsidRPr="00146B63">
        <w:rPr>
          <w:rFonts w:asciiTheme="minorHAnsi" w:hAnsiTheme="minorHAnsi" w:cstheme="minorHAnsi"/>
          <w:sz w:val="24"/>
        </w:rPr>
        <w:t xml:space="preserve"> introdotto un nuovo articolo </w:t>
      </w:r>
      <w:r w:rsidR="000456FB" w:rsidRPr="00146B63">
        <w:rPr>
          <w:rFonts w:asciiTheme="minorHAnsi" w:hAnsiTheme="minorHAnsi" w:cstheme="minorHAnsi"/>
          <w:sz w:val="24"/>
        </w:rPr>
        <w:t>all’interno de</w:t>
      </w:r>
      <w:r w:rsidR="0088520B" w:rsidRPr="00146B63">
        <w:rPr>
          <w:rFonts w:asciiTheme="minorHAnsi" w:hAnsiTheme="minorHAnsi" w:cstheme="minorHAnsi"/>
          <w:sz w:val="24"/>
        </w:rPr>
        <w:t xml:space="preserve">l </w:t>
      </w:r>
      <w:r w:rsidRPr="00146B63">
        <w:rPr>
          <w:rFonts w:asciiTheme="minorHAnsi" w:hAnsiTheme="minorHAnsi" w:cstheme="minorHAnsi"/>
          <w:sz w:val="24"/>
        </w:rPr>
        <w:t>D.lgs. 165/2001; si tratta dell’</w:t>
      </w:r>
      <w:r w:rsidR="0088520B" w:rsidRPr="00146B63">
        <w:rPr>
          <w:rFonts w:asciiTheme="minorHAnsi" w:hAnsiTheme="minorHAnsi" w:cstheme="minorHAnsi"/>
          <w:sz w:val="24"/>
        </w:rPr>
        <w:t xml:space="preserve">articolo 54 bis, rubricato come </w:t>
      </w:r>
      <w:r w:rsidRPr="00146B63">
        <w:rPr>
          <w:rFonts w:asciiTheme="minorHAnsi" w:hAnsiTheme="minorHAnsi" w:cstheme="minorHAnsi"/>
          <w:sz w:val="24"/>
        </w:rPr>
        <w:t>“</w:t>
      </w:r>
      <w:r w:rsidR="0088520B" w:rsidRPr="00146B63">
        <w:rPr>
          <w:rFonts w:asciiTheme="minorHAnsi" w:hAnsiTheme="minorHAnsi" w:cstheme="minorHAnsi"/>
          <w:sz w:val="24"/>
        </w:rPr>
        <w:t xml:space="preserve">Tutela del </w:t>
      </w:r>
      <w:r w:rsidR="0088520B" w:rsidRPr="00146B63">
        <w:rPr>
          <w:rFonts w:asciiTheme="minorHAnsi" w:hAnsiTheme="minorHAnsi" w:cstheme="minorHAnsi"/>
          <w:sz w:val="24"/>
          <w:szCs w:val="24"/>
        </w:rPr>
        <w:lastRenderedPageBreak/>
        <w:t>dipendente pubblico che segnala illeciti</w:t>
      </w:r>
      <w:r w:rsidRPr="00146B63">
        <w:rPr>
          <w:rFonts w:asciiTheme="minorHAnsi" w:hAnsiTheme="minorHAnsi" w:cstheme="minorHAnsi"/>
          <w:sz w:val="24"/>
          <w:szCs w:val="24"/>
        </w:rPr>
        <w:t>”</w:t>
      </w:r>
      <w:r w:rsidR="000456FB" w:rsidRPr="00146B63">
        <w:rPr>
          <w:rFonts w:asciiTheme="minorHAnsi" w:hAnsiTheme="minorHAnsi" w:cstheme="minorHAnsi"/>
          <w:sz w:val="24"/>
          <w:szCs w:val="24"/>
        </w:rPr>
        <w:t>che introduce</w:t>
      </w:r>
      <w:r w:rsidR="00B95681">
        <w:rPr>
          <w:rFonts w:asciiTheme="minorHAnsi" w:hAnsiTheme="minorHAnsi" w:cstheme="minorHAnsi"/>
          <w:sz w:val="24"/>
          <w:szCs w:val="24"/>
        </w:rPr>
        <w:t xml:space="preserve"> </w:t>
      </w:r>
      <w:r w:rsidR="000456FB" w:rsidRPr="00146B63">
        <w:rPr>
          <w:rFonts w:asciiTheme="minorHAnsi" w:hAnsiTheme="minorHAnsi" w:cstheme="minorHAnsi"/>
          <w:sz w:val="24"/>
          <w:szCs w:val="24"/>
        </w:rPr>
        <w:t xml:space="preserve">la regolamentazione </w:t>
      </w:r>
      <w:r w:rsidRPr="00146B63">
        <w:rPr>
          <w:rFonts w:asciiTheme="minorHAnsi" w:hAnsiTheme="minorHAnsi" w:cstheme="minorHAnsi"/>
          <w:sz w:val="24"/>
          <w:szCs w:val="24"/>
        </w:rPr>
        <w:t>del</w:t>
      </w:r>
      <w:r w:rsidR="000456FB" w:rsidRPr="00146B63">
        <w:rPr>
          <w:rFonts w:asciiTheme="minorHAnsi" w:hAnsiTheme="minorHAnsi" w:cstheme="minorHAnsi"/>
          <w:sz w:val="24"/>
          <w:szCs w:val="24"/>
        </w:rPr>
        <w:t xml:space="preserve"> fenomeno conosciuto con il nome di </w:t>
      </w:r>
      <w:r w:rsidR="000456FB" w:rsidRPr="00146B63">
        <w:rPr>
          <w:rFonts w:asciiTheme="minorHAnsi" w:hAnsiTheme="minorHAnsi" w:cstheme="minorHAnsi"/>
          <w:i/>
          <w:sz w:val="24"/>
          <w:szCs w:val="24"/>
        </w:rPr>
        <w:t>whistleblowing</w:t>
      </w:r>
      <w:r w:rsidR="0088520B" w:rsidRPr="00146B63">
        <w:rPr>
          <w:rFonts w:asciiTheme="minorHAnsi" w:hAnsiTheme="minorHAnsi" w:cstheme="minorHAnsi"/>
          <w:sz w:val="24"/>
          <w:szCs w:val="24"/>
        </w:rPr>
        <w:t>.</w:t>
      </w:r>
    </w:p>
    <w:p w:rsidR="00751F89" w:rsidRPr="00146B63" w:rsidRDefault="0088520B">
      <w:pPr>
        <w:pStyle w:val="2TESTO"/>
        <w:rPr>
          <w:rFonts w:asciiTheme="minorHAnsi" w:hAnsiTheme="minorHAnsi" w:cstheme="minorHAnsi"/>
          <w:sz w:val="24"/>
          <w:szCs w:val="24"/>
        </w:rPr>
      </w:pPr>
      <w:r w:rsidRPr="00146B63">
        <w:rPr>
          <w:rFonts w:asciiTheme="minorHAnsi" w:hAnsiTheme="minorHAnsi" w:cstheme="minorHAnsi"/>
          <w:sz w:val="24"/>
          <w:szCs w:val="24"/>
        </w:rPr>
        <w:t xml:space="preserve">Al di fuori della responsabilità </w:t>
      </w:r>
      <w:r w:rsidR="000456FB" w:rsidRPr="00146B63">
        <w:rPr>
          <w:rFonts w:asciiTheme="minorHAnsi" w:hAnsiTheme="minorHAnsi" w:cstheme="minorHAnsi"/>
          <w:sz w:val="24"/>
          <w:szCs w:val="24"/>
        </w:rPr>
        <w:t>creatasi a seguito di</w:t>
      </w:r>
      <w:r w:rsidRPr="00146B63">
        <w:rPr>
          <w:rFonts w:asciiTheme="minorHAnsi" w:hAnsiTheme="minorHAnsi" w:cstheme="minorHAnsi"/>
          <w:sz w:val="24"/>
          <w:szCs w:val="24"/>
        </w:rPr>
        <w:t xml:space="preserve"> reato o per danni civili, il pubblico dipendente che denuncia all</w:t>
      </w:r>
      <w:r w:rsidR="000456FB" w:rsidRPr="00146B63">
        <w:rPr>
          <w:rFonts w:asciiTheme="minorHAnsi" w:hAnsiTheme="minorHAnsi" w:cstheme="minorHAnsi"/>
          <w:sz w:val="24"/>
          <w:szCs w:val="24"/>
        </w:rPr>
        <w:t>’A</w:t>
      </w:r>
      <w:r w:rsidRPr="00146B63">
        <w:rPr>
          <w:rFonts w:asciiTheme="minorHAnsi" w:hAnsiTheme="minorHAnsi" w:cstheme="minorHAnsi"/>
          <w:sz w:val="24"/>
          <w:szCs w:val="24"/>
        </w:rPr>
        <w:t xml:space="preserve">utorità </w:t>
      </w:r>
      <w:r w:rsidR="000456FB" w:rsidRPr="00146B63">
        <w:rPr>
          <w:rFonts w:asciiTheme="minorHAnsi" w:hAnsiTheme="minorHAnsi" w:cstheme="minorHAnsi"/>
          <w:sz w:val="24"/>
          <w:szCs w:val="24"/>
        </w:rPr>
        <w:t xml:space="preserve">Giudiziaria, </w:t>
      </w:r>
      <w:r w:rsidRPr="00146B63">
        <w:rPr>
          <w:rFonts w:asciiTheme="minorHAnsi" w:hAnsiTheme="minorHAnsi" w:cstheme="minorHAnsi"/>
          <w:sz w:val="24"/>
          <w:szCs w:val="24"/>
        </w:rPr>
        <w:t>o alla Corte dei Conti</w:t>
      </w:r>
      <w:r w:rsidR="000456FB" w:rsidRPr="00146B63">
        <w:rPr>
          <w:rFonts w:asciiTheme="minorHAnsi" w:hAnsiTheme="minorHAnsi" w:cstheme="minorHAnsi"/>
          <w:sz w:val="24"/>
          <w:szCs w:val="24"/>
        </w:rPr>
        <w:t>,</w:t>
      </w:r>
      <w:r w:rsidRPr="00146B63">
        <w:rPr>
          <w:rFonts w:asciiTheme="minorHAnsi" w:hAnsiTheme="minorHAnsi" w:cstheme="minorHAnsi"/>
          <w:sz w:val="24"/>
          <w:szCs w:val="24"/>
        </w:rPr>
        <w:t xml:space="preserve"> ovvero riferisce al proprio superiore gerarchico condotte illecite di cui sia venuto a conoscenza in ragione del rapporto di lavoro non può essere sanzionato, licenziato o sottoposto ad </w:t>
      </w:r>
      <w:r w:rsidR="000456FB" w:rsidRPr="00146B63">
        <w:rPr>
          <w:rFonts w:asciiTheme="minorHAnsi" w:hAnsiTheme="minorHAnsi" w:cstheme="minorHAnsi"/>
          <w:sz w:val="24"/>
          <w:szCs w:val="24"/>
        </w:rPr>
        <w:t xml:space="preserve">una misura discriminatoria (diretta o indiretta) </w:t>
      </w:r>
      <w:r w:rsidRPr="00146B63">
        <w:rPr>
          <w:rFonts w:asciiTheme="minorHAnsi" w:hAnsiTheme="minorHAnsi" w:cstheme="minorHAnsi"/>
          <w:sz w:val="24"/>
          <w:szCs w:val="24"/>
        </w:rPr>
        <w:t>avente effetti sulle condizioni di lavoro per motivi collegati direttamente o</w:t>
      </w:r>
      <w:r w:rsidR="000456FB" w:rsidRPr="00146B63">
        <w:rPr>
          <w:rFonts w:asciiTheme="minorHAnsi" w:hAnsiTheme="minorHAnsi" w:cstheme="minorHAnsi"/>
          <w:sz w:val="24"/>
          <w:szCs w:val="24"/>
        </w:rPr>
        <w:t>ppure</w:t>
      </w:r>
      <w:r w:rsidRPr="00146B63">
        <w:rPr>
          <w:rFonts w:asciiTheme="minorHAnsi" w:hAnsiTheme="minorHAnsi" w:cstheme="minorHAnsi"/>
          <w:sz w:val="24"/>
          <w:szCs w:val="24"/>
        </w:rPr>
        <w:t xml:space="preserve"> indirettamente alla denuncia.</w:t>
      </w:r>
    </w:p>
    <w:p w:rsidR="00751F89" w:rsidRPr="00146B63" w:rsidRDefault="0088520B">
      <w:pPr>
        <w:pStyle w:val="2TESTO"/>
        <w:rPr>
          <w:rFonts w:asciiTheme="minorHAnsi" w:hAnsiTheme="minorHAnsi" w:cstheme="minorHAnsi"/>
          <w:sz w:val="24"/>
          <w:szCs w:val="24"/>
        </w:rPr>
      </w:pPr>
      <w:r w:rsidRPr="00146B63">
        <w:rPr>
          <w:rFonts w:asciiTheme="minorHAnsi" w:hAnsiTheme="minorHAnsi" w:cstheme="minorHAnsi"/>
          <w:sz w:val="24"/>
          <w:szCs w:val="24"/>
        </w:rPr>
        <w:t xml:space="preserve">La segnalazione di cui sopra deve essere indirizzata al </w:t>
      </w:r>
      <w:r w:rsidR="000456FB" w:rsidRPr="00146B63">
        <w:rPr>
          <w:rFonts w:asciiTheme="minorHAnsi" w:hAnsiTheme="minorHAnsi" w:cstheme="minorHAnsi"/>
          <w:sz w:val="24"/>
          <w:szCs w:val="24"/>
        </w:rPr>
        <w:t>RPCT</w:t>
      </w:r>
      <w:r w:rsidRPr="00146B63">
        <w:rPr>
          <w:rFonts w:asciiTheme="minorHAnsi" w:hAnsiTheme="minorHAnsi" w:cstheme="minorHAnsi"/>
          <w:sz w:val="24"/>
          <w:szCs w:val="24"/>
        </w:rPr>
        <w:t>.</w:t>
      </w:r>
    </w:p>
    <w:p w:rsidR="00751F89" w:rsidRPr="00146B63" w:rsidRDefault="0088520B">
      <w:pPr>
        <w:jc w:val="center"/>
        <w:rPr>
          <w:rFonts w:asciiTheme="minorHAnsi" w:hAnsiTheme="minorHAnsi" w:cstheme="minorHAnsi"/>
          <w:sz w:val="24"/>
          <w:szCs w:val="24"/>
        </w:rPr>
      </w:pPr>
      <w:r w:rsidRPr="00146B63">
        <w:rPr>
          <w:rFonts w:asciiTheme="minorHAnsi" w:hAnsiTheme="minorHAnsi" w:cstheme="minorHAnsi"/>
          <w:sz w:val="24"/>
          <w:szCs w:val="24"/>
        </w:rPr>
        <w:br w:type="page"/>
      </w:r>
    </w:p>
    <w:p w:rsidR="00751F89" w:rsidRPr="00B95681" w:rsidRDefault="0088520B" w:rsidP="00113C45">
      <w:pPr>
        <w:pStyle w:val="Citazione"/>
        <w:ind w:left="624" w:hanging="624"/>
        <w:rPr>
          <w:rFonts w:asciiTheme="minorHAnsi" w:hAnsiTheme="minorHAnsi" w:cstheme="minorHAnsi"/>
          <w:sz w:val="36"/>
        </w:rPr>
      </w:pPr>
      <w:bookmarkStart w:id="21" w:name="_Toc528836029"/>
      <w:bookmarkStart w:id="22" w:name="_Toc530916951"/>
      <w:bookmarkEnd w:id="21"/>
      <w:bookmarkEnd w:id="22"/>
      <w:r w:rsidRPr="00B95681">
        <w:rPr>
          <w:rFonts w:asciiTheme="minorHAnsi" w:hAnsiTheme="minorHAnsi" w:cstheme="minorHAnsi"/>
          <w:sz w:val="36"/>
        </w:rPr>
        <w:lastRenderedPageBreak/>
        <w:t>10. Responsabili della trasmissione e della pubblicazione dei documenti, delle informazioni e dei dati</w:t>
      </w:r>
    </w:p>
    <w:p w:rsidR="00751F89" w:rsidRPr="00B95681" w:rsidRDefault="0088520B">
      <w:pPr>
        <w:pStyle w:val="2TESTO"/>
        <w:rPr>
          <w:rFonts w:asciiTheme="minorHAnsi" w:hAnsiTheme="minorHAnsi" w:cstheme="minorHAnsi"/>
          <w:sz w:val="24"/>
        </w:rPr>
      </w:pPr>
      <w:r w:rsidRPr="00B95681">
        <w:rPr>
          <w:rFonts w:asciiTheme="minorHAnsi" w:hAnsiTheme="minorHAnsi" w:cstheme="minorHAnsi"/>
          <w:sz w:val="24"/>
        </w:rPr>
        <w:t>Ai sensi dell</w:t>
      </w:r>
      <w:r w:rsidR="00C65EDB" w:rsidRPr="00B95681">
        <w:rPr>
          <w:rFonts w:asciiTheme="minorHAnsi" w:hAnsiTheme="minorHAnsi" w:cstheme="minorHAnsi"/>
          <w:sz w:val="24"/>
        </w:rPr>
        <w:t>’</w:t>
      </w:r>
      <w:r w:rsidRPr="00B95681">
        <w:rPr>
          <w:rFonts w:asciiTheme="minorHAnsi" w:hAnsiTheme="minorHAnsi" w:cstheme="minorHAnsi"/>
          <w:sz w:val="24"/>
        </w:rPr>
        <w:t xml:space="preserve">art. 10 comma 1 del </w:t>
      </w:r>
      <w:r w:rsidR="00C65EDB" w:rsidRPr="00B95681">
        <w:rPr>
          <w:rFonts w:asciiTheme="minorHAnsi" w:hAnsiTheme="minorHAnsi" w:cstheme="minorHAnsi"/>
          <w:sz w:val="24"/>
        </w:rPr>
        <w:t>D.lgs. 97/2016 viene abrogato l’obbligo</w:t>
      </w:r>
      <w:r w:rsidRPr="00B95681">
        <w:rPr>
          <w:rFonts w:asciiTheme="minorHAnsi" w:hAnsiTheme="minorHAnsi" w:cstheme="minorHAnsi"/>
          <w:sz w:val="24"/>
        </w:rPr>
        <w:t xml:space="preserve"> per le </w:t>
      </w:r>
      <w:r w:rsidR="00C65EDB" w:rsidRPr="00B95681">
        <w:rPr>
          <w:rFonts w:asciiTheme="minorHAnsi" w:hAnsiTheme="minorHAnsi" w:cstheme="minorHAnsi"/>
          <w:sz w:val="24"/>
        </w:rPr>
        <w:t>PA</w:t>
      </w:r>
      <w:r w:rsidRPr="00B95681">
        <w:rPr>
          <w:rFonts w:asciiTheme="minorHAnsi" w:hAnsiTheme="minorHAnsi" w:cstheme="minorHAnsi"/>
          <w:sz w:val="24"/>
        </w:rPr>
        <w:t xml:space="preserve">, di redigere il PTTI; questo viene </w:t>
      </w:r>
      <w:r w:rsidR="00C65EDB" w:rsidRPr="00B95681">
        <w:rPr>
          <w:rFonts w:asciiTheme="minorHAnsi" w:hAnsiTheme="minorHAnsi" w:cstheme="minorHAnsi"/>
          <w:sz w:val="24"/>
        </w:rPr>
        <w:t>incluso all’interno del</w:t>
      </w:r>
      <w:r w:rsidR="002D5DD1">
        <w:rPr>
          <w:rFonts w:asciiTheme="minorHAnsi" w:hAnsiTheme="minorHAnsi" w:cstheme="minorHAnsi"/>
          <w:sz w:val="24"/>
        </w:rPr>
        <w:t xml:space="preserve"> </w:t>
      </w:r>
      <w:r w:rsidR="00A546A1" w:rsidRPr="00B95681">
        <w:rPr>
          <w:rFonts w:asciiTheme="minorHAnsi" w:hAnsiTheme="minorHAnsi" w:cstheme="minorHAnsi"/>
          <w:sz w:val="24"/>
        </w:rPr>
        <w:t>PTPCT</w:t>
      </w:r>
      <w:r w:rsidR="002D5DD1">
        <w:rPr>
          <w:rFonts w:asciiTheme="minorHAnsi" w:hAnsiTheme="minorHAnsi" w:cstheme="minorHAnsi"/>
          <w:sz w:val="24"/>
        </w:rPr>
        <w:t xml:space="preserve"> </w:t>
      </w:r>
      <w:r w:rsidR="00C65EDB" w:rsidRPr="00B95681">
        <w:rPr>
          <w:rFonts w:asciiTheme="minorHAnsi" w:hAnsiTheme="minorHAnsi" w:cstheme="minorHAnsi"/>
          <w:sz w:val="24"/>
        </w:rPr>
        <w:t>in un’apposita</w:t>
      </w:r>
      <w:r w:rsidRPr="00B95681">
        <w:rPr>
          <w:rFonts w:asciiTheme="minorHAnsi" w:hAnsiTheme="minorHAnsi" w:cstheme="minorHAnsi"/>
          <w:sz w:val="24"/>
        </w:rPr>
        <w:t xml:space="preserve"> sezione d</w:t>
      </w:r>
      <w:r w:rsidR="00C65EDB" w:rsidRPr="00B95681">
        <w:rPr>
          <w:rFonts w:asciiTheme="minorHAnsi" w:hAnsiTheme="minorHAnsi" w:cstheme="minorHAnsi"/>
          <w:sz w:val="24"/>
        </w:rPr>
        <w:t>ove</w:t>
      </w:r>
      <w:r w:rsidRPr="00B95681">
        <w:rPr>
          <w:rFonts w:asciiTheme="minorHAnsi" w:hAnsiTheme="minorHAnsi" w:cstheme="minorHAnsi"/>
          <w:sz w:val="24"/>
        </w:rPr>
        <w:t xml:space="preserve"> dovranno essere indicati i responsabili della trasmissione e della pubblicazione dei documenti, delle informazioni e dei dati ai sensi del decreto</w:t>
      </w:r>
      <w:r w:rsidR="00C65EDB" w:rsidRPr="00B95681">
        <w:rPr>
          <w:rFonts w:asciiTheme="minorHAnsi" w:hAnsiTheme="minorHAnsi" w:cstheme="minorHAnsi"/>
          <w:sz w:val="24"/>
        </w:rPr>
        <w:t xml:space="preserve"> legislativo di cui sopra</w:t>
      </w:r>
      <w:r w:rsidRPr="00B95681">
        <w:rPr>
          <w:rFonts w:asciiTheme="minorHAnsi" w:hAnsiTheme="minorHAnsi" w:cstheme="minorHAnsi"/>
          <w:sz w:val="24"/>
        </w:rPr>
        <w:t>.</w:t>
      </w:r>
    </w:p>
    <w:p w:rsidR="00751F89" w:rsidRPr="00B95681" w:rsidRDefault="0088520B">
      <w:pPr>
        <w:pStyle w:val="2TESTO"/>
        <w:rPr>
          <w:rFonts w:asciiTheme="minorHAnsi" w:hAnsiTheme="minorHAnsi" w:cstheme="minorHAnsi"/>
          <w:sz w:val="24"/>
        </w:rPr>
      </w:pPr>
      <w:r w:rsidRPr="00B95681">
        <w:rPr>
          <w:rFonts w:asciiTheme="minorHAnsi" w:hAnsiTheme="minorHAnsi" w:cstheme="minorHAnsi"/>
          <w:sz w:val="24"/>
        </w:rPr>
        <w:t>I respon</w:t>
      </w:r>
      <w:r w:rsidR="00C65EDB" w:rsidRPr="00B95681">
        <w:rPr>
          <w:rFonts w:asciiTheme="minorHAnsi" w:hAnsiTheme="minorHAnsi" w:cstheme="minorHAnsi"/>
          <w:sz w:val="24"/>
        </w:rPr>
        <w:t>sabili, così come previsto dall’</w:t>
      </w:r>
      <w:r w:rsidRPr="00B95681">
        <w:rPr>
          <w:rFonts w:asciiTheme="minorHAnsi" w:hAnsiTheme="minorHAnsi" w:cstheme="minorHAnsi"/>
          <w:sz w:val="24"/>
        </w:rPr>
        <w:t xml:space="preserve">articolo </w:t>
      </w:r>
      <w:r w:rsidR="00C65EDB" w:rsidRPr="00B95681">
        <w:rPr>
          <w:rFonts w:asciiTheme="minorHAnsi" w:hAnsiTheme="minorHAnsi" w:cstheme="minorHAnsi"/>
          <w:sz w:val="24"/>
        </w:rPr>
        <w:t xml:space="preserve">già </w:t>
      </w:r>
      <w:r w:rsidRPr="00B95681">
        <w:rPr>
          <w:rFonts w:asciiTheme="minorHAnsi" w:hAnsiTheme="minorHAnsi" w:cstheme="minorHAnsi"/>
          <w:sz w:val="24"/>
        </w:rPr>
        <w:t>citato, sono r</w:t>
      </w:r>
      <w:r w:rsidR="00162586" w:rsidRPr="00B95681">
        <w:rPr>
          <w:rFonts w:asciiTheme="minorHAnsi" w:hAnsiTheme="minorHAnsi" w:cstheme="minorHAnsi"/>
          <w:sz w:val="24"/>
        </w:rPr>
        <w:t>iportati nella tabella seguente</w:t>
      </w:r>
      <w:r w:rsidR="00C65EDB" w:rsidRPr="00B95681">
        <w:rPr>
          <w:rFonts w:asciiTheme="minorHAnsi" w:hAnsiTheme="minorHAnsi" w:cstheme="minorHAnsi"/>
          <w:sz w:val="24"/>
        </w:rPr>
        <w:t>:</w:t>
      </w:r>
    </w:p>
    <w:tbl>
      <w:tblPr>
        <w:tblStyle w:val="Tabellagriglia4-colore11"/>
        <w:tblW w:w="10082" w:type="dxa"/>
        <w:tblCellMar>
          <w:top w:w="57" w:type="dxa"/>
          <w:left w:w="103" w:type="dxa"/>
          <w:bottom w:w="57" w:type="dxa"/>
        </w:tblCellMar>
        <w:tblLook w:val="04A0"/>
      </w:tblPr>
      <w:tblGrid>
        <w:gridCol w:w="3931"/>
        <w:gridCol w:w="3058"/>
        <w:gridCol w:w="3093"/>
      </w:tblGrid>
      <w:tr w:rsidR="00751F89" w:rsidRPr="00AE2D8B" w:rsidTr="004705E1">
        <w:trPr>
          <w:cnfStyle w:val="100000000000"/>
        </w:trPr>
        <w:tc>
          <w:tcPr>
            <w:cnfStyle w:val="001000000000"/>
            <w:tcW w:w="3931" w:type="dxa"/>
            <w:tcBorders>
              <w:top w:val="single" w:sz="4" w:space="0" w:color="5B9BD5"/>
              <w:left w:val="single" w:sz="4" w:space="0" w:color="5B9BD5"/>
              <w:bottom w:val="single" w:sz="4" w:space="0" w:color="5B9BD5"/>
              <w:right w:val="single" w:sz="4" w:space="0" w:color="5B9BD5"/>
            </w:tcBorders>
            <w:tcMar>
              <w:left w:w="103" w:type="dxa"/>
            </w:tcMar>
          </w:tcPr>
          <w:p w:rsidR="00751F89" w:rsidRPr="00AE2D8B" w:rsidRDefault="0088520B" w:rsidP="00AD7750">
            <w:pPr>
              <w:tabs>
                <w:tab w:val="left" w:pos="2169"/>
              </w:tabs>
              <w:jc w:val="center"/>
              <w:rPr>
                <w:rFonts w:asciiTheme="minorHAnsi" w:hAnsiTheme="minorHAnsi" w:cstheme="minorHAnsi"/>
                <w:b w:val="0"/>
                <w:sz w:val="22"/>
                <w:szCs w:val="22"/>
              </w:rPr>
            </w:pPr>
            <w:r w:rsidRPr="00AE2D8B">
              <w:rPr>
                <w:rFonts w:asciiTheme="minorHAnsi" w:hAnsiTheme="minorHAnsi" w:cstheme="minorHAnsi"/>
                <w:color w:val="FFFFFF" w:themeColor="background1"/>
                <w:sz w:val="22"/>
                <w:szCs w:val="22"/>
              </w:rPr>
              <w:t>Denominazione (riferimento normativo)</w:t>
            </w:r>
          </w:p>
        </w:tc>
        <w:tc>
          <w:tcPr>
            <w:tcW w:w="3058" w:type="dxa"/>
            <w:tcBorders>
              <w:top w:val="single" w:sz="4" w:space="0" w:color="5B9BD5"/>
              <w:left w:val="single" w:sz="4" w:space="0" w:color="5B9BD5"/>
              <w:bottom w:val="single" w:sz="4" w:space="0" w:color="5B9BD5"/>
              <w:right w:val="single" w:sz="4" w:space="0" w:color="5B9BD5"/>
            </w:tcBorders>
            <w:tcMar>
              <w:left w:w="103" w:type="dxa"/>
            </w:tcMar>
          </w:tcPr>
          <w:p w:rsidR="00751F89" w:rsidRPr="00AE2D8B" w:rsidRDefault="0088520B" w:rsidP="00AD7750">
            <w:pPr>
              <w:jc w:val="center"/>
              <w:cnfStyle w:val="100000000000"/>
              <w:rPr>
                <w:rFonts w:asciiTheme="minorHAnsi" w:hAnsiTheme="minorHAnsi" w:cstheme="minorHAnsi"/>
                <w:b w:val="0"/>
                <w:sz w:val="22"/>
                <w:szCs w:val="22"/>
              </w:rPr>
            </w:pPr>
            <w:r w:rsidRPr="00AE2D8B">
              <w:rPr>
                <w:rFonts w:asciiTheme="minorHAnsi" w:hAnsiTheme="minorHAnsi" w:cstheme="minorHAnsi"/>
                <w:color w:val="FFFFFF" w:themeColor="background1"/>
                <w:sz w:val="22"/>
                <w:szCs w:val="22"/>
              </w:rPr>
              <w:t>Soggetti responsabili della trasmissione</w:t>
            </w:r>
          </w:p>
        </w:tc>
        <w:tc>
          <w:tcPr>
            <w:tcW w:w="3093" w:type="dxa"/>
            <w:tcBorders>
              <w:top w:val="single" w:sz="4" w:space="0" w:color="5B9BD5"/>
              <w:left w:val="single" w:sz="4" w:space="0" w:color="5B9BD5"/>
              <w:bottom w:val="single" w:sz="4" w:space="0" w:color="5B9BD5"/>
              <w:right w:val="single" w:sz="4" w:space="0" w:color="5B9BD5"/>
            </w:tcBorders>
            <w:tcMar>
              <w:left w:w="103" w:type="dxa"/>
            </w:tcMar>
          </w:tcPr>
          <w:p w:rsidR="00751F89" w:rsidRPr="00AE2D8B" w:rsidRDefault="0088520B" w:rsidP="00AD7750">
            <w:pPr>
              <w:jc w:val="center"/>
              <w:cnfStyle w:val="100000000000"/>
              <w:rPr>
                <w:rFonts w:asciiTheme="minorHAnsi" w:hAnsiTheme="minorHAnsi" w:cstheme="minorHAnsi"/>
                <w:b w:val="0"/>
                <w:sz w:val="22"/>
                <w:szCs w:val="22"/>
              </w:rPr>
            </w:pPr>
            <w:r w:rsidRPr="00AE2D8B">
              <w:rPr>
                <w:rFonts w:asciiTheme="minorHAnsi" w:hAnsiTheme="minorHAnsi" w:cstheme="minorHAnsi"/>
                <w:color w:val="FFFFFF" w:themeColor="background1"/>
                <w:sz w:val="22"/>
                <w:szCs w:val="22"/>
              </w:rPr>
              <w:t>Soggetti responsabili della pubblicazione</w:t>
            </w:r>
          </w:p>
        </w:tc>
      </w:tr>
      <w:tr w:rsidR="00751F89" w:rsidRPr="00AE2D8B" w:rsidTr="00F577ED">
        <w:trPr>
          <w:cnfStyle w:val="000000100000"/>
          <w:trHeight w:val="575"/>
        </w:trPr>
        <w:tc>
          <w:tcPr>
            <w:cnfStyle w:val="001000000000"/>
            <w:tcW w:w="3931" w:type="dxa"/>
            <w:shd w:val="clear" w:color="auto" w:fill="auto"/>
            <w:tcMar>
              <w:left w:w="103" w:type="dxa"/>
            </w:tcMar>
            <w:vAlign w:val="center"/>
          </w:tcPr>
          <w:p w:rsidR="00751F89" w:rsidRPr="00AD7750" w:rsidRDefault="004705E1" w:rsidP="00AD7750">
            <w:pPr>
              <w:pStyle w:val="2TESTO"/>
              <w:spacing w:before="0" w:line="240" w:lineRule="auto"/>
              <w:ind w:firstLine="0"/>
              <w:jc w:val="center"/>
              <w:rPr>
                <w:rFonts w:asciiTheme="minorHAnsi" w:hAnsiTheme="minorHAnsi" w:cstheme="minorHAnsi"/>
                <w:b w:val="0"/>
                <w:szCs w:val="22"/>
              </w:rPr>
            </w:pPr>
            <w:r w:rsidRPr="00AD7750">
              <w:rPr>
                <w:rFonts w:asciiTheme="minorHAnsi" w:hAnsiTheme="minorHAnsi" w:cstheme="minorHAnsi"/>
                <w:b w:val="0"/>
                <w:szCs w:val="22"/>
              </w:rPr>
              <w:t>Atti generali</w:t>
            </w:r>
          </w:p>
        </w:tc>
        <w:tc>
          <w:tcPr>
            <w:tcW w:w="3058" w:type="dxa"/>
            <w:shd w:val="clear" w:color="auto" w:fill="auto"/>
            <w:tcMar>
              <w:left w:w="103" w:type="dxa"/>
            </w:tcMar>
            <w:vAlign w:val="center"/>
          </w:tcPr>
          <w:p w:rsidR="00BB6674" w:rsidRPr="00AD7750" w:rsidRDefault="00BB6674"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Presidente</w:t>
            </w:r>
          </w:p>
          <w:p w:rsidR="00751F89" w:rsidRPr="00AD7750" w:rsidRDefault="00BB6674"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w:t>
            </w:r>
            <w:proofErr w:type="spellStart"/>
            <w:r w:rsidR="00B95681" w:rsidRPr="00AD7750">
              <w:rPr>
                <w:rFonts w:asciiTheme="minorHAnsi" w:hAnsiTheme="minorHAnsi" w:cstheme="minorHAnsi"/>
                <w:szCs w:val="22"/>
              </w:rPr>
              <w:t>Dott.ssa</w:t>
            </w:r>
            <w:r w:rsidRPr="00AD7750">
              <w:rPr>
                <w:rFonts w:asciiTheme="minorHAnsi" w:hAnsiTheme="minorHAnsi" w:cstheme="minorHAnsi"/>
                <w:szCs w:val="22"/>
              </w:rPr>
              <w:t>.</w:t>
            </w:r>
            <w:proofErr w:type="spellEnd"/>
            <w:r w:rsidRPr="00AD7750">
              <w:rPr>
                <w:rFonts w:asciiTheme="minorHAnsi" w:hAnsiTheme="minorHAnsi" w:cstheme="minorHAnsi"/>
                <w:szCs w:val="22"/>
              </w:rPr>
              <w:t xml:space="preserve"> </w:t>
            </w:r>
            <w:r w:rsidR="003F1178" w:rsidRPr="00AD7750">
              <w:rPr>
                <w:rFonts w:asciiTheme="minorHAnsi" w:hAnsiTheme="minorHAnsi" w:cstheme="minorHAnsi"/>
                <w:szCs w:val="22"/>
              </w:rPr>
              <w:t xml:space="preserve">Barbara </w:t>
            </w:r>
            <w:proofErr w:type="spellStart"/>
            <w:r w:rsidR="003F1178" w:rsidRPr="00AD7750">
              <w:rPr>
                <w:rFonts w:asciiTheme="minorHAnsi" w:hAnsiTheme="minorHAnsi" w:cstheme="minorHAnsi"/>
                <w:szCs w:val="22"/>
              </w:rPr>
              <w:t>Cristofolini</w:t>
            </w:r>
            <w:proofErr w:type="spellEnd"/>
            <w:r w:rsidRPr="00AD7750">
              <w:rPr>
                <w:rFonts w:asciiTheme="minorHAnsi" w:hAnsiTheme="minorHAnsi" w:cstheme="minorHAnsi"/>
                <w:szCs w:val="22"/>
              </w:rPr>
              <w:t>)</w:t>
            </w:r>
          </w:p>
        </w:tc>
        <w:tc>
          <w:tcPr>
            <w:tcW w:w="3093" w:type="dxa"/>
            <w:shd w:val="clear" w:color="auto" w:fill="auto"/>
            <w:tcMar>
              <w:left w:w="103" w:type="dxa"/>
            </w:tcMar>
            <w:vAlign w:val="center"/>
          </w:tcPr>
          <w:p w:rsidR="00751F89" w:rsidRPr="00AD7750" w:rsidRDefault="0088520B"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Segretario</w:t>
            </w:r>
          </w:p>
          <w:p w:rsidR="00751F89" w:rsidRPr="00AD7750" w:rsidRDefault="0088520B"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w:t>
            </w:r>
            <w:r w:rsidR="00AD7750" w:rsidRPr="00AD7750">
              <w:rPr>
                <w:rFonts w:asciiTheme="minorHAnsi" w:hAnsiTheme="minorHAnsi" w:cstheme="minorHAnsi"/>
                <w:szCs w:val="22"/>
              </w:rPr>
              <w:t xml:space="preserve">Dott.ssa Irene </w:t>
            </w:r>
            <w:proofErr w:type="spellStart"/>
            <w:r w:rsidR="00AD7750" w:rsidRPr="00AD7750">
              <w:rPr>
                <w:rFonts w:asciiTheme="minorHAnsi" w:hAnsiTheme="minorHAnsi" w:cstheme="minorHAnsi"/>
                <w:szCs w:val="22"/>
              </w:rPr>
              <w:t>Pedrolli</w:t>
            </w:r>
            <w:proofErr w:type="spellEnd"/>
            <w:r w:rsidRPr="00AD7750">
              <w:rPr>
                <w:rFonts w:asciiTheme="minorHAnsi" w:hAnsiTheme="minorHAnsi" w:cstheme="minorHAnsi"/>
                <w:szCs w:val="22"/>
              </w:rPr>
              <w:t>)</w:t>
            </w:r>
          </w:p>
        </w:tc>
      </w:tr>
      <w:tr w:rsidR="00F577ED" w:rsidRPr="00AE2D8B" w:rsidTr="00F577ED">
        <w:trPr>
          <w:trHeight w:val="657"/>
        </w:trPr>
        <w:tc>
          <w:tcPr>
            <w:cnfStyle w:val="001000000000"/>
            <w:tcW w:w="3931" w:type="dxa"/>
            <w:shd w:val="clear" w:color="auto" w:fill="FFFFFF" w:themeFill="background1"/>
            <w:tcMar>
              <w:left w:w="103" w:type="dxa"/>
            </w:tcMar>
            <w:vAlign w:val="center"/>
          </w:tcPr>
          <w:p w:rsidR="00F577ED" w:rsidRPr="00AD7750" w:rsidRDefault="00F577ED" w:rsidP="00AD7750">
            <w:pPr>
              <w:pStyle w:val="2TESTO"/>
              <w:spacing w:before="0" w:line="240" w:lineRule="auto"/>
              <w:ind w:firstLine="0"/>
              <w:jc w:val="center"/>
              <w:rPr>
                <w:rFonts w:asciiTheme="minorHAnsi" w:hAnsiTheme="minorHAnsi" w:cstheme="minorHAnsi"/>
                <w:b w:val="0"/>
                <w:szCs w:val="22"/>
              </w:rPr>
            </w:pPr>
            <w:r w:rsidRPr="00AD7750">
              <w:rPr>
                <w:rFonts w:asciiTheme="minorHAnsi" w:hAnsiTheme="minorHAnsi" w:cstheme="minorHAnsi"/>
                <w:b w:val="0"/>
                <w:szCs w:val="22"/>
              </w:rPr>
              <w:t>Organi di indirizzo politico-amministrativo</w:t>
            </w:r>
          </w:p>
        </w:tc>
        <w:tc>
          <w:tcPr>
            <w:tcW w:w="3058" w:type="dxa"/>
            <w:shd w:val="clear" w:color="auto" w:fill="FFFFFF" w:themeFill="background1"/>
            <w:tcMar>
              <w:left w:w="103" w:type="dxa"/>
            </w:tcMar>
            <w:vAlign w:val="center"/>
          </w:tcPr>
          <w:p w:rsidR="00F577ED" w:rsidRPr="00AD7750" w:rsidRDefault="00F577ED"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Presidente</w:t>
            </w:r>
          </w:p>
          <w:p w:rsidR="00F577ED" w:rsidRPr="00AD7750" w:rsidRDefault="00F577ED"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w:t>
            </w:r>
            <w:r w:rsidR="003F1178" w:rsidRPr="00AD7750">
              <w:rPr>
                <w:rFonts w:asciiTheme="minorHAnsi" w:hAnsiTheme="minorHAnsi" w:cstheme="minorHAnsi"/>
                <w:szCs w:val="22"/>
              </w:rPr>
              <w:t>Dott.ssa</w:t>
            </w:r>
            <w:r w:rsidRPr="00AD7750">
              <w:rPr>
                <w:rFonts w:asciiTheme="minorHAnsi" w:hAnsiTheme="minorHAnsi" w:cstheme="minorHAnsi"/>
                <w:szCs w:val="22"/>
              </w:rPr>
              <w:t xml:space="preserve"> </w:t>
            </w:r>
            <w:r w:rsidR="003F1178" w:rsidRPr="00AD7750">
              <w:rPr>
                <w:rFonts w:asciiTheme="minorHAnsi" w:hAnsiTheme="minorHAnsi" w:cstheme="minorHAnsi"/>
                <w:szCs w:val="22"/>
              </w:rPr>
              <w:t xml:space="preserve">Barbara </w:t>
            </w:r>
            <w:proofErr w:type="spellStart"/>
            <w:r w:rsidR="003F1178" w:rsidRPr="00AD7750">
              <w:rPr>
                <w:rFonts w:asciiTheme="minorHAnsi" w:hAnsiTheme="minorHAnsi" w:cstheme="minorHAnsi"/>
                <w:szCs w:val="22"/>
              </w:rPr>
              <w:t>Cristofolini</w:t>
            </w:r>
            <w:proofErr w:type="spellEnd"/>
            <w:r w:rsidRPr="00AD7750">
              <w:rPr>
                <w:rFonts w:asciiTheme="minorHAnsi" w:hAnsiTheme="minorHAnsi" w:cstheme="minorHAnsi"/>
                <w:szCs w:val="22"/>
              </w:rPr>
              <w:t>)</w:t>
            </w:r>
          </w:p>
        </w:tc>
        <w:tc>
          <w:tcPr>
            <w:tcW w:w="3093" w:type="dxa"/>
            <w:shd w:val="clear" w:color="auto" w:fill="FFFFFF" w:themeFill="background1"/>
            <w:tcMar>
              <w:left w:w="103" w:type="dxa"/>
            </w:tcMar>
            <w:vAlign w:val="center"/>
          </w:tcPr>
          <w:p w:rsidR="00F577ED" w:rsidRPr="00AD7750" w:rsidRDefault="00F577ED"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Segretario</w:t>
            </w:r>
          </w:p>
          <w:p w:rsidR="00F577ED" w:rsidRPr="00AD7750" w:rsidRDefault="00F577ED"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w:t>
            </w:r>
            <w:r w:rsidR="00AD7750" w:rsidRPr="00AD7750">
              <w:rPr>
                <w:rFonts w:asciiTheme="minorHAnsi" w:hAnsiTheme="minorHAnsi" w:cstheme="minorHAnsi"/>
                <w:szCs w:val="22"/>
              </w:rPr>
              <w:t xml:space="preserve">Dott.ssa Irene </w:t>
            </w:r>
            <w:proofErr w:type="spellStart"/>
            <w:r w:rsidR="00AD7750" w:rsidRPr="00AD7750">
              <w:rPr>
                <w:rFonts w:asciiTheme="minorHAnsi" w:hAnsiTheme="minorHAnsi" w:cstheme="minorHAnsi"/>
                <w:szCs w:val="22"/>
              </w:rPr>
              <w:t>Pedrolli</w:t>
            </w:r>
            <w:proofErr w:type="spellEnd"/>
            <w:r w:rsidRPr="00AD7750">
              <w:rPr>
                <w:rFonts w:asciiTheme="minorHAnsi" w:hAnsiTheme="minorHAnsi" w:cstheme="minorHAnsi"/>
                <w:szCs w:val="22"/>
              </w:rPr>
              <w:t>)</w:t>
            </w:r>
          </w:p>
        </w:tc>
      </w:tr>
      <w:tr w:rsidR="00F577ED" w:rsidRPr="00AE2D8B" w:rsidTr="00162586">
        <w:trPr>
          <w:cnfStyle w:val="000000100000"/>
          <w:trHeight w:val="583"/>
        </w:trPr>
        <w:tc>
          <w:tcPr>
            <w:cnfStyle w:val="001000000000"/>
            <w:tcW w:w="3931" w:type="dxa"/>
            <w:shd w:val="clear" w:color="auto" w:fill="FFFFFF" w:themeFill="background1"/>
            <w:tcMar>
              <w:left w:w="103" w:type="dxa"/>
            </w:tcMar>
            <w:vAlign w:val="center"/>
          </w:tcPr>
          <w:p w:rsidR="00F577ED" w:rsidRPr="00AD7750" w:rsidRDefault="00F577ED" w:rsidP="00AD7750">
            <w:pPr>
              <w:pStyle w:val="2TESTO"/>
              <w:spacing w:before="0" w:line="240" w:lineRule="auto"/>
              <w:ind w:firstLine="0"/>
              <w:jc w:val="center"/>
              <w:rPr>
                <w:rFonts w:asciiTheme="minorHAnsi" w:hAnsiTheme="minorHAnsi" w:cstheme="minorHAnsi"/>
                <w:b w:val="0"/>
                <w:szCs w:val="22"/>
              </w:rPr>
            </w:pPr>
            <w:r w:rsidRPr="00AD7750">
              <w:rPr>
                <w:rFonts w:asciiTheme="minorHAnsi" w:hAnsiTheme="minorHAnsi" w:cstheme="minorHAnsi"/>
                <w:b w:val="0"/>
                <w:szCs w:val="22"/>
              </w:rPr>
              <w:t>Articolazione degli uffici</w:t>
            </w:r>
          </w:p>
        </w:tc>
        <w:tc>
          <w:tcPr>
            <w:tcW w:w="3058" w:type="dxa"/>
            <w:shd w:val="clear" w:color="auto" w:fill="FFFFFF" w:themeFill="background1"/>
            <w:tcMar>
              <w:left w:w="103" w:type="dxa"/>
            </w:tcMar>
            <w:vAlign w:val="center"/>
          </w:tcPr>
          <w:p w:rsidR="00F577ED" w:rsidRPr="00AD7750" w:rsidRDefault="00F577ED"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Presidente</w:t>
            </w:r>
          </w:p>
          <w:p w:rsidR="00F577ED" w:rsidRPr="00AD7750" w:rsidRDefault="00F577ED"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w:t>
            </w:r>
            <w:r w:rsidR="003F1178" w:rsidRPr="00AD7750">
              <w:rPr>
                <w:rFonts w:asciiTheme="minorHAnsi" w:hAnsiTheme="minorHAnsi" w:cstheme="minorHAnsi"/>
                <w:szCs w:val="22"/>
              </w:rPr>
              <w:t>Dott.ssa</w:t>
            </w:r>
            <w:r w:rsidRPr="00AD7750">
              <w:rPr>
                <w:rFonts w:asciiTheme="minorHAnsi" w:hAnsiTheme="minorHAnsi" w:cstheme="minorHAnsi"/>
                <w:szCs w:val="22"/>
              </w:rPr>
              <w:t xml:space="preserve"> </w:t>
            </w:r>
            <w:r w:rsidR="003F1178" w:rsidRPr="00AD7750">
              <w:rPr>
                <w:rFonts w:asciiTheme="minorHAnsi" w:hAnsiTheme="minorHAnsi" w:cstheme="minorHAnsi"/>
                <w:szCs w:val="22"/>
              </w:rPr>
              <w:t xml:space="preserve">Barbara </w:t>
            </w:r>
            <w:proofErr w:type="spellStart"/>
            <w:r w:rsidR="003F1178" w:rsidRPr="00AD7750">
              <w:rPr>
                <w:rFonts w:asciiTheme="minorHAnsi" w:hAnsiTheme="minorHAnsi" w:cstheme="minorHAnsi"/>
                <w:szCs w:val="22"/>
              </w:rPr>
              <w:t>Cristofolini</w:t>
            </w:r>
            <w:proofErr w:type="spellEnd"/>
            <w:r w:rsidRPr="00AD7750">
              <w:rPr>
                <w:rFonts w:asciiTheme="minorHAnsi" w:hAnsiTheme="minorHAnsi" w:cstheme="minorHAnsi"/>
                <w:szCs w:val="22"/>
              </w:rPr>
              <w:t>)</w:t>
            </w:r>
          </w:p>
        </w:tc>
        <w:tc>
          <w:tcPr>
            <w:tcW w:w="3093" w:type="dxa"/>
            <w:shd w:val="clear" w:color="auto" w:fill="FFFFFF" w:themeFill="background1"/>
            <w:tcMar>
              <w:left w:w="103" w:type="dxa"/>
            </w:tcMar>
            <w:vAlign w:val="center"/>
          </w:tcPr>
          <w:p w:rsidR="00F577ED" w:rsidRPr="00AD7750" w:rsidRDefault="00F577ED"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Segretario</w:t>
            </w:r>
          </w:p>
          <w:p w:rsidR="00F577ED" w:rsidRPr="00AD7750" w:rsidRDefault="00F577ED"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w:t>
            </w:r>
            <w:r w:rsidR="00AD7750" w:rsidRPr="00AD7750">
              <w:rPr>
                <w:rFonts w:asciiTheme="minorHAnsi" w:hAnsiTheme="minorHAnsi" w:cstheme="minorHAnsi"/>
                <w:szCs w:val="22"/>
              </w:rPr>
              <w:t xml:space="preserve">Dott.ssa Irene </w:t>
            </w:r>
            <w:proofErr w:type="spellStart"/>
            <w:r w:rsidR="00AD7750" w:rsidRPr="00AD7750">
              <w:rPr>
                <w:rFonts w:asciiTheme="minorHAnsi" w:hAnsiTheme="minorHAnsi" w:cstheme="minorHAnsi"/>
                <w:szCs w:val="22"/>
              </w:rPr>
              <w:t>Pedrolli</w:t>
            </w:r>
            <w:proofErr w:type="spellEnd"/>
            <w:r w:rsidRPr="00AD7750">
              <w:rPr>
                <w:rFonts w:asciiTheme="minorHAnsi" w:hAnsiTheme="minorHAnsi" w:cstheme="minorHAnsi"/>
                <w:szCs w:val="22"/>
              </w:rPr>
              <w:t>)</w:t>
            </w:r>
          </w:p>
        </w:tc>
      </w:tr>
      <w:tr w:rsidR="00F577ED" w:rsidRPr="00AE2D8B" w:rsidTr="00F577ED">
        <w:trPr>
          <w:trHeight w:val="679"/>
        </w:trPr>
        <w:tc>
          <w:tcPr>
            <w:cnfStyle w:val="001000000000"/>
            <w:tcW w:w="3931" w:type="dxa"/>
            <w:shd w:val="clear" w:color="auto" w:fill="FFFFFF" w:themeFill="background1"/>
            <w:tcMar>
              <w:left w:w="103" w:type="dxa"/>
            </w:tcMar>
            <w:vAlign w:val="center"/>
          </w:tcPr>
          <w:p w:rsidR="00F577ED" w:rsidRPr="00AD7750" w:rsidRDefault="00F577ED" w:rsidP="00AD7750">
            <w:pPr>
              <w:pStyle w:val="2TESTO"/>
              <w:spacing w:before="0" w:line="240" w:lineRule="auto"/>
              <w:ind w:firstLine="0"/>
              <w:jc w:val="center"/>
              <w:rPr>
                <w:rFonts w:asciiTheme="minorHAnsi" w:hAnsiTheme="minorHAnsi" w:cstheme="minorHAnsi"/>
                <w:b w:val="0"/>
                <w:szCs w:val="22"/>
              </w:rPr>
            </w:pPr>
            <w:r w:rsidRPr="00AD7750">
              <w:rPr>
                <w:rFonts w:asciiTheme="minorHAnsi" w:hAnsiTheme="minorHAnsi" w:cstheme="minorHAnsi"/>
                <w:b w:val="0"/>
                <w:szCs w:val="22"/>
              </w:rPr>
              <w:t>Telefono e posta elettronica</w:t>
            </w:r>
          </w:p>
        </w:tc>
        <w:tc>
          <w:tcPr>
            <w:tcW w:w="3058" w:type="dxa"/>
            <w:shd w:val="clear" w:color="auto" w:fill="FFFFFF" w:themeFill="background1"/>
            <w:tcMar>
              <w:left w:w="103" w:type="dxa"/>
            </w:tcMar>
            <w:vAlign w:val="center"/>
          </w:tcPr>
          <w:p w:rsidR="00F577ED" w:rsidRPr="00AD7750" w:rsidRDefault="00F577ED"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Presidente</w:t>
            </w:r>
          </w:p>
          <w:p w:rsidR="00F577ED" w:rsidRPr="00AD7750" w:rsidRDefault="00F577ED"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w:t>
            </w:r>
            <w:r w:rsidR="003F1178" w:rsidRPr="00AD7750">
              <w:rPr>
                <w:rFonts w:asciiTheme="minorHAnsi" w:hAnsiTheme="minorHAnsi" w:cstheme="minorHAnsi"/>
                <w:szCs w:val="22"/>
              </w:rPr>
              <w:t>Dott.ssa</w:t>
            </w:r>
            <w:r w:rsidRPr="00AD7750">
              <w:rPr>
                <w:rFonts w:asciiTheme="minorHAnsi" w:hAnsiTheme="minorHAnsi" w:cstheme="minorHAnsi"/>
                <w:szCs w:val="22"/>
              </w:rPr>
              <w:t xml:space="preserve"> </w:t>
            </w:r>
            <w:r w:rsidR="003F1178" w:rsidRPr="00AD7750">
              <w:rPr>
                <w:rFonts w:asciiTheme="minorHAnsi" w:hAnsiTheme="minorHAnsi" w:cstheme="minorHAnsi"/>
                <w:szCs w:val="22"/>
              </w:rPr>
              <w:t xml:space="preserve">Barbara </w:t>
            </w:r>
            <w:proofErr w:type="spellStart"/>
            <w:r w:rsidR="003F1178" w:rsidRPr="00AD7750">
              <w:rPr>
                <w:rFonts w:asciiTheme="minorHAnsi" w:hAnsiTheme="minorHAnsi" w:cstheme="minorHAnsi"/>
                <w:szCs w:val="22"/>
              </w:rPr>
              <w:t>Cristofolini</w:t>
            </w:r>
            <w:proofErr w:type="spellEnd"/>
            <w:r w:rsidRPr="00AD7750">
              <w:rPr>
                <w:rFonts w:asciiTheme="minorHAnsi" w:hAnsiTheme="minorHAnsi" w:cstheme="minorHAnsi"/>
                <w:szCs w:val="22"/>
              </w:rPr>
              <w:t>)</w:t>
            </w:r>
          </w:p>
        </w:tc>
        <w:tc>
          <w:tcPr>
            <w:tcW w:w="3093" w:type="dxa"/>
            <w:shd w:val="clear" w:color="auto" w:fill="FFFFFF" w:themeFill="background1"/>
            <w:tcMar>
              <w:left w:w="103" w:type="dxa"/>
            </w:tcMar>
            <w:vAlign w:val="center"/>
          </w:tcPr>
          <w:p w:rsidR="00F577ED" w:rsidRPr="00AD7750" w:rsidRDefault="00F577ED"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Segretario</w:t>
            </w:r>
          </w:p>
          <w:p w:rsidR="00F577ED" w:rsidRPr="00AD7750" w:rsidRDefault="00F577ED"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w:t>
            </w:r>
            <w:r w:rsidR="00AD7750" w:rsidRPr="00AD7750">
              <w:rPr>
                <w:rFonts w:asciiTheme="minorHAnsi" w:hAnsiTheme="minorHAnsi" w:cstheme="minorHAnsi"/>
                <w:szCs w:val="22"/>
              </w:rPr>
              <w:t xml:space="preserve">Dott.ssa Irene </w:t>
            </w:r>
            <w:proofErr w:type="spellStart"/>
            <w:r w:rsidR="00AD7750" w:rsidRPr="00AD7750">
              <w:rPr>
                <w:rFonts w:asciiTheme="minorHAnsi" w:hAnsiTheme="minorHAnsi" w:cstheme="minorHAnsi"/>
                <w:szCs w:val="22"/>
              </w:rPr>
              <w:t>Pedrolli</w:t>
            </w:r>
            <w:proofErr w:type="spellEnd"/>
            <w:r w:rsidRPr="00AD7750">
              <w:rPr>
                <w:rFonts w:asciiTheme="minorHAnsi" w:hAnsiTheme="minorHAnsi" w:cstheme="minorHAnsi"/>
                <w:szCs w:val="22"/>
              </w:rPr>
              <w:t>)</w:t>
            </w:r>
          </w:p>
        </w:tc>
      </w:tr>
      <w:tr w:rsidR="00F577ED" w:rsidRPr="00AE2D8B" w:rsidTr="00F577ED">
        <w:trPr>
          <w:cnfStyle w:val="000000100000"/>
          <w:trHeight w:val="578"/>
        </w:trPr>
        <w:tc>
          <w:tcPr>
            <w:cnfStyle w:val="001000000000"/>
            <w:tcW w:w="3931" w:type="dxa"/>
            <w:shd w:val="clear" w:color="auto" w:fill="auto"/>
            <w:tcMar>
              <w:left w:w="103" w:type="dxa"/>
            </w:tcMar>
            <w:vAlign w:val="center"/>
          </w:tcPr>
          <w:p w:rsidR="00F577ED" w:rsidRPr="00AD7750" w:rsidRDefault="00F577ED" w:rsidP="00AD7750">
            <w:pPr>
              <w:pStyle w:val="2TESTO"/>
              <w:spacing w:before="0" w:line="240" w:lineRule="auto"/>
              <w:ind w:firstLine="0"/>
              <w:jc w:val="center"/>
              <w:rPr>
                <w:rFonts w:asciiTheme="minorHAnsi" w:hAnsiTheme="minorHAnsi" w:cstheme="minorHAnsi"/>
                <w:b w:val="0"/>
                <w:szCs w:val="22"/>
              </w:rPr>
            </w:pPr>
            <w:r w:rsidRPr="00AD7750">
              <w:rPr>
                <w:rFonts w:asciiTheme="minorHAnsi" w:hAnsiTheme="minorHAnsi" w:cstheme="minorHAnsi"/>
                <w:b w:val="0"/>
                <w:szCs w:val="22"/>
              </w:rPr>
              <w:t>Consulenti e collaboratori</w:t>
            </w:r>
          </w:p>
        </w:tc>
        <w:tc>
          <w:tcPr>
            <w:tcW w:w="3058" w:type="dxa"/>
            <w:shd w:val="clear" w:color="auto" w:fill="auto"/>
            <w:tcMar>
              <w:left w:w="103" w:type="dxa"/>
            </w:tcMar>
            <w:vAlign w:val="center"/>
          </w:tcPr>
          <w:p w:rsidR="00F577ED" w:rsidRPr="00AD7750" w:rsidRDefault="00F577ED"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Presidente</w:t>
            </w:r>
          </w:p>
          <w:p w:rsidR="00F577ED" w:rsidRPr="00AD7750" w:rsidRDefault="00F577ED"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w:t>
            </w:r>
            <w:r w:rsidR="003F1178" w:rsidRPr="00AD7750">
              <w:rPr>
                <w:rFonts w:asciiTheme="minorHAnsi" w:hAnsiTheme="minorHAnsi" w:cstheme="minorHAnsi"/>
                <w:szCs w:val="22"/>
              </w:rPr>
              <w:t>Dott.ssa</w:t>
            </w:r>
            <w:r w:rsidRPr="00AD7750">
              <w:rPr>
                <w:rFonts w:asciiTheme="minorHAnsi" w:hAnsiTheme="minorHAnsi" w:cstheme="minorHAnsi"/>
                <w:szCs w:val="22"/>
              </w:rPr>
              <w:t xml:space="preserve"> </w:t>
            </w:r>
            <w:r w:rsidR="003F1178" w:rsidRPr="00AD7750">
              <w:rPr>
                <w:rFonts w:asciiTheme="minorHAnsi" w:hAnsiTheme="minorHAnsi" w:cstheme="minorHAnsi"/>
                <w:szCs w:val="22"/>
              </w:rPr>
              <w:t xml:space="preserve">Barbara </w:t>
            </w:r>
            <w:proofErr w:type="spellStart"/>
            <w:r w:rsidR="003F1178" w:rsidRPr="00AD7750">
              <w:rPr>
                <w:rFonts w:asciiTheme="minorHAnsi" w:hAnsiTheme="minorHAnsi" w:cstheme="minorHAnsi"/>
                <w:szCs w:val="22"/>
              </w:rPr>
              <w:t>Cristofolini</w:t>
            </w:r>
            <w:proofErr w:type="spellEnd"/>
            <w:r w:rsidRPr="00AD7750">
              <w:rPr>
                <w:rFonts w:asciiTheme="minorHAnsi" w:hAnsiTheme="minorHAnsi" w:cstheme="minorHAnsi"/>
                <w:szCs w:val="22"/>
              </w:rPr>
              <w:t>)</w:t>
            </w:r>
          </w:p>
        </w:tc>
        <w:tc>
          <w:tcPr>
            <w:tcW w:w="3093" w:type="dxa"/>
            <w:shd w:val="clear" w:color="auto" w:fill="auto"/>
            <w:tcMar>
              <w:left w:w="103" w:type="dxa"/>
            </w:tcMar>
            <w:vAlign w:val="center"/>
          </w:tcPr>
          <w:p w:rsidR="00F577ED" w:rsidRPr="00AD7750" w:rsidRDefault="00F577ED"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Segretario</w:t>
            </w:r>
          </w:p>
          <w:p w:rsidR="00F577ED" w:rsidRPr="00AD7750" w:rsidRDefault="00F577ED"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w:t>
            </w:r>
            <w:r w:rsidR="00AD7750" w:rsidRPr="00AD7750">
              <w:rPr>
                <w:rFonts w:asciiTheme="minorHAnsi" w:hAnsiTheme="minorHAnsi" w:cstheme="minorHAnsi"/>
                <w:szCs w:val="22"/>
              </w:rPr>
              <w:t xml:space="preserve">Dott.ssa Irene </w:t>
            </w:r>
            <w:proofErr w:type="spellStart"/>
            <w:r w:rsidR="00AD7750" w:rsidRPr="00AD7750">
              <w:rPr>
                <w:rFonts w:asciiTheme="minorHAnsi" w:hAnsiTheme="minorHAnsi" w:cstheme="minorHAnsi"/>
                <w:szCs w:val="22"/>
              </w:rPr>
              <w:t>Pedrolli</w:t>
            </w:r>
            <w:proofErr w:type="spellEnd"/>
            <w:r w:rsidRPr="00AD7750">
              <w:rPr>
                <w:rFonts w:asciiTheme="minorHAnsi" w:hAnsiTheme="minorHAnsi" w:cstheme="minorHAnsi"/>
                <w:szCs w:val="22"/>
              </w:rPr>
              <w:t>)</w:t>
            </w:r>
          </w:p>
        </w:tc>
      </w:tr>
      <w:tr w:rsidR="00F577ED" w:rsidRPr="00AE2D8B" w:rsidTr="00F577ED">
        <w:trPr>
          <w:trHeight w:val="531"/>
        </w:trPr>
        <w:tc>
          <w:tcPr>
            <w:cnfStyle w:val="001000000000"/>
            <w:tcW w:w="3931" w:type="dxa"/>
            <w:shd w:val="clear" w:color="auto" w:fill="auto"/>
            <w:tcMar>
              <w:left w:w="103" w:type="dxa"/>
            </w:tcMar>
            <w:vAlign w:val="center"/>
          </w:tcPr>
          <w:p w:rsidR="00F577ED" w:rsidRPr="00AD7750" w:rsidRDefault="00162586" w:rsidP="00AD7750">
            <w:pPr>
              <w:pStyle w:val="2TESTO"/>
              <w:spacing w:before="0" w:line="240" w:lineRule="auto"/>
              <w:ind w:firstLine="0"/>
              <w:jc w:val="center"/>
              <w:rPr>
                <w:rFonts w:asciiTheme="minorHAnsi" w:hAnsiTheme="minorHAnsi" w:cstheme="minorHAnsi"/>
                <w:b w:val="0"/>
                <w:szCs w:val="22"/>
              </w:rPr>
            </w:pPr>
            <w:r w:rsidRPr="00AD7750">
              <w:rPr>
                <w:rFonts w:asciiTheme="minorHAnsi" w:hAnsiTheme="minorHAnsi" w:cstheme="minorHAnsi"/>
                <w:b w:val="0"/>
                <w:szCs w:val="22"/>
              </w:rPr>
              <w:t>Dotazione Organica</w:t>
            </w:r>
          </w:p>
        </w:tc>
        <w:tc>
          <w:tcPr>
            <w:tcW w:w="3058" w:type="dxa"/>
            <w:shd w:val="clear" w:color="auto" w:fill="auto"/>
            <w:tcMar>
              <w:left w:w="103" w:type="dxa"/>
            </w:tcMar>
            <w:vAlign w:val="center"/>
          </w:tcPr>
          <w:p w:rsidR="00F577ED" w:rsidRPr="00AD7750" w:rsidRDefault="00F577ED"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Presidente</w:t>
            </w:r>
          </w:p>
          <w:p w:rsidR="00F577ED" w:rsidRPr="00AD7750" w:rsidRDefault="00F577ED"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w:t>
            </w:r>
            <w:r w:rsidR="003F1178" w:rsidRPr="00AD7750">
              <w:rPr>
                <w:rFonts w:asciiTheme="minorHAnsi" w:hAnsiTheme="minorHAnsi" w:cstheme="minorHAnsi"/>
                <w:szCs w:val="22"/>
              </w:rPr>
              <w:t>Dott.ssa</w:t>
            </w:r>
            <w:r w:rsidRPr="00AD7750">
              <w:rPr>
                <w:rFonts w:asciiTheme="minorHAnsi" w:hAnsiTheme="minorHAnsi" w:cstheme="minorHAnsi"/>
                <w:szCs w:val="22"/>
              </w:rPr>
              <w:t xml:space="preserve"> </w:t>
            </w:r>
            <w:r w:rsidR="003F1178" w:rsidRPr="00AD7750">
              <w:rPr>
                <w:rFonts w:asciiTheme="minorHAnsi" w:hAnsiTheme="minorHAnsi" w:cstheme="minorHAnsi"/>
                <w:szCs w:val="22"/>
              </w:rPr>
              <w:t xml:space="preserve">Barbara </w:t>
            </w:r>
            <w:proofErr w:type="spellStart"/>
            <w:r w:rsidR="003F1178" w:rsidRPr="00AD7750">
              <w:rPr>
                <w:rFonts w:asciiTheme="minorHAnsi" w:hAnsiTheme="minorHAnsi" w:cstheme="minorHAnsi"/>
                <w:szCs w:val="22"/>
              </w:rPr>
              <w:t>Cristofolini</w:t>
            </w:r>
            <w:proofErr w:type="spellEnd"/>
            <w:r w:rsidRPr="00AD7750">
              <w:rPr>
                <w:rFonts w:asciiTheme="minorHAnsi" w:hAnsiTheme="minorHAnsi" w:cstheme="minorHAnsi"/>
                <w:szCs w:val="22"/>
              </w:rPr>
              <w:t>)</w:t>
            </w:r>
          </w:p>
        </w:tc>
        <w:tc>
          <w:tcPr>
            <w:tcW w:w="3093" w:type="dxa"/>
            <w:shd w:val="clear" w:color="auto" w:fill="auto"/>
            <w:tcMar>
              <w:left w:w="103" w:type="dxa"/>
            </w:tcMar>
            <w:vAlign w:val="center"/>
          </w:tcPr>
          <w:p w:rsidR="00F577ED" w:rsidRPr="00AD7750" w:rsidRDefault="00F577ED"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Segretario</w:t>
            </w:r>
          </w:p>
          <w:p w:rsidR="00F577ED" w:rsidRPr="00AD7750" w:rsidRDefault="00F577ED"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w:t>
            </w:r>
            <w:r w:rsidR="00AD7750" w:rsidRPr="00AD7750">
              <w:rPr>
                <w:rFonts w:asciiTheme="minorHAnsi" w:hAnsiTheme="minorHAnsi" w:cstheme="minorHAnsi"/>
                <w:szCs w:val="22"/>
              </w:rPr>
              <w:t xml:space="preserve">Dott.ssa Irene </w:t>
            </w:r>
            <w:proofErr w:type="spellStart"/>
            <w:r w:rsidR="00AD7750" w:rsidRPr="00AD7750">
              <w:rPr>
                <w:rFonts w:asciiTheme="minorHAnsi" w:hAnsiTheme="minorHAnsi" w:cstheme="minorHAnsi"/>
                <w:szCs w:val="22"/>
              </w:rPr>
              <w:t>Pedrolli</w:t>
            </w:r>
            <w:proofErr w:type="spellEnd"/>
            <w:r w:rsidRPr="00AD7750">
              <w:rPr>
                <w:rFonts w:asciiTheme="minorHAnsi" w:hAnsiTheme="minorHAnsi" w:cstheme="minorHAnsi"/>
                <w:szCs w:val="22"/>
              </w:rPr>
              <w:t>)</w:t>
            </w:r>
          </w:p>
        </w:tc>
      </w:tr>
      <w:tr w:rsidR="00162586" w:rsidRPr="00AE2D8B" w:rsidTr="00F577ED">
        <w:trPr>
          <w:cnfStyle w:val="000000100000"/>
          <w:trHeight w:val="531"/>
        </w:trPr>
        <w:tc>
          <w:tcPr>
            <w:cnfStyle w:val="001000000000"/>
            <w:tcW w:w="3931" w:type="dxa"/>
            <w:shd w:val="clear" w:color="auto" w:fill="auto"/>
            <w:tcMar>
              <w:left w:w="103" w:type="dxa"/>
            </w:tcMar>
            <w:vAlign w:val="center"/>
          </w:tcPr>
          <w:p w:rsidR="00162586" w:rsidRPr="00AD7750" w:rsidRDefault="00162586" w:rsidP="00AD7750">
            <w:pPr>
              <w:pStyle w:val="2TESTO"/>
              <w:spacing w:before="0" w:line="240" w:lineRule="auto"/>
              <w:ind w:firstLine="0"/>
              <w:jc w:val="center"/>
              <w:rPr>
                <w:rFonts w:asciiTheme="minorHAnsi" w:hAnsiTheme="minorHAnsi" w:cstheme="minorHAnsi"/>
                <w:b w:val="0"/>
                <w:szCs w:val="22"/>
              </w:rPr>
            </w:pPr>
            <w:r w:rsidRPr="00AD7750">
              <w:rPr>
                <w:rFonts w:asciiTheme="minorHAnsi" w:hAnsiTheme="minorHAnsi" w:cstheme="minorHAnsi"/>
                <w:b w:val="0"/>
                <w:szCs w:val="22"/>
              </w:rPr>
              <w:t>Personale non a tempo indeterminato</w:t>
            </w:r>
          </w:p>
        </w:tc>
        <w:tc>
          <w:tcPr>
            <w:tcW w:w="3058" w:type="dxa"/>
            <w:shd w:val="clear" w:color="auto" w:fill="auto"/>
            <w:tcMar>
              <w:left w:w="103" w:type="dxa"/>
            </w:tcMar>
            <w:vAlign w:val="center"/>
          </w:tcPr>
          <w:p w:rsidR="00162586" w:rsidRPr="00AD7750" w:rsidRDefault="00162586"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Presidente</w:t>
            </w:r>
          </w:p>
          <w:p w:rsidR="00162586" w:rsidRPr="00AD7750" w:rsidRDefault="00162586"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w:t>
            </w:r>
            <w:r w:rsidR="003F1178" w:rsidRPr="00AD7750">
              <w:rPr>
                <w:rFonts w:asciiTheme="minorHAnsi" w:hAnsiTheme="minorHAnsi" w:cstheme="minorHAnsi"/>
                <w:szCs w:val="22"/>
              </w:rPr>
              <w:t>Dott.ssa</w:t>
            </w:r>
            <w:r w:rsidRPr="00AD7750">
              <w:rPr>
                <w:rFonts w:asciiTheme="minorHAnsi" w:hAnsiTheme="minorHAnsi" w:cstheme="minorHAnsi"/>
                <w:szCs w:val="22"/>
              </w:rPr>
              <w:t xml:space="preserve"> </w:t>
            </w:r>
            <w:r w:rsidR="003F1178" w:rsidRPr="00AD7750">
              <w:rPr>
                <w:rFonts w:asciiTheme="minorHAnsi" w:hAnsiTheme="minorHAnsi" w:cstheme="minorHAnsi"/>
                <w:szCs w:val="22"/>
              </w:rPr>
              <w:t xml:space="preserve">Barbara </w:t>
            </w:r>
            <w:proofErr w:type="spellStart"/>
            <w:r w:rsidR="003F1178" w:rsidRPr="00AD7750">
              <w:rPr>
                <w:rFonts w:asciiTheme="minorHAnsi" w:hAnsiTheme="minorHAnsi" w:cstheme="minorHAnsi"/>
                <w:szCs w:val="22"/>
              </w:rPr>
              <w:t>Cristofolini</w:t>
            </w:r>
            <w:proofErr w:type="spellEnd"/>
            <w:r w:rsidRPr="00AD7750">
              <w:rPr>
                <w:rFonts w:asciiTheme="minorHAnsi" w:hAnsiTheme="minorHAnsi" w:cstheme="minorHAnsi"/>
                <w:szCs w:val="22"/>
              </w:rPr>
              <w:t>)</w:t>
            </w:r>
          </w:p>
        </w:tc>
        <w:tc>
          <w:tcPr>
            <w:tcW w:w="3093" w:type="dxa"/>
            <w:shd w:val="clear" w:color="auto" w:fill="auto"/>
            <w:tcMar>
              <w:left w:w="103" w:type="dxa"/>
            </w:tcMar>
            <w:vAlign w:val="center"/>
          </w:tcPr>
          <w:p w:rsidR="00162586" w:rsidRPr="00AD7750" w:rsidRDefault="00162586"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Segretario</w:t>
            </w:r>
          </w:p>
          <w:p w:rsidR="00162586" w:rsidRPr="00AD7750" w:rsidRDefault="00162586"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w:t>
            </w:r>
            <w:r w:rsidR="00AD7750" w:rsidRPr="00AD7750">
              <w:rPr>
                <w:rFonts w:asciiTheme="minorHAnsi" w:hAnsiTheme="minorHAnsi" w:cstheme="minorHAnsi"/>
                <w:szCs w:val="22"/>
              </w:rPr>
              <w:t xml:space="preserve">Dott.ssa Irene </w:t>
            </w:r>
            <w:proofErr w:type="spellStart"/>
            <w:r w:rsidR="00AD7750" w:rsidRPr="00AD7750">
              <w:rPr>
                <w:rFonts w:asciiTheme="minorHAnsi" w:hAnsiTheme="minorHAnsi" w:cstheme="minorHAnsi"/>
                <w:szCs w:val="22"/>
              </w:rPr>
              <w:t>Pedrolli</w:t>
            </w:r>
            <w:proofErr w:type="spellEnd"/>
            <w:r w:rsidRPr="00AD7750">
              <w:rPr>
                <w:rFonts w:asciiTheme="minorHAnsi" w:hAnsiTheme="minorHAnsi" w:cstheme="minorHAnsi"/>
                <w:szCs w:val="22"/>
              </w:rPr>
              <w:t>)</w:t>
            </w:r>
          </w:p>
        </w:tc>
      </w:tr>
      <w:tr w:rsidR="00162586" w:rsidRPr="00AE2D8B" w:rsidTr="00F577ED">
        <w:trPr>
          <w:trHeight w:val="613"/>
        </w:trPr>
        <w:tc>
          <w:tcPr>
            <w:cnfStyle w:val="001000000000"/>
            <w:tcW w:w="3931" w:type="dxa"/>
            <w:shd w:val="clear" w:color="auto" w:fill="auto"/>
            <w:tcMar>
              <w:left w:w="103" w:type="dxa"/>
            </w:tcMar>
            <w:vAlign w:val="center"/>
          </w:tcPr>
          <w:p w:rsidR="00162586" w:rsidRPr="00AD7750" w:rsidRDefault="00162586" w:rsidP="00AD7750">
            <w:pPr>
              <w:pStyle w:val="2TESTO"/>
              <w:spacing w:before="0" w:line="240" w:lineRule="auto"/>
              <w:ind w:firstLine="0"/>
              <w:jc w:val="center"/>
              <w:rPr>
                <w:rFonts w:asciiTheme="minorHAnsi" w:hAnsiTheme="minorHAnsi" w:cstheme="minorHAnsi"/>
                <w:b w:val="0"/>
                <w:szCs w:val="22"/>
              </w:rPr>
            </w:pPr>
            <w:r w:rsidRPr="00AD7750">
              <w:rPr>
                <w:rFonts w:asciiTheme="minorHAnsi" w:hAnsiTheme="minorHAnsi" w:cstheme="minorHAnsi"/>
                <w:b w:val="0"/>
                <w:szCs w:val="22"/>
              </w:rPr>
              <w:t>Performance</w:t>
            </w:r>
          </w:p>
        </w:tc>
        <w:tc>
          <w:tcPr>
            <w:tcW w:w="3058" w:type="dxa"/>
            <w:shd w:val="clear" w:color="auto" w:fill="auto"/>
            <w:tcMar>
              <w:left w:w="103" w:type="dxa"/>
            </w:tcMar>
            <w:vAlign w:val="center"/>
          </w:tcPr>
          <w:p w:rsidR="00162586" w:rsidRPr="00AD7750" w:rsidRDefault="00162586"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Presidente</w:t>
            </w:r>
          </w:p>
          <w:p w:rsidR="00162586" w:rsidRPr="00AD7750" w:rsidRDefault="00162586"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w:t>
            </w:r>
            <w:r w:rsidR="003F1178" w:rsidRPr="00AD7750">
              <w:rPr>
                <w:rFonts w:asciiTheme="minorHAnsi" w:hAnsiTheme="minorHAnsi" w:cstheme="minorHAnsi"/>
                <w:szCs w:val="22"/>
              </w:rPr>
              <w:t>Dott.ssa</w:t>
            </w:r>
            <w:r w:rsidRPr="00AD7750">
              <w:rPr>
                <w:rFonts w:asciiTheme="minorHAnsi" w:hAnsiTheme="minorHAnsi" w:cstheme="minorHAnsi"/>
                <w:szCs w:val="22"/>
              </w:rPr>
              <w:t xml:space="preserve"> </w:t>
            </w:r>
            <w:r w:rsidR="003F1178" w:rsidRPr="00AD7750">
              <w:rPr>
                <w:rFonts w:asciiTheme="minorHAnsi" w:hAnsiTheme="minorHAnsi" w:cstheme="minorHAnsi"/>
                <w:szCs w:val="22"/>
              </w:rPr>
              <w:t xml:space="preserve">Barbara </w:t>
            </w:r>
            <w:proofErr w:type="spellStart"/>
            <w:r w:rsidR="003F1178" w:rsidRPr="00AD7750">
              <w:rPr>
                <w:rFonts w:asciiTheme="minorHAnsi" w:hAnsiTheme="minorHAnsi" w:cstheme="minorHAnsi"/>
                <w:szCs w:val="22"/>
              </w:rPr>
              <w:t>Cristofolini</w:t>
            </w:r>
            <w:proofErr w:type="spellEnd"/>
            <w:r w:rsidRPr="00AD7750">
              <w:rPr>
                <w:rFonts w:asciiTheme="minorHAnsi" w:hAnsiTheme="minorHAnsi" w:cstheme="minorHAnsi"/>
                <w:szCs w:val="22"/>
              </w:rPr>
              <w:t>)</w:t>
            </w:r>
          </w:p>
        </w:tc>
        <w:tc>
          <w:tcPr>
            <w:tcW w:w="3093" w:type="dxa"/>
            <w:shd w:val="clear" w:color="auto" w:fill="auto"/>
            <w:tcMar>
              <w:left w:w="103" w:type="dxa"/>
            </w:tcMar>
            <w:vAlign w:val="center"/>
          </w:tcPr>
          <w:p w:rsidR="00162586" w:rsidRPr="00AD7750" w:rsidRDefault="00162586"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Segretario</w:t>
            </w:r>
          </w:p>
          <w:p w:rsidR="00162586" w:rsidRPr="00AD7750" w:rsidRDefault="00162586"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w:t>
            </w:r>
            <w:r w:rsidR="00AD7750" w:rsidRPr="00AD7750">
              <w:rPr>
                <w:rFonts w:asciiTheme="minorHAnsi" w:hAnsiTheme="minorHAnsi" w:cstheme="minorHAnsi"/>
                <w:szCs w:val="22"/>
              </w:rPr>
              <w:t xml:space="preserve">Dott.ssa Irene </w:t>
            </w:r>
            <w:proofErr w:type="spellStart"/>
            <w:r w:rsidR="00AD7750" w:rsidRPr="00AD7750">
              <w:rPr>
                <w:rFonts w:asciiTheme="minorHAnsi" w:hAnsiTheme="minorHAnsi" w:cstheme="minorHAnsi"/>
                <w:szCs w:val="22"/>
              </w:rPr>
              <w:t>Pedrolli</w:t>
            </w:r>
            <w:proofErr w:type="spellEnd"/>
            <w:r w:rsidRPr="00AD7750">
              <w:rPr>
                <w:rFonts w:asciiTheme="minorHAnsi" w:hAnsiTheme="minorHAnsi" w:cstheme="minorHAnsi"/>
                <w:szCs w:val="22"/>
              </w:rPr>
              <w:t>)</w:t>
            </w:r>
          </w:p>
        </w:tc>
      </w:tr>
      <w:tr w:rsidR="00162586" w:rsidRPr="00AE2D8B" w:rsidTr="00F577ED">
        <w:trPr>
          <w:cnfStyle w:val="000000100000"/>
          <w:trHeight w:val="613"/>
        </w:trPr>
        <w:tc>
          <w:tcPr>
            <w:cnfStyle w:val="001000000000"/>
            <w:tcW w:w="3931" w:type="dxa"/>
            <w:shd w:val="clear" w:color="auto" w:fill="auto"/>
            <w:tcMar>
              <w:left w:w="103" w:type="dxa"/>
            </w:tcMar>
            <w:vAlign w:val="center"/>
          </w:tcPr>
          <w:p w:rsidR="00162586" w:rsidRPr="00AD7750" w:rsidRDefault="00162586" w:rsidP="00AD7750">
            <w:pPr>
              <w:pStyle w:val="2TESTO"/>
              <w:spacing w:before="0" w:line="240" w:lineRule="auto"/>
              <w:ind w:firstLine="0"/>
              <w:jc w:val="center"/>
              <w:rPr>
                <w:rFonts w:asciiTheme="minorHAnsi" w:hAnsiTheme="minorHAnsi" w:cstheme="minorHAnsi"/>
                <w:b w:val="0"/>
                <w:szCs w:val="22"/>
              </w:rPr>
            </w:pPr>
            <w:r w:rsidRPr="00AD7750">
              <w:rPr>
                <w:rFonts w:asciiTheme="minorHAnsi" w:hAnsiTheme="minorHAnsi" w:cstheme="minorHAnsi"/>
                <w:b w:val="0"/>
                <w:szCs w:val="22"/>
              </w:rPr>
              <w:t xml:space="preserve">Bilancio preventivo e Consuntivo </w:t>
            </w:r>
          </w:p>
        </w:tc>
        <w:tc>
          <w:tcPr>
            <w:tcW w:w="3058" w:type="dxa"/>
            <w:shd w:val="clear" w:color="auto" w:fill="auto"/>
            <w:tcMar>
              <w:left w:w="103" w:type="dxa"/>
            </w:tcMar>
            <w:vAlign w:val="center"/>
          </w:tcPr>
          <w:p w:rsidR="00162586" w:rsidRPr="00AD7750" w:rsidRDefault="00162586"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Tesoriere</w:t>
            </w:r>
          </w:p>
          <w:p w:rsidR="00162586" w:rsidRPr="00AD7750" w:rsidRDefault="00162586"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w:t>
            </w:r>
            <w:r w:rsidR="00AD7750" w:rsidRPr="00AD7750">
              <w:rPr>
                <w:rFonts w:asciiTheme="minorHAnsi" w:hAnsiTheme="minorHAnsi" w:cstheme="minorHAnsi"/>
                <w:szCs w:val="22"/>
              </w:rPr>
              <w:t xml:space="preserve">Dott. Marcello </w:t>
            </w:r>
            <w:proofErr w:type="spellStart"/>
            <w:r w:rsidR="00AD7750" w:rsidRPr="00AD7750">
              <w:rPr>
                <w:rFonts w:asciiTheme="minorHAnsi" w:hAnsiTheme="minorHAnsi" w:cstheme="minorHAnsi"/>
                <w:szCs w:val="22"/>
              </w:rPr>
              <w:t>Cestari</w:t>
            </w:r>
            <w:proofErr w:type="spellEnd"/>
            <w:r w:rsidRPr="00AD7750">
              <w:rPr>
                <w:rFonts w:asciiTheme="minorHAnsi" w:hAnsiTheme="minorHAnsi" w:cstheme="minorHAnsi"/>
                <w:szCs w:val="22"/>
              </w:rPr>
              <w:t>)</w:t>
            </w:r>
          </w:p>
        </w:tc>
        <w:tc>
          <w:tcPr>
            <w:tcW w:w="3093" w:type="dxa"/>
            <w:shd w:val="clear" w:color="auto" w:fill="auto"/>
            <w:tcMar>
              <w:left w:w="103" w:type="dxa"/>
            </w:tcMar>
            <w:vAlign w:val="center"/>
          </w:tcPr>
          <w:p w:rsidR="00162586" w:rsidRPr="00AD7750" w:rsidRDefault="00162586"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Segretario</w:t>
            </w:r>
          </w:p>
          <w:p w:rsidR="00162586" w:rsidRPr="00AD7750" w:rsidRDefault="00162586"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w:t>
            </w:r>
            <w:r w:rsidR="00AD7750" w:rsidRPr="00AD7750">
              <w:rPr>
                <w:rFonts w:asciiTheme="minorHAnsi" w:hAnsiTheme="minorHAnsi" w:cstheme="minorHAnsi"/>
                <w:szCs w:val="22"/>
              </w:rPr>
              <w:t xml:space="preserve">Dott.ssa Irene </w:t>
            </w:r>
            <w:proofErr w:type="spellStart"/>
            <w:r w:rsidR="00AD7750" w:rsidRPr="00AD7750">
              <w:rPr>
                <w:rFonts w:asciiTheme="minorHAnsi" w:hAnsiTheme="minorHAnsi" w:cstheme="minorHAnsi"/>
                <w:szCs w:val="22"/>
              </w:rPr>
              <w:t>Pedrolli</w:t>
            </w:r>
            <w:proofErr w:type="spellEnd"/>
            <w:r w:rsidRPr="00AD7750">
              <w:rPr>
                <w:rFonts w:asciiTheme="minorHAnsi" w:hAnsiTheme="minorHAnsi" w:cstheme="minorHAnsi"/>
                <w:szCs w:val="22"/>
              </w:rPr>
              <w:t>)</w:t>
            </w:r>
          </w:p>
        </w:tc>
      </w:tr>
      <w:tr w:rsidR="00162586" w:rsidRPr="00AE2D8B" w:rsidTr="00F577ED">
        <w:trPr>
          <w:trHeight w:val="568"/>
        </w:trPr>
        <w:tc>
          <w:tcPr>
            <w:cnfStyle w:val="001000000000"/>
            <w:tcW w:w="3931" w:type="dxa"/>
            <w:tcMar>
              <w:left w:w="103" w:type="dxa"/>
            </w:tcMar>
            <w:vAlign w:val="center"/>
          </w:tcPr>
          <w:p w:rsidR="00162586" w:rsidRPr="00AD7750" w:rsidRDefault="00162586" w:rsidP="00AD7750">
            <w:pPr>
              <w:pStyle w:val="2TESTO"/>
              <w:spacing w:before="0" w:line="240" w:lineRule="auto"/>
              <w:ind w:firstLine="0"/>
              <w:jc w:val="center"/>
              <w:rPr>
                <w:rFonts w:asciiTheme="minorHAnsi" w:hAnsiTheme="minorHAnsi" w:cstheme="minorHAnsi"/>
                <w:b w:val="0"/>
                <w:szCs w:val="22"/>
              </w:rPr>
            </w:pPr>
            <w:r w:rsidRPr="00AD7750">
              <w:rPr>
                <w:rFonts w:asciiTheme="minorHAnsi" w:hAnsiTheme="minorHAnsi" w:cstheme="minorHAnsi"/>
                <w:b w:val="0"/>
                <w:szCs w:val="22"/>
              </w:rPr>
              <w:t>Canoni di locazione o affitto</w:t>
            </w:r>
          </w:p>
        </w:tc>
        <w:tc>
          <w:tcPr>
            <w:tcW w:w="3058" w:type="dxa"/>
            <w:tcMar>
              <w:left w:w="103" w:type="dxa"/>
            </w:tcMar>
            <w:vAlign w:val="center"/>
          </w:tcPr>
          <w:p w:rsidR="00162586" w:rsidRPr="00AD7750" w:rsidRDefault="00162586"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Tesoriere</w:t>
            </w:r>
          </w:p>
          <w:p w:rsidR="00162586" w:rsidRPr="00AD7750" w:rsidRDefault="00162586"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w:t>
            </w:r>
            <w:r w:rsidR="003F1178" w:rsidRPr="00AD7750">
              <w:rPr>
                <w:rFonts w:asciiTheme="minorHAnsi" w:hAnsiTheme="minorHAnsi" w:cstheme="minorHAnsi"/>
                <w:szCs w:val="22"/>
              </w:rPr>
              <w:t>Dott.</w:t>
            </w:r>
            <w:r w:rsidR="00AD7750" w:rsidRPr="00AD7750">
              <w:rPr>
                <w:rFonts w:asciiTheme="minorHAnsi" w:hAnsiTheme="minorHAnsi" w:cstheme="minorHAnsi"/>
                <w:szCs w:val="22"/>
              </w:rPr>
              <w:t xml:space="preserve"> Marcello </w:t>
            </w:r>
            <w:proofErr w:type="spellStart"/>
            <w:r w:rsidR="00AD7750" w:rsidRPr="00AD7750">
              <w:rPr>
                <w:rFonts w:asciiTheme="minorHAnsi" w:hAnsiTheme="minorHAnsi" w:cstheme="minorHAnsi"/>
                <w:szCs w:val="22"/>
              </w:rPr>
              <w:t>Cestari</w:t>
            </w:r>
            <w:proofErr w:type="spellEnd"/>
            <w:r w:rsidRPr="00AD7750">
              <w:rPr>
                <w:rFonts w:asciiTheme="minorHAnsi" w:hAnsiTheme="minorHAnsi" w:cstheme="minorHAnsi"/>
                <w:szCs w:val="22"/>
              </w:rPr>
              <w:t>)</w:t>
            </w:r>
          </w:p>
        </w:tc>
        <w:tc>
          <w:tcPr>
            <w:tcW w:w="3093" w:type="dxa"/>
            <w:tcMar>
              <w:left w:w="103" w:type="dxa"/>
            </w:tcMar>
            <w:vAlign w:val="center"/>
          </w:tcPr>
          <w:p w:rsidR="00162586" w:rsidRPr="00AD7750" w:rsidRDefault="00162586"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Segretario</w:t>
            </w:r>
          </w:p>
          <w:p w:rsidR="00162586" w:rsidRPr="00AD7750" w:rsidRDefault="00162586" w:rsidP="00AD7750">
            <w:pPr>
              <w:pStyle w:val="2TESTO"/>
              <w:spacing w:before="0" w:line="240" w:lineRule="auto"/>
              <w:ind w:firstLine="0"/>
              <w:jc w:val="center"/>
              <w:cnfStyle w:val="000000000000"/>
              <w:rPr>
                <w:rFonts w:asciiTheme="minorHAnsi" w:hAnsiTheme="minorHAnsi" w:cstheme="minorHAnsi"/>
                <w:szCs w:val="22"/>
              </w:rPr>
            </w:pPr>
            <w:r w:rsidRPr="00AD7750">
              <w:rPr>
                <w:rFonts w:asciiTheme="minorHAnsi" w:hAnsiTheme="minorHAnsi" w:cstheme="minorHAnsi"/>
                <w:szCs w:val="22"/>
              </w:rPr>
              <w:t>(</w:t>
            </w:r>
            <w:r w:rsidR="00AD7750" w:rsidRPr="00AD7750">
              <w:rPr>
                <w:rFonts w:asciiTheme="minorHAnsi" w:hAnsiTheme="minorHAnsi" w:cstheme="minorHAnsi"/>
                <w:szCs w:val="22"/>
              </w:rPr>
              <w:t xml:space="preserve">Dott.ssa Irene </w:t>
            </w:r>
            <w:proofErr w:type="spellStart"/>
            <w:r w:rsidR="00AD7750" w:rsidRPr="00AD7750">
              <w:rPr>
                <w:rFonts w:asciiTheme="minorHAnsi" w:hAnsiTheme="minorHAnsi" w:cstheme="minorHAnsi"/>
                <w:szCs w:val="22"/>
              </w:rPr>
              <w:t>Pedrolli</w:t>
            </w:r>
            <w:proofErr w:type="spellEnd"/>
            <w:r w:rsidRPr="00AD7750">
              <w:rPr>
                <w:rFonts w:asciiTheme="minorHAnsi" w:hAnsiTheme="minorHAnsi" w:cstheme="minorHAnsi"/>
                <w:szCs w:val="22"/>
              </w:rPr>
              <w:t>)</w:t>
            </w:r>
          </w:p>
        </w:tc>
      </w:tr>
      <w:tr w:rsidR="00162586" w:rsidRPr="00AE2D8B" w:rsidTr="00F577ED">
        <w:trPr>
          <w:cnfStyle w:val="000000100000"/>
          <w:trHeight w:val="507"/>
        </w:trPr>
        <w:tc>
          <w:tcPr>
            <w:cnfStyle w:val="001000000000"/>
            <w:tcW w:w="3931" w:type="dxa"/>
            <w:shd w:val="clear" w:color="auto" w:fill="auto"/>
            <w:tcMar>
              <w:left w:w="103" w:type="dxa"/>
            </w:tcMar>
            <w:vAlign w:val="center"/>
          </w:tcPr>
          <w:p w:rsidR="00162586" w:rsidRPr="00AD7750" w:rsidRDefault="00162586" w:rsidP="00AD7750">
            <w:pPr>
              <w:pStyle w:val="2TESTO"/>
              <w:spacing w:before="0" w:line="240" w:lineRule="auto"/>
              <w:ind w:firstLine="0"/>
              <w:jc w:val="center"/>
              <w:rPr>
                <w:rFonts w:asciiTheme="minorHAnsi" w:hAnsiTheme="minorHAnsi" w:cstheme="minorHAnsi"/>
                <w:b w:val="0"/>
                <w:szCs w:val="22"/>
              </w:rPr>
            </w:pPr>
            <w:r w:rsidRPr="00AD7750">
              <w:rPr>
                <w:rFonts w:asciiTheme="minorHAnsi" w:hAnsiTheme="minorHAnsi" w:cstheme="minorHAnsi"/>
                <w:b w:val="0"/>
                <w:szCs w:val="22"/>
              </w:rPr>
              <w:t>IBAN e pagamenti Informatici</w:t>
            </w:r>
          </w:p>
        </w:tc>
        <w:tc>
          <w:tcPr>
            <w:tcW w:w="3058" w:type="dxa"/>
            <w:shd w:val="clear" w:color="auto" w:fill="auto"/>
            <w:tcMar>
              <w:left w:w="103" w:type="dxa"/>
            </w:tcMar>
            <w:vAlign w:val="center"/>
          </w:tcPr>
          <w:p w:rsidR="00162586" w:rsidRPr="00AD7750" w:rsidRDefault="00162586"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Tesoriere</w:t>
            </w:r>
          </w:p>
          <w:p w:rsidR="00162586" w:rsidRPr="00AD7750" w:rsidRDefault="00162586"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w:t>
            </w:r>
            <w:r w:rsidR="003F1178" w:rsidRPr="00AD7750">
              <w:rPr>
                <w:rFonts w:asciiTheme="minorHAnsi" w:hAnsiTheme="minorHAnsi" w:cstheme="minorHAnsi"/>
                <w:szCs w:val="22"/>
              </w:rPr>
              <w:t>Dott.</w:t>
            </w:r>
            <w:r w:rsidR="00AD7750" w:rsidRPr="00AD7750">
              <w:rPr>
                <w:rFonts w:asciiTheme="minorHAnsi" w:hAnsiTheme="minorHAnsi" w:cstheme="minorHAnsi"/>
                <w:szCs w:val="22"/>
              </w:rPr>
              <w:t xml:space="preserve"> Marcello </w:t>
            </w:r>
            <w:proofErr w:type="spellStart"/>
            <w:r w:rsidR="00AD7750" w:rsidRPr="00AD7750">
              <w:rPr>
                <w:rFonts w:asciiTheme="minorHAnsi" w:hAnsiTheme="minorHAnsi" w:cstheme="minorHAnsi"/>
                <w:szCs w:val="22"/>
              </w:rPr>
              <w:t>Cestari</w:t>
            </w:r>
            <w:proofErr w:type="spellEnd"/>
            <w:r w:rsidRPr="00AD7750">
              <w:rPr>
                <w:rFonts w:asciiTheme="minorHAnsi" w:hAnsiTheme="minorHAnsi" w:cstheme="minorHAnsi"/>
                <w:szCs w:val="22"/>
              </w:rPr>
              <w:t>)</w:t>
            </w:r>
          </w:p>
        </w:tc>
        <w:tc>
          <w:tcPr>
            <w:tcW w:w="3093" w:type="dxa"/>
            <w:shd w:val="clear" w:color="auto" w:fill="auto"/>
            <w:tcMar>
              <w:left w:w="103" w:type="dxa"/>
            </w:tcMar>
            <w:vAlign w:val="center"/>
          </w:tcPr>
          <w:p w:rsidR="00162586" w:rsidRPr="00AD7750" w:rsidRDefault="00162586"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Segretario</w:t>
            </w:r>
          </w:p>
          <w:p w:rsidR="00162586" w:rsidRPr="00AD7750" w:rsidRDefault="00162586" w:rsidP="00AD7750">
            <w:pPr>
              <w:pStyle w:val="2TESTO"/>
              <w:spacing w:before="0" w:line="240" w:lineRule="auto"/>
              <w:ind w:firstLine="0"/>
              <w:jc w:val="center"/>
              <w:cnfStyle w:val="000000100000"/>
              <w:rPr>
                <w:rFonts w:asciiTheme="minorHAnsi" w:hAnsiTheme="minorHAnsi" w:cstheme="minorHAnsi"/>
                <w:szCs w:val="22"/>
              </w:rPr>
            </w:pPr>
            <w:r w:rsidRPr="00AD7750">
              <w:rPr>
                <w:rFonts w:asciiTheme="minorHAnsi" w:hAnsiTheme="minorHAnsi" w:cstheme="minorHAnsi"/>
                <w:szCs w:val="22"/>
              </w:rPr>
              <w:t>(</w:t>
            </w:r>
            <w:r w:rsidR="00AD7750" w:rsidRPr="00AD7750">
              <w:rPr>
                <w:rFonts w:asciiTheme="minorHAnsi" w:hAnsiTheme="minorHAnsi" w:cstheme="minorHAnsi"/>
                <w:szCs w:val="22"/>
              </w:rPr>
              <w:t xml:space="preserve">Dott.ssa Irene </w:t>
            </w:r>
            <w:proofErr w:type="spellStart"/>
            <w:r w:rsidR="00AD7750" w:rsidRPr="00AD7750">
              <w:rPr>
                <w:rFonts w:asciiTheme="minorHAnsi" w:hAnsiTheme="minorHAnsi" w:cstheme="minorHAnsi"/>
                <w:szCs w:val="22"/>
              </w:rPr>
              <w:t>Pedrolli</w:t>
            </w:r>
            <w:proofErr w:type="spellEnd"/>
            <w:r w:rsidRPr="00AD7750">
              <w:rPr>
                <w:rFonts w:asciiTheme="minorHAnsi" w:hAnsiTheme="minorHAnsi" w:cstheme="minorHAnsi"/>
                <w:szCs w:val="22"/>
              </w:rPr>
              <w:t>)</w:t>
            </w:r>
          </w:p>
        </w:tc>
      </w:tr>
    </w:tbl>
    <w:p w:rsidR="00AD7750" w:rsidRDefault="00AD7750">
      <w:pPr>
        <w:pStyle w:val="Citazione"/>
        <w:rPr>
          <w:rFonts w:asciiTheme="minorHAnsi" w:hAnsiTheme="minorHAnsi" w:cstheme="minorHAnsi"/>
          <w:sz w:val="36"/>
        </w:rPr>
      </w:pPr>
      <w:bookmarkStart w:id="23" w:name="_Toc528836030"/>
      <w:bookmarkStart w:id="24" w:name="_Toc530916952"/>
      <w:bookmarkEnd w:id="23"/>
      <w:bookmarkEnd w:id="24"/>
    </w:p>
    <w:p w:rsidR="00751F89" w:rsidRPr="00AD7750" w:rsidRDefault="0088520B">
      <w:pPr>
        <w:pStyle w:val="Citazione"/>
        <w:rPr>
          <w:rFonts w:asciiTheme="minorHAnsi" w:hAnsiTheme="minorHAnsi" w:cstheme="minorHAnsi"/>
          <w:sz w:val="36"/>
        </w:rPr>
      </w:pPr>
      <w:r w:rsidRPr="00AD7750">
        <w:rPr>
          <w:rFonts w:asciiTheme="minorHAnsi" w:hAnsiTheme="minorHAnsi" w:cstheme="minorHAnsi"/>
          <w:sz w:val="36"/>
        </w:rPr>
        <w:lastRenderedPageBreak/>
        <w:t>11. Trasparenza</w:t>
      </w:r>
    </w:p>
    <w:p w:rsidR="00751F89" w:rsidRPr="00AD7750" w:rsidRDefault="0088520B">
      <w:pPr>
        <w:pStyle w:val="2TESTO"/>
        <w:rPr>
          <w:rFonts w:asciiTheme="minorHAnsi" w:hAnsiTheme="minorHAnsi" w:cstheme="minorHAnsi"/>
          <w:sz w:val="24"/>
        </w:rPr>
      </w:pPr>
      <w:r w:rsidRPr="00AD7750">
        <w:rPr>
          <w:rFonts w:asciiTheme="minorHAnsi" w:hAnsiTheme="minorHAnsi" w:cstheme="minorHAnsi"/>
          <w:sz w:val="24"/>
        </w:rPr>
        <w:t xml:space="preserve">Il presente </w:t>
      </w:r>
      <w:r w:rsidR="00D27699" w:rsidRPr="00AD7750">
        <w:rPr>
          <w:rFonts w:asciiTheme="minorHAnsi" w:hAnsiTheme="minorHAnsi" w:cstheme="minorHAnsi"/>
          <w:sz w:val="24"/>
        </w:rPr>
        <w:t>PTPC</w:t>
      </w:r>
      <w:r w:rsidR="00A546A1" w:rsidRPr="00AD7750">
        <w:rPr>
          <w:rFonts w:asciiTheme="minorHAnsi" w:hAnsiTheme="minorHAnsi" w:cstheme="minorHAnsi"/>
          <w:sz w:val="24"/>
        </w:rPr>
        <w:t>T</w:t>
      </w:r>
      <w:r w:rsidRPr="00AD7750">
        <w:rPr>
          <w:rFonts w:asciiTheme="minorHAnsi" w:hAnsiTheme="minorHAnsi" w:cstheme="minorHAnsi"/>
          <w:sz w:val="24"/>
        </w:rPr>
        <w:t xml:space="preserve"> è pubblicato nella sezione Amministrazione Trasparente</w:t>
      </w:r>
      <w:r w:rsidR="00903AE4">
        <w:rPr>
          <w:rFonts w:asciiTheme="minorHAnsi" w:hAnsiTheme="minorHAnsi" w:cstheme="minorHAnsi"/>
          <w:sz w:val="24"/>
        </w:rPr>
        <w:t xml:space="preserve"> </w:t>
      </w:r>
      <w:r w:rsidRPr="00AD7750">
        <w:rPr>
          <w:rFonts w:asciiTheme="minorHAnsi" w:hAnsiTheme="minorHAnsi" w:cstheme="minorHAnsi"/>
          <w:sz w:val="24"/>
        </w:rPr>
        <w:t>del</w:t>
      </w:r>
      <w:r w:rsidR="00903AE4">
        <w:rPr>
          <w:rFonts w:asciiTheme="minorHAnsi" w:hAnsiTheme="minorHAnsi" w:cstheme="minorHAnsi"/>
          <w:sz w:val="24"/>
        </w:rPr>
        <w:t xml:space="preserve"> </w:t>
      </w:r>
      <w:r w:rsidR="00D27699" w:rsidRPr="00AD7750">
        <w:rPr>
          <w:rFonts w:asciiTheme="minorHAnsi" w:hAnsiTheme="minorHAnsi" w:cstheme="minorHAnsi"/>
          <w:sz w:val="24"/>
        </w:rPr>
        <w:t>s</w:t>
      </w:r>
      <w:r w:rsidRPr="00AD7750">
        <w:rPr>
          <w:rFonts w:asciiTheme="minorHAnsi" w:hAnsiTheme="minorHAnsi" w:cstheme="minorHAnsi"/>
          <w:sz w:val="24"/>
        </w:rPr>
        <w:t>ito</w:t>
      </w:r>
      <w:r w:rsidR="00903AE4">
        <w:rPr>
          <w:rFonts w:asciiTheme="minorHAnsi" w:hAnsiTheme="minorHAnsi" w:cstheme="minorHAnsi"/>
          <w:sz w:val="24"/>
        </w:rPr>
        <w:t xml:space="preserve"> </w:t>
      </w:r>
      <w:r w:rsidR="00D27699" w:rsidRPr="00AD7750">
        <w:rPr>
          <w:rFonts w:asciiTheme="minorHAnsi" w:hAnsiTheme="minorHAnsi" w:cstheme="minorHAnsi"/>
          <w:sz w:val="24"/>
        </w:rPr>
        <w:t>internet</w:t>
      </w:r>
      <w:r w:rsidR="00903AE4">
        <w:rPr>
          <w:rFonts w:asciiTheme="minorHAnsi" w:hAnsiTheme="minorHAnsi" w:cstheme="minorHAnsi"/>
          <w:sz w:val="24"/>
        </w:rPr>
        <w:t xml:space="preserve"> </w:t>
      </w:r>
      <w:r w:rsidRPr="00AD7750">
        <w:rPr>
          <w:rFonts w:asciiTheme="minorHAnsi" w:hAnsiTheme="minorHAnsi" w:cstheme="minorHAnsi"/>
          <w:sz w:val="24"/>
        </w:rPr>
        <w:t>dell’Ordine</w:t>
      </w:r>
      <w:r w:rsidR="00D27699" w:rsidRPr="00AD7750">
        <w:rPr>
          <w:rFonts w:asciiTheme="minorHAnsi" w:hAnsiTheme="minorHAnsi" w:cstheme="minorHAnsi"/>
          <w:sz w:val="24"/>
        </w:rPr>
        <w:t>,</w:t>
      </w:r>
      <w:r w:rsidR="00903AE4">
        <w:rPr>
          <w:rFonts w:asciiTheme="minorHAnsi" w:hAnsiTheme="minorHAnsi" w:cstheme="minorHAnsi"/>
          <w:sz w:val="24"/>
        </w:rPr>
        <w:t xml:space="preserve"> </w:t>
      </w:r>
      <w:r w:rsidRPr="00AD7750">
        <w:rPr>
          <w:rFonts w:asciiTheme="minorHAnsi" w:hAnsiTheme="minorHAnsi" w:cstheme="minorHAnsi"/>
          <w:sz w:val="24"/>
        </w:rPr>
        <w:t>informato</w:t>
      </w:r>
      <w:r w:rsidR="00903AE4">
        <w:rPr>
          <w:rFonts w:asciiTheme="minorHAnsi" w:hAnsiTheme="minorHAnsi" w:cstheme="minorHAnsi"/>
          <w:sz w:val="24"/>
        </w:rPr>
        <w:t xml:space="preserve"> </w:t>
      </w:r>
      <w:r w:rsidR="00CD7C3E">
        <w:rPr>
          <w:rFonts w:asciiTheme="minorHAnsi" w:hAnsiTheme="minorHAnsi" w:cstheme="minorHAnsi"/>
          <w:sz w:val="24"/>
        </w:rPr>
        <w:t xml:space="preserve">PDF/A </w:t>
      </w:r>
      <w:r w:rsidRPr="00AD7750">
        <w:rPr>
          <w:rFonts w:asciiTheme="minorHAnsi" w:hAnsiTheme="minorHAnsi" w:cstheme="minorHAnsi"/>
          <w:sz w:val="24"/>
        </w:rPr>
        <w:t>aperto</w:t>
      </w:r>
      <w:r w:rsidR="00903AE4">
        <w:rPr>
          <w:rFonts w:asciiTheme="minorHAnsi" w:hAnsiTheme="minorHAnsi" w:cstheme="minorHAnsi"/>
          <w:sz w:val="24"/>
        </w:rPr>
        <w:t xml:space="preserve"> </w:t>
      </w:r>
      <w:r w:rsidRPr="00AD7750">
        <w:rPr>
          <w:rFonts w:asciiTheme="minorHAnsi" w:hAnsiTheme="minorHAnsi" w:cstheme="minorHAnsi"/>
          <w:sz w:val="24"/>
        </w:rPr>
        <w:t>e</w:t>
      </w:r>
      <w:r w:rsidR="00903AE4">
        <w:rPr>
          <w:rFonts w:asciiTheme="minorHAnsi" w:hAnsiTheme="minorHAnsi" w:cstheme="minorHAnsi"/>
          <w:sz w:val="24"/>
        </w:rPr>
        <w:t xml:space="preserve"> </w:t>
      </w:r>
      <w:r w:rsidRPr="00AD7750">
        <w:rPr>
          <w:rFonts w:asciiTheme="minorHAnsi" w:hAnsiTheme="minorHAnsi" w:cstheme="minorHAnsi"/>
          <w:sz w:val="24"/>
        </w:rPr>
        <w:t>liberamente consultabile</w:t>
      </w:r>
      <w:r w:rsidR="00A546A1" w:rsidRPr="00AD7750">
        <w:rPr>
          <w:rFonts w:asciiTheme="minorHAnsi" w:hAnsiTheme="minorHAnsi" w:cstheme="minorHAnsi"/>
          <w:sz w:val="24"/>
        </w:rPr>
        <w:t>.</w:t>
      </w:r>
    </w:p>
    <w:p w:rsidR="00751F89" w:rsidRPr="00AD7750" w:rsidRDefault="00D27699">
      <w:pPr>
        <w:pStyle w:val="2TESTO"/>
        <w:rPr>
          <w:rFonts w:asciiTheme="minorHAnsi" w:hAnsiTheme="minorHAnsi" w:cstheme="minorHAnsi"/>
          <w:sz w:val="24"/>
        </w:rPr>
      </w:pPr>
      <w:r w:rsidRPr="00AD7750">
        <w:rPr>
          <w:rFonts w:asciiTheme="minorHAnsi" w:hAnsiTheme="minorHAnsi" w:cstheme="minorHAnsi"/>
          <w:sz w:val="24"/>
        </w:rPr>
        <w:t xml:space="preserve"> Al momento</w:t>
      </w:r>
      <w:r w:rsidR="0088520B" w:rsidRPr="00AD7750">
        <w:rPr>
          <w:rFonts w:asciiTheme="minorHAnsi" w:hAnsiTheme="minorHAnsi" w:cstheme="minorHAnsi"/>
          <w:sz w:val="24"/>
        </w:rPr>
        <w:t xml:space="preserve"> dell’adozione del presente PTPC</w:t>
      </w:r>
      <w:r w:rsidR="00A546A1" w:rsidRPr="00AD7750">
        <w:rPr>
          <w:rFonts w:asciiTheme="minorHAnsi" w:hAnsiTheme="minorHAnsi" w:cstheme="minorHAnsi"/>
          <w:sz w:val="24"/>
        </w:rPr>
        <w:t>T</w:t>
      </w:r>
      <w:r w:rsidR="0088520B" w:rsidRPr="00AD7750">
        <w:rPr>
          <w:rFonts w:asciiTheme="minorHAnsi" w:hAnsiTheme="minorHAnsi" w:cstheme="minorHAnsi"/>
          <w:sz w:val="24"/>
        </w:rPr>
        <w:t xml:space="preserve"> l’atto di indirizzo, citat</w:t>
      </w:r>
      <w:r w:rsidRPr="00AD7750">
        <w:rPr>
          <w:rFonts w:asciiTheme="minorHAnsi" w:hAnsiTheme="minorHAnsi" w:cstheme="minorHAnsi"/>
          <w:sz w:val="24"/>
        </w:rPr>
        <w:t>o nella Delibera ANAC 1310/2016 e</w:t>
      </w:r>
      <w:r w:rsidR="0088520B" w:rsidRPr="00AD7750">
        <w:rPr>
          <w:rFonts w:asciiTheme="minorHAnsi" w:hAnsiTheme="minorHAnsi" w:cstheme="minorHAnsi"/>
          <w:sz w:val="24"/>
        </w:rPr>
        <w:t xml:space="preserve"> contenente obblighi semplificati per Ordini e Collegi</w:t>
      </w:r>
      <w:r w:rsidRPr="00AD7750">
        <w:rPr>
          <w:rFonts w:asciiTheme="minorHAnsi" w:hAnsiTheme="minorHAnsi" w:cstheme="minorHAnsi"/>
          <w:sz w:val="24"/>
        </w:rPr>
        <w:t>,</w:t>
      </w:r>
      <w:r w:rsidR="0088520B" w:rsidRPr="00AD7750">
        <w:rPr>
          <w:rFonts w:asciiTheme="minorHAnsi" w:hAnsiTheme="minorHAnsi" w:cstheme="minorHAnsi"/>
          <w:sz w:val="24"/>
        </w:rPr>
        <w:t xml:space="preserve"> non è stato ancora emanato e pertanto la valutazione della compatibilità ed applicabilità degli obblighi di trasparenza</w:t>
      </w:r>
      <w:r w:rsidR="0088520B" w:rsidRPr="00AD7750">
        <w:rPr>
          <w:rStyle w:val="Richiamoallanotaapidipagina"/>
          <w:rFonts w:asciiTheme="minorHAnsi" w:hAnsiTheme="minorHAnsi" w:cstheme="minorHAnsi"/>
          <w:sz w:val="24"/>
        </w:rPr>
        <w:footnoteReference w:id="13"/>
      </w:r>
      <w:r w:rsidR="0088520B" w:rsidRPr="00AD7750">
        <w:rPr>
          <w:rFonts w:asciiTheme="minorHAnsi" w:hAnsiTheme="minorHAnsi" w:cstheme="minorHAnsi"/>
          <w:sz w:val="24"/>
        </w:rPr>
        <w:t xml:space="preserve"> viene condotta dall’Ordine in conformità agli allegati di cui alla Delibera ANAC 1310/2016, ma ottimizzati sulla base della propria dimensione organizzativa e</w:t>
      </w:r>
      <w:r w:rsidRPr="00AD7750">
        <w:rPr>
          <w:rFonts w:asciiTheme="minorHAnsi" w:hAnsiTheme="minorHAnsi" w:cstheme="minorHAnsi"/>
          <w:sz w:val="24"/>
        </w:rPr>
        <w:t>d</w:t>
      </w:r>
      <w:r w:rsidR="0088520B" w:rsidRPr="00AD7750">
        <w:rPr>
          <w:rFonts w:asciiTheme="minorHAnsi" w:hAnsiTheme="minorHAnsi" w:cstheme="minorHAnsi"/>
          <w:sz w:val="24"/>
        </w:rPr>
        <w:t xml:space="preserve"> applica</w:t>
      </w:r>
      <w:r w:rsidRPr="00AD7750">
        <w:rPr>
          <w:rFonts w:asciiTheme="minorHAnsi" w:hAnsiTheme="minorHAnsi" w:cstheme="minorHAnsi"/>
          <w:sz w:val="24"/>
        </w:rPr>
        <w:t>ta</w:t>
      </w:r>
      <w:r w:rsidR="0088520B" w:rsidRPr="00AD7750">
        <w:rPr>
          <w:rFonts w:asciiTheme="minorHAnsi" w:hAnsiTheme="minorHAnsi" w:cstheme="minorHAnsi"/>
          <w:sz w:val="24"/>
        </w:rPr>
        <w:t xml:space="preserve"> in quanto compatibile </w:t>
      </w:r>
      <w:r w:rsidRPr="00AD7750">
        <w:rPr>
          <w:rFonts w:asciiTheme="minorHAnsi" w:hAnsiTheme="minorHAnsi" w:cstheme="minorHAnsi"/>
          <w:sz w:val="24"/>
        </w:rPr>
        <w:t xml:space="preserve">con </w:t>
      </w:r>
      <w:r w:rsidR="0088520B" w:rsidRPr="00AD7750">
        <w:rPr>
          <w:rFonts w:asciiTheme="minorHAnsi" w:hAnsiTheme="minorHAnsi" w:cstheme="minorHAnsi"/>
          <w:sz w:val="24"/>
        </w:rPr>
        <w:t>i principi di cui al D.lgs. 165/2001</w:t>
      </w:r>
      <w:r w:rsidR="0088520B" w:rsidRPr="00AD7750">
        <w:rPr>
          <w:rStyle w:val="Richiamoallanotaapidipagina"/>
          <w:rFonts w:asciiTheme="minorHAnsi" w:hAnsiTheme="minorHAnsi" w:cstheme="minorHAnsi"/>
          <w:sz w:val="24"/>
        </w:rPr>
        <w:footnoteReference w:id="14"/>
      </w:r>
      <w:r w:rsidR="0088520B" w:rsidRPr="00AD7750">
        <w:rPr>
          <w:rFonts w:asciiTheme="minorHAnsi" w:hAnsiTheme="minorHAnsi" w:cstheme="minorHAnsi"/>
          <w:sz w:val="24"/>
        </w:rPr>
        <w:t>.</w:t>
      </w:r>
    </w:p>
    <w:p w:rsidR="0025120F" w:rsidRPr="00AE2D8B" w:rsidRDefault="0025120F">
      <w:pPr>
        <w:pStyle w:val="2TESTO"/>
        <w:rPr>
          <w:rFonts w:asciiTheme="minorHAnsi" w:hAnsiTheme="minorHAnsi" w:cstheme="minorHAnsi"/>
        </w:rPr>
      </w:pPr>
    </w:p>
    <w:p w:rsidR="0025120F" w:rsidRPr="00AD7750" w:rsidRDefault="0025120F" w:rsidP="0025120F">
      <w:pPr>
        <w:pStyle w:val="Citazione"/>
        <w:rPr>
          <w:rFonts w:asciiTheme="minorHAnsi" w:hAnsiTheme="minorHAnsi" w:cstheme="minorHAnsi"/>
          <w:sz w:val="36"/>
        </w:rPr>
      </w:pPr>
      <w:r w:rsidRPr="00AD7750">
        <w:rPr>
          <w:rFonts w:asciiTheme="minorHAnsi" w:hAnsiTheme="minorHAnsi" w:cstheme="minorHAnsi"/>
          <w:sz w:val="36"/>
        </w:rPr>
        <w:t xml:space="preserve">12. </w:t>
      </w:r>
      <w:r w:rsidR="00C678BA" w:rsidRPr="00AD7750">
        <w:rPr>
          <w:rFonts w:asciiTheme="minorHAnsi" w:hAnsiTheme="minorHAnsi" w:cstheme="minorHAnsi"/>
          <w:sz w:val="36"/>
        </w:rPr>
        <w:t xml:space="preserve">OIV </w:t>
      </w:r>
      <w:r w:rsidRPr="00AD7750">
        <w:rPr>
          <w:rFonts w:asciiTheme="minorHAnsi" w:hAnsiTheme="minorHAnsi" w:cstheme="minorHAnsi"/>
          <w:sz w:val="36"/>
        </w:rPr>
        <w:t xml:space="preserve">e </w:t>
      </w:r>
      <w:r w:rsidR="00C678BA" w:rsidRPr="00AD7750">
        <w:rPr>
          <w:rFonts w:asciiTheme="minorHAnsi" w:hAnsiTheme="minorHAnsi" w:cstheme="minorHAnsi"/>
          <w:sz w:val="36"/>
        </w:rPr>
        <w:t>RASA</w:t>
      </w:r>
    </w:p>
    <w:p w:rsidR="0025120F" w:rsidRPr="00AD7750" w:rsidRDefault="0025120F" w:rsidP="0025120F">
      <w:pPr>
        <w:pStyle w:val="2TESTO"/>
        <w:rPr>
          <w:rFonts w:asciiTheme="minorHAnsi" w:hAnsiTheme="minorHAnsi" w:cstheme="minorHAnsi"/>
          <w:sz w:val="24"/>
        </w:rPr>
      </w:pPr>
      <w:r w:rsidRPr="00AD7750">
        <w:rPr>
          <w:rFonts w:asciiTheme="minorHAnsi" w:hAnsiTheme="minorHAnsi" w:cstheme="minorHAnsi"/>
          <w:sz w:val="24"/>
        </w:rPr>
        <w:t>In conformità all’art.2, comma 2 bis del DL 101/2013 l’Ordine non è soggetto alla nomina di un OIV. Le incombenze tipiche dell’OIV, in quanto compatibili con l’Ordine e pertanto applicabili, verranno svolte dal soggetto di tempo in tempo designato per competenza.</w:t>
      </w:r>
      <w:r w:rsidR="00890FF6">
        <w:rPr>
          <w:rFonts w:asciiTheme="minorHAnsi" w:hAnsiTheme="minorHAnsi" w:cstheme="minorHAnsi"/>
          <w:sz w:val="24"/>
        </w:rPr>
        <w:t xml:space="preserve"> Per l’Ordine TSRM-PSTRP della </w:t>
      </w:r>
      <w:proofErr w:type="spellStart"/>
      <w:r w:rsidR="00890FF6">
        <w:rPr>
          <w:rFonts w:asciiTheme="minorHAnsi" w:hAnsiTheme="minorHAnsi" w:cstheme="minorHAnsi"/>
          <w:sz w:val="24"/>
        </w:rPr>
        <w:t>P.A.T.</w:t>
      </w:r>
      <w:proofErr w:type="spellEnd"/>
      <w:r w:rsidR="00890FF6">
        <w:rPr>
          <w:rFonts w:asciiTheme="minorHAnsi" w:hAnsiTheme="minorHAnsi" w:cstheme="minorHAnsi"/>
          <w:sz w:val="24"/>
        </w:rPr>
        <w:t xml:space="preserve"> tale funzione è svolta dal RPCT.</w:t>
      </w:r>
    </w:p>
    <w:p w:rsidR="0025120F" w:rsidRPr="00AD7750" w:rsidRDefault="0025120F" w:rsidP="0025120F">
      <w:pPr>
        <w:pStyle w:val="2TESTO"/>
        <w:rPr>
          <w:rFonts w:asciiTheme="minorHAnsi" w:hAnsiTheme="minorHAnsi" w:cstheme="minorHAnsi"/>
          <w:sz w:val="24"/>
        </w:rPr>
      </w:pPr>
      <w:r w:rsidRPr="00AD7750">
        <w:rPr>
          <w:rFonts w:asciiTheme="minorHAnsi" w:hAnsiTheme="minorHAnsi" w:cstheme="minorHAnsi"/>
          <w:sz w:val="24"/>
        </w:rPr>
        <w:t>Al fine del trasferimento dei dati nell’AUSA l’Ordine</w:t>
      </w:r>
      <w:r w:rsidR="00C678BA">
        <w:rPr>
          <w:rFonts w:asciiTheme="minorHAnsi" w:hAnsiTheme="minorHAnsi" w:cstheme="minorHAnsi"/>
          <w:sz w:val="24"/>
        </w:rPr>
        <w:t xml:space="preserve"> TSRM-PSTRP della </w:t>
      </w:r>
      <w:proofErr w:type="spellStart"/>
      <w:r w:rsidR="00C678BA">
        <w:rPr>
          <w:rFonts w:asciiTheme="minorHAnsi" w:hAnsiTheme="minorHAnsi" w:cstheme="minorHAnsi"/>
          <w:sz w:val="24"/>
        </w:rPr>
        <w:t>P.A.T.</w:t>
      </w:r>
      <w:proofErr w:type="spellEnd"/>
      <w:r w:rsidRPr="00AD7750">
        <w:rPr>
          <w:rFonts w:asciiTheme="minorHAnsi" w:hAnsiTheme="minorHAnsi" w:cstheme="minorHAnsi"/>
          <w:sz w:val="24"/>
        </w:rPr>
        <w:t xml:space="preserve"> ha individuato quale soggetto il </w:t>
      </w:r>
      <w:r w:rsidR="00C678BA">
        <w:rPr>
          <w:rFonts w:asciiTheme="minorHAnsi" w:hAnsiTheme="minorHAnsi" w:cstheme="minorHAnsi"/>
          <w:sz w:val="24"/>
        </w:rPr>
        <w:t>Presidente</w:t>
      </w:r>
      <w:r w:rsidRPr="00AD7750">
        <w:rPr>
          <w:rFonts w:asciiTheme="minorHAnsi" w:hAnsiTheme="minorHAnsi" w:cstheme="minorHAnsi"/>
          <w:sz w:val="24"/>
        </w:rPr>
        <w:t xml:space="preserve"> Dott.</w:t>
      </w:r>
      <w:r w:rsidR="00C678BA">
        <w:rPr>
          <w:rFonts w:asciiTheme="minorHAnsi" w:hAnsiTheme="minorHAnsi" w:cstheme="minorHAnsi"/>
          <w:sz w:val="24"/>
        </w:rPr>
        <w:t>ssa</w:t>
      </w:r>
      <w:r w:rsidRPr="00AD7750">
        <w:rPr>
          <w:rFonts w:asciiTheme="minorHAnsi" w:hAnsiTheme="minorHAnsi" w:cstheme="minorHAnsi"/>
          <w:sz w:val="24"/>
        </w:rPr>
        <w:t xml:space="preserve"> </w:t>
      </w:r>
      <w:r w:rsidR="00C678BA">
        <w:rPr>
          <w:rFonts w:asciiTheme="minorHAnsi" w:hAnsiTheme="minorHAnsi" w:cstheme="minorHAnsi"/>
          <w:sz w:val="24"/>
        </w:rPr>
        <w:t>Barbara</w:t>
      </w:r>
      <w:r w:rsidRPr="00AD7750">
        <w:rPr>
          <w:rFonts w:asciiTheme="minorHAnsi" w:hAnsiTheme="minorHAnsi" w:cstheme="minorHAnsi"/>
          <w:sz w:val="24"/>
        </w:rPr>
        <w:t xml:space="preserve"> </w:t>
      </w:r>
      <w:proofErr w:type="spellStart"/>
      <w:r w:rsidR="00C678BA">
        <w:rPr>
          <w:rFonts w:asciiTheme="minorHAnsi" w:hAnsiTheme="minorHAnsi" w:cstheme="minorHAnsi"/>
          <w:sz w:val="24"/>
        </w:rPr>
        <w:t>Cristofolini</w:t>
      </w:r>
      <w:proofErr w:type="spellEnd"/>
      <w:r w:rsidRPr="00AD7750">
        <w:rPr>
          <w:rFonts w:asciiTheme="minorHAnsi" w:hAnsiTheme="minorHAnsi" w:cstheme="minorHAnsi"/>
          <w:sz w:val="24"/>
        </w:rPr>
        <w:t xml:space="preserve">, con delibera n. </w:t>
      </w:r>
      <w:r w:rsidR="00C678BA" w:rsidRPr="00890FF6">
        <w:rPr>
          <w:rFonts w:asciiTheme="minorHAnsi" w:hAnsiTheme="minorHAnsi" w:cstheme="minorHAnsi"/>
          <w:color w:val="FF0000"/>
          <w:sz w:val="24"/>
        </w:rPr>
        <w:t>XX</w:t>
      </w:r>
      <w:r w:rsidRPr="00AD7750">
        <w:rPr>
          <w:rFonts w:asciiTheme="minorHAnsi" w:hAnsiTheme="minorHAnsi" w:cstheme="minorHAnsi"/>
          <w:sz w:val="24"/>
        </w:rPr>
        <w:t xml:space="preserve"> del </w:t>
      </w:r>
      <w:r w:rsidR="00C678BA" w:rsidRPr="00890FF6">
        <w:rPr>
          <w:rFonts w:asciiTheme="minorHAnsi" w:hAnsiTheme="minorHAnsi" w:cstheme="minorHAnsi"/>
          <w:color w:val="FF0000"/>
          <w:sz w:val="24"/>
        </w:rPr>
        <w:t>XX</w:t>
      </w:r>
      <w:r w:rsidRPr="00890FF6">
        <w:rPr>
          <w:rFonts w:asciiTheme="minorHAnsi" w:hAnsiTheme="minorHAnsi" w:cstheme="minorHAnsi"/>
          <w:color w:val="FF0000"/>
          <w:sz w:val="24"/>
        </w:rPr>
        <w:t>/</w:t>
      </w:r>
      <w:r w:rsidR="00C678BA" w:rsidRPr="00890FF6">
        <w:rPr>
          <w:rFonts w:asciiTheme="minorHAnsi" w:hAnsiTheme="minorHAnsi" w:cstheme="minorHAnsi"/>
          <w:color w:val="FF0000"/>
          <w:sz w:val="24"/>
        </w:rPr>
        <w:t>XX</w:t>
      </w:r>
      <w:r w:rsidRPr="00890FF6">
        <w:rPr>
          <w:rFonts w:asciiTheme="minorHAnsi" w:hAnsiTheme="minorHAnsi" w:cstheme="minorHAnsi"/>
          <w:color w:val="FF0000"/>
          <w:sz w:val="24"/>
        </w:rPr>
        <w:t>/</w:t>
      </w:r>
      <w:r w:rsidR="00C678BA" w:rsidRPr="00890FF6">
        <w:rPr>
          <w:rFonts w:asciiTheme="minorHAnsi" w:hAnsiTheme="minorHAnsi" w:cstheme="minorHAnsi"/>
          <w:color w:val="FF0000"/>
          <w:sz w:val="24"/>
        </w:rPr>
        <w:t>2023</w:t>
      </w:r>
      <w:r w:rsidRPr="00AD7750">
        <w:rPr>
          <w:rFonts w:asciiTheme="minorHAnsi" w:hAnsiTheme="minorHAnsi" w:cstheme="minorHAnsi"/>
          <w:sz w:val="24"/>
        </w:rPr>
        <w:t>, che verifica, per il tramite degli Uffici preposti, che la banca dati BDNCP sia alimentata.</w:t>
      </w:r>
      <w:r w:rsidRPr="00AD7750">
        <w:rPr>
          <w:rStyle w:val="Richiamoallanotaapidipagina"/>
          <w:rFonts w:asciiTheme="minorHAnsi" w:hAnsiTheme="minorHAnsi" w:cstheme="minorHAnsi"/>
          <w:sz w:val="24"/>
        </w:rPr>
        <w:footnoteReference w:id="15"/>
      </w:r>
      <w:r w:rsidRPr="00AD7750">
        <w:rPr>
          <w:rFonts w:asciiTheme="minorHAnsi" w:hAnsiTheme="minorHAnsi" w:cstheme="minorHAnsi"/>
          <w:sz w:val="24"/>
        </w:rPr>
        <w:t>.</w:t>
      </w:r>
    </w:p>
    <w:p w:rsidR="0025120F" w:rsidRPr="00AE2D8B" w:rsidRDefault="0025120F" w:rsidP="0025120F">
      <w:pPr>
        <w:pStyle w:val="2TESTO"/>
        <w:rPr>
          <w:rFonts w:asciiTheme="minorHAnsi" w:hAnsiTheme="minorHAnsi" w:cstheme="minorHAnsi"/>
        </w:rPr>
      </w:pPr>
    </w:p>
    <w:p w:rsidR="0025120F" w:rsidRPr="00AE2D8B" w:rsidRDefault="0025120F" w:rsidP="0025120F">
      <w:pPr>
        <w:pStyle w:val="Citazione"/>
        <w:rPr>
          <w:rFonts w:asciiTheme="minorHAnsi" w:hAnsiTheme="minorHAnsi" w:cstheme="minorHAnsi"/>
        </w:rPr>
      </w:pPr>
    </w:p>
    <w:p w:rsidR="00751F89" w:rsidRPr="00AE2D8B" w:rsidRDefault="0088520B">
      <w:pPr>
        <w:rPr>
          <w:rFonts w:asciiTheme="minorHAnsi" w:hAnsiTheme="minorHAnsi" w:cstheme="minorHAnsi"/>
        </w:rPr>
      </w:pPr>
      <w:r w:rsidRPr="00AE2D8B">
        <w:rPr>
          <w:rFonts w:asciiTheme="minorHAnsi" w:hAnsiTheme="minorHAnsi" w:cstheme="minorHAnsi"/>
        </w:rPr>
        <w:br w:type="page"/>
      </w:r>
    </w:p>
    <w:p w:rsidR="00751F89" w:rsidRPr="00AD7750" w:rsidRDefault="0088520B">
      <w:pPr>
        <w:pStyle w:val="Citazione"/>
        <w:rPr>
          <w:rFonts w:asciiTheme="minorHAnsi" w:hAnsiTheme="minorHAnsi" w:cstheme="minorHAnsi"/>
          <w:sz w:val="36"/>
        </w:rPr>
      </w:pPr>
      <w:bookmarkStart w:id="25" w:name="_Toc528836031"/>
      <w:bookmarkStart w:id="26" w:name="_Toc530916953"/>
      <w:r w:rsidRPr="00AD7750">
        <w:rPr>
          <w:rFonts w:asciiTheme="minorHAnsi" w:hAnsiTheme="minorHAnsi" w:cstheme="minorHAnsi"/>
          <w:sz w:val="36"/>
        </w:rPr>
        <w:lastRenderedPageBreak/>
        <w:t>1</w:t>
      </w:r>
      <w:r w:rsidR="0025120F" w:rsidRPr="00AD7750">
        <w:rPr>
          <w:rFonts w:asciiTheme="minorHAnsi" w:hAnsiTheme="minorHAnsi" w:cstheme="minorHAnsi"/>
          <w:sz w:val="36"/>
        </w:rPr>
        <w:t>3</w:t>
      </w:r>
      <w:r w:rsidRPr="00AD7750">
        <w:rPr>
          <w:rFonts w:asciiTheme="minorHAnsi" w:hAnsiTheme="minorHAnsi" w:cstheme="minorHAnsi"/>
          <w:sz w:val="36"/>
        </w:rPr>
        <w:t>. Accesso</w:t>
      </w:r>
      <w:bookmarkEnd w:id="25"/>
      <w:bookmarkEnd w:id="26"/>
      <w:r w:rsidR="00AD7750" w:rsidRPr="00AD7750">
        <w:rPr>
          <w:rFonts w:asciiTheme="minorHAnsi" w:hAnsiTheme="minorHAnsi" w:cstheme="minorHAnsi"/>
          <w:sz w:val="36"/>
        </w:rPr>
        <w:t xml:space="preserve"> </w:t>
      </w:r>
      <w:r w:rsidRPr="00AD7750">
        <w:rPr>
          <w:rFonts w:asciiTheme="minorHAnsi" w:hAnsiTheme="minorHAnsi" w:cstheme="minorHAnsi"/>
          <w:sz w:val="36"/>
        </w:rPr>
        <w:t>civico</w:t>
      </w:r>
    </w:p>
    <w:p w:rsidR="00751F89" w:rsidRPr="00AD7750" w:rsidRDefault="0088520B">
      <w:pPr>
        <w:pStyle w:val="2TESTO"/>
        <w:rPr>
          <w:rFonts w:asciiTheme="minorHAnsi" w:hAnsiTheme="minorHAnsi" w:cstheme="minorHAnsi"/>
          <w:sz w:val="24"/>
        </w:rPr>
      </w:pPr>
      <w:r w:rsidRPr="00AD7750">
        <w:rPr>
          <w:rFonts w:asciiTheme="minorHAnsi" w:hAnsiTheme="minorHAnsi" w:cstheme="minorHAnsi"/>
          <w:sz w:val="24"/>
        </w:rPr>
        <w:t>La richiesta di accesso civico</w:t>
      </w:r>
      <w:r w:rsidR="00D71711" w:rsidRPr="00AD7750">
        <w:rPr>
          <w:rFonts w:asciiTheme="minorHAnsi" w:hAnsiTheme="minorHAnsi" w:cstheme="minorHAnsi"/>
          <w:sz w:val="24"/>
        </w:rPr>
        <w:t xml:space="preserve">, cheprevede come </w:t>
      </w:r>
      <w:r w:rsidRPr="00AD7750">
        <w:rPr>
          <w:rFonts w:asciiTheme="minorHAnsi" w:hAnsiTheme="minorHAnsi" w:cstheme="minorHAnsi"/>
          <w:sz w:val="24"/>
        </w:rPr>
        <w:t xml:space="preserve">oggetto </w:t>
      </w:r>
      <w:r w:rsidR="00D71711" w:rsidRPr="00AD7750">
        <w:rPr>
          <w:rFonts w:asciiTheme="minorHAnsi" w:hAnsiTheme="minorHAnsi" w:cstheme="minorHAnsi"/>
          <w:sz w:val="24"/>
        </w:rPr>
        <w:t xml:space="preserve">documenti, informazioni o dati </w:t>
      </w:r>
      <w:r w:rsidRPr="00AD7750">
        <w:rPr>
          <w:rFonts w:asciiTheme="minorHAnsi" w:hAnsiTheme="minorHAnsi" w:cstheme="minorHAnsi"/>
          <w:sz w:val="24"/>
        </w:rPr>
        <w:t>detenuti dall’</w:t>
      </w:r>
      <w:r w:rsidR="00D71711" w:rsidRPr="00AD7750">
        <w:rPr>
          <w:rFonts w:asciiTheme="minorHAnsi" w:hAnsiTheme="minorHAnsi" w:cstheme="minorHAnsi"/>
          <w:sz w:val="24"/>
        </w:rPr>
        <w:t xml:space="preserve">Ordine – ulteriori rispetto a quelli soggetti </w:t>
      </w:r>
      <w:r w:rsidRPr="00AD7750">
        <w:rPr>
          <w:rFonts w:asciiTheme="minorHAnsi" w:hAnsiTheme="minorHAnsi" w:cstheme="minorHAnsi"/>
          <w:sz w:val="24"/>
        </w:rPr>
        <w:t>a pubblicazione obbligatoria</w:t>
      </w:r>
      <w:r w:rsidR="00D71711" w:rsidRPr="00AD7750">
        <w:rPr>
          <w:rFonts w:asciiTheme="minorHAnsi" w:hAnsiTheme="minorHAnsi" w:cstheme="minorHAnsi"/>
          <w:sz w:val="24"/>
        </w:rPr>
        <w:t xml:space="preserve"> -,</w:t>
      </w:r>
      <w:r w:rsidRPr="00AD7750">
        <w:rPr>
          <w:rFonts w:asciiTheme="minorHAnsi" w:hAnsiTheme="minorHAnsi" w:cstheme="minorHAnsi"/>
          <w:sz w:val="24"/>
        </w:rPr>
        <w:t xml:space="preserve"> deve essere presentata </w:t>
      </w:r>
      <w:r w:rsidR="00D71711" w:rsidRPr="00AD7750">
        <w:rPr>
          <w:rFonts w:asciiTheme="minorHAnsi" w:hAnsiTheme="minorHAnsi" w:cstheme="minorHAnsi"/>
          <w:sz w:val="24"/>
        </w:rPr>
        <w:t xml:space="preserve">tramite </w:t>
      </w:r>
      <w:r w:rsidRPr="00AD7750">
        <w:rPr>
          <w:rFonts w:asciiTheme="minorHAnsi" w:hAnsiTheme="minorHAnsi" w:cstheme="minorHAnsi"/>
          <w:sz w:val="24"/>
        </w:rPr>
        <w:t>i seguenti recapiti:</w:t>
      </w:r>
    </w:p>
    <w:p w:rsidR="00751F89" w:rsidRPr="00AD7750" w:rsidRDefault="00D71711" w:rsidP="00AD7750">
      <w:pPr>
        <w:pStyle w:val="2TESTO"/>
        <w:numPr>
          <w:ilvl w:val="0"/>
          <w:numId w:val="15"/>
        </w:numPr>
        <w:ind w:left="1134" w:hanging="567"/>
        <w:rPr>
          <w:rFonts w:asciiTheme="minorHAnsi" w:hAnsiTheme="minorHAnsi" w:cstheme="minorHAnsi"/>
          <w:sz w:val="24"/>
        </w:rPr>
      </w:pPr>
      <w:r w:rsidRPr="00AD7750">
        <w:rPr>
          <w:rFonts w:asciiTheme="minorHAnsi" w:hAnsiTheme="minorHAnsi" w:cstheme="minorHAnsi"/>
          <w:b/>
          <w:sz w:val="24"/>
        </w:rPr>
        <w:t>Indirizzo di posta elettronica</w:t>
      </w:r>
      <w:r w:rsidR="0088520B" w:rsidRPr="00AD7750">
        <w:rPr>
          <w:rFonts w:asciiTheme="minorHAnsi" w:hAnsiTheme="minorHAnsi" w:cstheme="minorHAnsi"/>
          <w:sz w:val="24"/>
        </w:rPr>
        <w:t xml:space="preserve">: </w:t>
      </w:r>
      <w:hyperlink r:id="rId8">
        <w:r w:rsidR="0088520B" w:rsidRPr="00AD7750">
          <w:rPr>
            <w:rStyle w:val="CollegamentoInternet"/>
            <w:rFonts w:asciiTheme="minorHAnsi" w:hAnsiTheme="minorHAnsi" w:cstheme="minorHAnsi"/>
            <w:color w:val="00000A"/>
            <w:sz w:val="24"/>
            <w:u w:val="none"/>
          </w:rPr>
          <w:t>t</w:t>
        </w:r>
      </w:hyperlink>
      <w:r w:rsidR="0088520B" w:rsidRPr="00AD7750">
        <w:rPr>
          <w:rFonts w:asciiTheme="minorHAnsi" w:hAnsiTheme="minorHAnsi" w:cstheme="minorHAnsi"/>
          <w:sz w:val="24"/>
        </w:rPr>
        <w:t>rento@tsrm.org</w:t>
      </w:r>
    </w:p>
    <w:p w:rsidR="00751F89" w:rsidRPr="00AD7750" w:rsidRDefault="00D71711" w:rsidP="00AD7750">
      <w:pPr>
        <w:pStyle w:val="2TESTO"/>
        <w:numPr>
          <w:ilvl w:val="0"/>
          <w:numId w:val="15"/>
        </w:numPr>
        <w:ind w:left="1134" w:hanging="567"/>
        <w:rPr>
          <w:rFonts w:asciiTheme="minorHAnsi" w:hAnsiTheme="minorHAnsi" w:cstheme="minorHAnsi"/>
          <w:sz w:val="24"/>
        </w:rPr>
      </w:pPr>
      <w:r w:rsidRPr="00AD7750">
        <w:rPr>
          <w:rFonts w:asciiTheme="minorHAnsi" w:hAnsiTheme="minorHAnsi" w:cstheme="minorHAnsi"/>
          <w:b/>
          <w:sz w:val="24"/>
        </w:rPr>
        <w:t>Indirizzo di Posta Elettronica Certificata</w:t>
      </w:r>
      <w:r w:rsidR="0088520B" w:rsidRPr="00AD7750">
        <w:rPr>
          <w:rFonts w:asciiTheme="minorHAnsi" w:hAnsiTheme="minorHAnsi" w:cstheme="minorHAnsi"/>
          <w:b/>
          <w:sz w:val="24"/>
        </w:rPr>
        <w:t>:</w:t>
      </w:r>
      <w:r w:rsidR="0088520B" w:rsidRPr="00AD7750">
        <w:rPr>
          <w:rFonts w:asciiTheme="minorHAnsi" w:hAnsiTheme="minorHAnsi" w:cstheme="minorHAnsi"/>
          <w:sz w:val="24"/>
        </w:rPr>
        <w:t xml:space="preserve"> trento</w:t>
      </w:r>
      <w:hyperlink r:id="rId9">
        <w:r w:rsidR="0088520B" w:rsidRPr="00AD7750">
          <w:rPr>
            <w:rStyle w:val="CollegamentoInternet"/>
            <w:rFonts w:asciiTheme="minorHAnsi" w:hAnsiTheme="minorHAnsi" w:cstheme="minorHAnsi"/>
            <w:color w:val="00000A"/>
            <w:sz w:val="24"/>
            <w:u w:val="none"/>
          </w:rPr>
          <w:t>@pec.tsrm.org</w:t>
        </w:r>
      </w:hyperlink>
    </w:p>
    <w:p w:rsidR="00751F89" w:rsidRPr="00AD7750" w:rsidRDefault="00D71711" w:rsidP="00AD7750">
      <w:pPr>
        <w:pStyle w:val="2TESTO"/>
        <w:numPr>
          <w:ilvl w:val="0"/>
          <w:numId w:val="15"/>
        </w:numPr>
        <w:ind w:left="1134" w:hanging="567"/>
        <w:rPr>
          <w:rFonts w:asciiTheme="minorHAnsi" w:hAnsiTheme="minorHAnsi" w:cstheme="minorHAnsi"/>
          <w:sz w:val="24"/>
        </w:rPr>
      </w:pPr>
      <w:r w:rsidRPr="00AD7750">
        <w:rPr>
          <w:rFonts w:asciiTheme="minorHAnsi" w:hAnsiTheme="minorHAnsi" w:cstheme="minorHAnsi"/>
          <w:b/>
          <w:sz w:val="24"/>
        </w:rPr>
        <w:t>P</w:t>
      </w:r>
      <w:r w:rsidR="0088520B" w:rsidRPr="00AD7750">
        <w:rPr>
          <w:rFonts w:asciiTheme="minorHAnsi" w:hAnsiTheme="minorHAnsi" w:cstheme="minorHAnsi"/>
          <w:b/>
          <w:sz w:val="24"/>
        </w:rPr>
        <w:t>osta</w:t>
      </w:r>
      <w:r w:rsidRPr="00AD7750">
        <w:rPr>
          <w:rFonts w:asciiTheme="minorHAnsi" w:hAnsiTheme="minorHAnsi" w:cstheme="minorHAnsi"/>
          <w:b/>
          <w:sz w:val="24"/>
        </w:rPr>
        <w:t xml:space="preserve"> ordinaria</w:t>
      </w:r>
      <w:r w:rsidR="0088520B" w:rsidRPr="00AD7750">
        <w:rPr>
          <w:rFonts w:asciiTheme="minorHAnsi" w:hAnsiTheme="minorHAnsi" w:cstheme="minorHAnsi"/>
          <w:b/>
          <w:sz w:val="24"/>
        </w:rPr>
        <w:t>:</w:t>
      </w:r>
      <w:r w:rsidR="0088520B" w:rsidRPr="00AD7750">
        <w:rPr>
          <w:rFonts w:asciiTheme="minorHAnsi" w:hAnsiTheme="minorHAnsi" w:cstheme="minorHAnsi"/>
          <w:sz w:val="24"/>
        </w:rPr>
        <w:t xml:space="preserve"> Ordine dei Tecnici </w:t>
      </w:r>
      <w:r w:rsidR="00903AE4" w:rsidRPr="00AD7750">
        <w:rPr>
          <w:rFonts w:asciiTheme="minorHAnsi" w:hAnsiTheme="minorHAnsi" w:cstheme="minorHAnsi"/>
          <w:sz w:val="24"/>
        </w:rPr>
        <w:t xml:space="preserve">Sanitari Radiologia Medica </w:t>
      </w:r>
      <w:r w:rsidR="00903AE4">
        <w:rPr>
          <w:rFonts w:asciiTheme="minorHAnsi" w:hAnsiTheme="minorHAnsi" w:cstheme="minorHAnsi"/>
          <w:sz w:val="24"/>
        </w:rPr>
        <w:t>e</w:t>
      </w:r>
      <w:r w:rsidR="00903AE4" w:rsidRPr="00AD7750">
        <w:rPr>
          <w:rFonts w:asciiTheme="minorHAnsi" w:hAnsiTheme="minorHAnsi" w:cstheme="minorHAnsi"/>
          <w:sz w:val="24"/>
        </w:rPr>
        <w:t xml:space="preserve"> </w:t>
      </w:r>
      <w:r w:rsidR="00903AE4">
        <w:rPr>
          <w:rFonts w:asciiTheme="minorHAnsi" w:hAnsiTheme="minorHAnsi" w:cstheme="minorHAnsi"/>
          <w:sz w:val="24"/>
        </w:rPr>
        <w:t>d</w:t>
      </w:r>
      <w:r w:rsidR="00903AE4" w:rsidRPr="00AD7750">
        <w:rPr>
          <w:rFonts w:asciiTheme="minorHAnsi" w:hAnsiTheme="minorHAnsi" w:cstheme="minorHAnsi"/>
          <w:sz w:val="24"/>
        </w:rPr>
        <w:t xml:space="preserve">elle Professioni Sanitarie Tecniche, </w:t>
      </w:r>
      <w:r w:rsidR="00903AE4">
        <w:rPr>
          <w:rFonts w:asciiTheme="minorHAnsi" w:hAnsiTheme="minorHAnsi" w:cstheme="minorHAnsi"/>
          <w:sz w:val="24"/>
        </w:rPr>
        <w:t>d</w:t>
      </w:r>
      <w:r w:rsidR="00903AE4" w:rsidRPr="00AD7750">
        <w:rPr>
          <w:rFonts w:asciiTheme="minorHAnsi" w:hAnsiTheme="minorHAnsi" w:cstheme="minorHAnsi"/>
          <w:sz w:val="24"/>
        </w:rPr>
        <w:t xml:space="preserve">ella Riabilitazione </w:t>
      </w:r>
      <w:r w:rsidR="00903AE4">
        <w:rPr>
          <w:rFonts w:asciiTheme="minorHAnsi" w:hAnsiTheme="minorHAnsi" w:cstheme="minorHAnsi"/>
          <w:sz w:val="24"/>
        </w:rPr>
        <w:t>e</w:t>
      </w:r>
      <w:r w:rsidR="00903AE4" w:rsidRPr="00AD7750">
        <w:rPr>
          <w:rFonts w:asciiTheme="minorHAnsi" w:hAnsiTheme="minorHAnsi" w:cstheme="minorHAnsi"/>
          <w:sz w:val="24"/>
        </w:rPr>
        <w:t xml:space="preserve"> </w:t>
      </w:r>
      <w:r w:rsidR="00903AE4">
        <w:rPr>
          <w:rFonts w:asciiTheme="minorHAnsi" w:hAnsiTheme="minorHAnsi" w:cstheme="minorHAnsi"/>
          <w:sz w:val="24"/>
        </w:rPr>
        <w:t>d</w:t>
      </w:r>
      <w:r w:rsidR="00903AE4" w:rsidRPr="00AD7750">
        <w:rPr>
          <w:rFonts w:asciiTheme="minorHAnsi" w:hAnsiTheme="minorHAnsi" w:cstheme="minorHAnsi"/>
          <w:sz w:val="24"/>
        </w:rPr>
        <w:t>ella Prevenzione Della Provincia Autonoma</w:t>
      </w:r>
      <w:r w:rsidR="0088520B" w:rsidRPr="00AD7750">
        <w:rPr>
          <w:rFonts w:asciiTheme="minorHAnsi" w:hAnsiTheme="minorHAnsi" w:cstheme="minorHAnsi"/>
          <w:sz w:val="24"/>
        </w:rPr>
        <w:t xml:space="preserve"> di Trento</w:t>
      </w:r>
      <w:r w:rsidRPr="00AD7750">
        <w:rPr>
          <w:rFonts w:asciiTheme="minorHAnsi" w:hAnsiTheme="minorHAnsi" w:cstheme="minorHAnsi"/>
          <w:sz w:val="24"/>
        </w:rPr>
        <w:t>,</w:t>
      </w:r>
      <w:r w:rsidR="0088520B" w:rsidRPr="00AD7750">
        <w:rPr>
          <w:rFonts w:asciiTheme="minorHAnsi" w:hAnsiTheme="minorHAnsi" w:cstheme="minorHAnsi"/>
          <w:sz w:val="24"/>
        </w:rPr>
        <w:t xml:space="preserve"> Via Ezio </w:t>
      </w:r>
      <w:proofErr w:type="spellStart"/>
      <w:r w:rsidR="0088520B" w:rsidRPr="00AD7750">
        <w:rPr>
          <w:rFonts w:asciiTheme="minorHAnsi" w:hAnsiTheme="minorHAnsi" w:cstheme="minorHAnsi"/>
          <w:sz w:val="24"/>
        </w:rPr>
        <w:t>Maccani</w:t>
      </w:r>
      <w:proofErr w:type="spellEnd"/>
      <w:r w:rsidR="0088520B" w:rsidRPr="00AD7750">
        <w:rPr>
          <w:rFonts w:asciiTheme="minorHAnsi" w:hAnsiTheme="minorHAnsi" w:cstheme="minorHAnsi"/>
          <w:sz w:val="24"/>
        </w:rPr>
        <w:t xml:space="preserve">, </w:t>
      </w:r>
      <w:r w:rsidRPr="00AD7750">
        <w:rPr>
          <w:rFonts w:asciiTheme="minorHAnsi" w:hAnsiTheme="minorHAnsi" w:cstheme="minorHAnsi"/>
          <w:sz w:val="24"/>
        </w:rPr>
        <w:t xml:space="preserve">n. </w:t>
      </w:r>
      <w:r w:rsidR="0088520B" w:rsidRPr="00AD7750">
        <w:rPr>
          <w:rFonts w:asciiTheme="minorHAnsi" w:hAnsiTheme="minorHAnsi" w:cstheme="minorHAnsi"/>
          <w:sz w:val="24"/>
        </w:rPr>
        <w:t>211 - 38121 Trento</w:t>
      </w:r>
      <w:r w:rsidRPr="00AD7750">
        <w:rPr>
          <w:rFonts w:asciiTheme="minorHAnsi" w:hAnsiTheme="minorHAnsi" w:cstheme="minorHAnsi"/>
          <w:sz w:val="24"/>
        </w:rPr>
        <w:t xml:space="preserve"> (TN)</w:t>
      </w:r>
      <w:r w:rsidR="0088520B" w:rsidRPr="00AD7750">
        <w:rPr>
          <w:rFonts w:asciiTheme="minorHAnsi" w:hAnsiTheme="minorHAnsi" w:cstheme="minorHAnsi"/>
          <w:sz w:val="24"/>
        </w:rPr>
        <w:t>.</w:t>
      </w:r>
    </w:p>
    <w:p w:rsidR="00751F89" w:rsidRPr="00AD7750" w:rsidRDefault="0088520B">
      <w:pPr>
        <w:pStyle w:val="2TESTO"/>
        <w:rPr>
          <w:rFonts w:asciiTheme="minorHAnsi" w:hAnsiTheme="minorHAnsi" w:cstheme="minorHAnsi"/>
          <w:sz w:val="24"/>
          <w:szCs w:val="24"/>
        </w:rPr>
      </w:pPr>
      <w:r w:rsidRPr="00AD7750">
        <w:rPr>
          <w:rFonts w:asciiTheme="minorHAnsi" w:hAnsiTheme="minorHAnsi" w:cstheme="minorHAnsi"/>
          <w:sz w:val="24"/>
          <w:szCs w:val="24"/>
        </w:rPr>
        <w:t>In conformità all’ar</w:t>
      </w:r>
      <w:r w:rsidR="00D71711" w:rsidRPr="00AD7750">
        <w:rPr>
          <w:rFonts w:asciiTheme="minorHAnsi" w:hAnsiTheme="minorHAnsi" w:cstheme="minorHAnsi"/>
          <w:sz w:val="24"/>
          <w:szCs w:val="24"/>
        </w:rPr>
        <w:t>t. 5 comma 2 del D.lgs. 33/2013</w:t>
      </w:r>
      <w:r w:rsidRPr="00AD7750">
        <w:rPr>
          <w:rFonts w:asciiTheme="minorHAnsi" w:hAnsiTheme="minorHAnsi" w:cstheme="minorHAnsi"/>
          <w:sz w:val="24"/>
          <w:szCs w:val="24"/>
        </w:rPr>
        <w:t xml:space="preserve"> chi</w:t>
      </w:r>
      <w:r w:rsidR="00D71711" w:rsidRPr="00AD7750">
        <w:rPr>
          <w:rFonts w:asciiTheme="minorHAnsi" w:hAnsiTheme="minorHAnsi" w:cstheme="minorHAnsi"/>
          <w:sz w:val="24"/>
          <w:szCs w:val="24"/>
        </w:rPr>
        <w:t>unque ha diritto di accedere ai documenti, informazioni o dati dell’Ordine</w:t>
      </w:r>
      <w:r w:rsidRPr="00AD7750">
        <w:rPr>
          <w:rFonts w:asciiTheme="minorHAnsi" w:hAnsiTheme="minorHAnsi" w:cstheme="minorHAnsi"/>
          <w:sz w:val="24"/>
          <w:szCs w:val="24"/>
        </w:rPr>
        <w:t xml:space="preserve"> nel rispetto dei limiti relativi alla tutela di interessi giuridicamente rilevan</w:t>
      </w:r>
      <w:r w:rsidR="00D71711" w:rsidRPr="00AD7750">
        <w:rPr>
          <w:rFonts w:asciiTheme="minorHAnsi" w:hAnsiTheme="minorHAnsi" w:cstheme="minorHAnsi"/>
          <w:sz w:val="24"/>
          <w:szCs w:val="24"/>
        </w:rPr>
        <w:t xml:space="preserve">ti ma nel rispetto di quanto previsto dall’art. 5 </w:t>
      </w:r>
      <w:r w:rsidRPr="00AD7750">
        <w:rPr>
          <w:rFonts w:asciiTheme="minorHAnsi" w:hAnsiTheme="minorHAnsi" w:cstheme="minorHAnsi"/>
          <w:sz w:val="24"/>
          <w:szCs w:val="24"/>
        </w:rPr>
        <w:t>bis che disciplina altresì le ipotesi di rifiuto, differiment</w:t>
      </w:r>
      <w:r w:rsidR="00D71711" w:rsidRPr="00AD7750">
        <w:rPr>
          <w:rFonts w:asciiTheme="minorHAnsi" w:hAnsiTheme="minorHAnsi" w:cstheme="minorHAnsi"/>
          <w:sz w:val="24"/>
          <w:szCs w:val="24"/>
        </w:rPr>
        <w:t>o o limitazione dell’accesso; l’</w:t>
      </w:r>
      <w:r w:rsidRPr="00AD7750">
        <w:rPr>
          <w:rFonts w:asciiTheme="minorHAnsi" w:hAnsiTheme="minorHAnsi" w:cstheme="minorHAnsi"/>
          <w:sz w:val="24"/>
          <w:szCs w:val="24"/>
        </w:rPr>
        <w:t>istanza può essere trasmessa per via telematica secondo le modalità previste al</w:t>
      </w:r>
      <w:r w:rsidR="00D71711" w:rsidRPr="00AD7750">
        <w:rPr>
          <w:rFonts w:asciiTheme="minorHAnsi" w:hAnsiTheme="minorHAnsi" w:cstheme="minorHAnsi"/>
          <w:sz w:val="24"/>
          <w:szCs w:val="24"/>
        </w:rPr>
        <w:t>l’art 65D.lgs. 82/2005.</w:t>
      </w:r>
    </w:p>
    <w:p w:rsidR="00751F89" w:rsidRPr="00AD7750" w:rsidRDefault="0088520B">
      <w:pPr>
        <w:pStyle w:val="2TESTO"/>
        <w:rPr>
          <w:rFonts w:asciiTheme="minorHAnsi" w:hAnsiTheme="minorHAnsi" w:cstheme="minorHAnsi"/>
          <w:sz w:val="24"/>
          <w:szCs w:val="24"/>
        </w:rPr>
      </w:pPr>
      <w:r w:rsidRPr="00AD7750">
        <w:rPr>
          <w:rFonts w:asciiTheme="minorHAnsi" w:hAnsiTheme="minorHAnsi" w:cstheme="minorHAnsi"/>
          <w:sz w:val="24"/>
          <w:szCs w:val="24"/>
        </w:rPr>
        <w:t xml:space="preserve">Il rilascio di </w:t>
      </w:r>
      <w:r w:rsidR="00D71711" w:rsidRPr="00AD7750">
        <w:rPr>
          <w:rFonts w:asciiTheme="minorHAnsi" w:hAnsiTheme="minorHAnsi" w:cstheme="minorHAnsi"/>
          <w:sz w:val="24"/>
          <w:szCs w:val="24"/>
        </w:rPr>
        <w:t xml:space="preserve">documenti, informazioni o dati </w:t>
      </w:r>
      <w:r w:rsidRPr="00AD7750">
        <w:rPr>
          <w:rFonts w:asciiTheme="minorHAnsi" w:hAnsiTheme="minorHAnsi" w:cstheme="minorHAnsi"/>
          <w:sz w:val="24"/>
          <w:szCs w:val="24"/>
        </w:rPr>
        <w:t>in formato elettronico o cartaceo è gratuito, salvo il rimborso del costo effettivamen</w:t>
      </w:r>
      <w:r w:rsidR="00D71711" w:rsidRPr="00AD7750">
        <w:rPr>
          <w:rFonts w:asciiTheme="minorHAnsi" w:hAnsiTheme="minorHAnsi" w:cstheme="minorHAnsi"/>
          <w:sz w:val="24"/>
          <w:szCs w:val="24"/>
        </w:rPr>
        <w:t>te sostenuto e documentato dall’A</w:t>
      </w:r>
      <w:r w:rsidRPr="00AD7750">
        <w:rPr>
          <w:rFonts w:asciiTheme="minorHAnsi" w:hAnsiTheme="minorHAnsi" w:cstheme="minorHAnsi"/>
          <w:sz w:val="24"/>
          <w:szCs w:val="24"/>
        </w:rPr>
        <w:t>mministrazione per la rip</w:t>
      </w:r>
      <w:r w:rsidR="00D71711" w:rsidRPr="00AD7750">
        <w:rPr>
          <w:rFonts w:asciiTheme="minorHAnsi" w:hAnsiTheme="minorHAnsi" w:cstheme="minorHAnsi"/>
          <w:sz w:val="24"/>
          <w:szCs w:val="24"/>
        </w:rPr>
        <w:t>roduzione su supporti materiali.</w:t>
      </w:r>
    </w:p>
    <w:p w:rsidR="00751F89" w:rsidRPr="00AD7750" w:rsidRDefault="0088520B">
      <w:pPr>
        <w:pStyle w:val="2TESTO"/>
        <w:rPr>
          <w:rFonts w:asciiTheme="minorHAnsi" w:hAnsiTheme="minorHAnsi" w:cstheme="minorHAnsi"/>
          <w:sz w:val="24"/>
        </w:rPr>
      </w:pPr>
      <w:r w:rsidRPr="00AD7750">
        <w:rPr>
          <w:rFonts w:asciiTheme="minorHAnsi" w:hAnsiTheme="minorHAnsi" w:cstheme="minorHAnsi"/>
          <w:sz w:val="24"/>
        </w:rPr>
        <w:t xml:space="preserve">Il procedimento di accesso civico deve concludersi con provvedimento espresso e motivato nel termine di </w:t>
      </w:r>
      <w:r w:rsidR="00D71711" w:rsidRPr="00AD7750">
        <w:rPr>
          <w:rFonts w:asciiTheme="minorHAnsi" w:hAnsiTheme="minorHAnsi" w:cstheme="minorHAnsi"/>
          <w:sz w:val="24"/>
        </w:rPr>
        <w:t>30 (</w:t>
      </w:r>
      <w:r w:rsidRPr="00AD7750">
        <w:rPr>
          <w:rFonts w:asciiTheme="minorHAnsi" w:hAnsiTheme="minorHAnsi" w:cstheme="minorHAnsi"/>
          <w:sz w:val="24"/>
        </w:rPr>
        <w:t>trenta</w:t>
      </w:r>
      <w:r w:rsidR="00D71711" w:rsidRPr="00AD7750">
        <w:rPr>
          <w:rFonts w:asciiTheme="minorHAnsi" w:hAnsiTheme="minorHAnsi" w:cstheme="minorHAnsi"/>
          <w:sz w:val="24"/>
        </w:rPr>
        <w:t>)</w:t>
      </w:r>
      <w:r w:rsidRPr="00AD7750">
        <w:rPr>
          <w:rFonts w:asciiTheme="minorHAnsi" w:hAnsiTheme="minorHAnsi" w:cstheme="minorHAnsi"/>
          <w:sz w:val="24"/>
        </w:rPr>
        <w:t xml:space="preserve"> giorni dalla presentazione dell</w:t>
      </w:r>
      <w:r w:rsidR="00D71711" w:rsidRPr="00AD7750">
        <w:rPr>
          <w:rFonts w:asciiTheme="minorHAnsi" w:hAnsiTheme="minorHAnsi" w:cstheme="minorHAnsi"/>
          <w:sz w:val="24"/>
        </w:rPr>
        <w:t>’i</w:t>
      </w:r>
      <w:r w:rsidRPr="00AD7750">
        <w:rPr>
          <w:rFonts w:asciiTheme="minorHAnsi" w:hAnsiTheme="minorHAnsi" w:cstheme="minorHAnsi"/>
          <w:sz w:val="24"/>
        </w:rPr>
        <w:t>stanza con la comunicazione al richiedente e a</w:t>
      </w:r>
      <w:r w:rsidR="00D71711" w:rsidRPr="00AD7750">
        <w:rPr>
          <w:rFonts w:asciiTheme="minorHAnsi" w:hAnsiTheme="minorHAnsi" w:cstheme="minorHAnsi"/>
          <w:sz w:val="24"/>
        </w:rPr>
        <w:t>gli eventuali controinteressati.</w:t>
      </w:r>
    </w:p>
    <w:p w:rsidR="00751F89" w:rsidRPr="00AD7750" w:rsidRDefault="0088520B">
      <w:pPr>
        <w:pStyle w:val="2TESTO"/>
        <w:rPr>
          <w:rFonts w:asciiTheme="minorHAnsi" w:hAnsiTheme="minorHAnsi" w:cstheme="minorHAnsi"/>
          <w:sz w:val="24"/>
        </w:rPr>
      </w:pPr>
      <w:r w:rsidRPr="00AD7750">
        <w:rPr>
          <w:rFonts w:asciiTheme="minorHAnsi" w:hAnsiTheme="minorHAnsi" w:cstheme="minorHAnsi"/>
          <w:sz w:val="24"/>
        </w:rPr>
        <w:t>Nei casi di</w:t>
      </w:r>
      <w:r w:rsidR="00D71711" w:rsidRPr="00AD7750">
        <w:rPr>
          <w:rFonts w:asciiTheme="minorHAnsi" w:hAnsiTheme="minorHAnsi" w:cstheme="minorHAnsi"/>
          <w:sz w:val="24"/>
        </w:rPr>
        <w:t xml:space="preserve"> diniego totale o parziale dell’</w:t>
      </w:r>
      <w:r w:rsidRPr="00AD7750">
        <w:rPr>
          <w:rFonts w:asciiTheme="minorHAnsi" w:hAnsiTheme="minorHAnsi" w:cstheme="minorHAnsi"/>
          <w:sz w:val="24"/>
        </w:rPr>
        <w:t>accesso</w:t>
      </w:r>
      <w:r w:rsidR="00D71711" w:rsidRPr="00AD7750">
        <w:rPr>
          <w:rFonts w:asciiTheme="minorHAnsi" w:hAnsiTheme="minorHAnsi" w:cstheme="minorHAnsi"/>
          <w:sz w:val="24"/>
        </w:rPr>
        <w:t>,</w:t>
      </w:r>
      <w:r w:rsidRPr="00AD7750">
        <w:rPr>
          <w:rFonts w:asciiTheme="minorHAnsi" w:hAnsiTheme="minorHAnsi" w:cstheme="minorHAnsi"/>
          <w:sz w:val="24"/>
        </w:rPr>
        <w:t xml:space="preserve"> o di mancata risposta </w:t>
      </w:r>
      <w:r w:rsidR="00D71711" w:rsidRPr="00AD7750">
        <w:rPr>
          <w:rFonts w:asciiTheme="minorHAnsi" w:hAnsiTheme="minorHAnsi" w:cstheme="minorHAnsi"/>
          <w:sz w:val="24"/>
        </w:rPr>
        <w:t>trascorso</w:t>
      </w:r>
      <w:r w:rsidRPr="00AD7750">
        <w:rPr>
          <w:rFonts w:asciiTheme="minorHAnsi" w:hAnsiTheme="minorHAnsi" w:cstheme="minorHAnsi"/>
          <w:sz w:val="24"/>
        </w:rPr>
        <w:t xml:space="preserve"> il termine indicato, il richiedente può presentare richiesta di riesame al RPCT che de</w:t>
      </w:r>
      <w:r w:rsidR="00D71711" w:rsidRPr="00AD7750">
        <w:rPr>
          <w:rFonts w:asciiTheme="minorHAnsi" w:hAnsiTheme="minorHAnsi" w:cstheme="minorHAnsi"/>
          <w:sz w:val="24"/>
        </w:rPr>
        <w:t xml:space="preserve">cide con provvedimento motivato - </w:t>
      </w:r>
      <w:r w:rsidRPr="00AD7750">
        <w:rPr>
          <w:rFonts w:asciiTheme="minorHAnsi" w:hAnsiTheme="minorHAnsi" w:cstheme="minorHAnsi"/>
          <w:sz w:val="24"/>
        </w:rPr>
        <w:t>e</w:t>
      </w:r>
      <w:r w:rsidR="00D71711" w:rsidRPr="00AD7750">
        <w:rPr>
          <w:rFonts w:asciiTheme="minorHAnsi" w:hAnsiTheme="minorHAnsi" w:cstheme="minorHAnsi"/>
          <w:sz w:val="24"/>
        </w:rPr>
        <w:t>ntro il termine di 20 (venti) giorni -</w:t>
      </w:r>
      <w:r w:rsidRPr="00AD7750">
        <w:rPr>
          <w:rFonts w:asciiTheme="minorHAnsi" w:hAnsiTheme="minorHAnsi" w:cstheme="minorHAnsi"/>
          <w:sz w:val="24"/>
        </w:rPr>
        <w:t xml:space="preserve"> anche sentendo il Garante per la protezione dei dati personali se</w:t>
      </w:r>
      <w:r w:rsidR="00D71711" w:rsidRPr="00AD7750">
        <w:rPr>
          <w:rFonts w:asciiTheme="minorHAnsi" w:hAnsiTheme="minorHAnsi" w:cstheme="minorHAnsi"/>
          <w:sz w:val="24"/>
        </w:rPr>
        <w:t xml:space="preserve"> ritenuto necessario.</w:t>
      </w:r>
    </w:p>
    <w:p w:rsidR="00751F89" w:rsidRPr="00AD7750" w:rsidRDefault="00D71711">
      <w:pPr>
        <w:pStyle w:val="2TESTO"/>
        <w:rPr>
          <w:rFonts w:asciiTheme="minorHAnsi" w:hAnsiTheme="minorHAnsi" w:cstheme="minorHAnsi"/>
          <w:sz w:val="24"/>
        </w:rPr>
      </w:pPr>
      <w:r w:rsidRPr="00AD7750">
        <w:rPr>
          <w:rFonts w:asciiTheme="minorHAnsi" w:hAnsiTheme="minorHAnsi" w:cstheme="minorHAnsi"/>
          <w:sz w:val="24"/>
        </w:rPr>
        <w:t>Avverso la decisione dell’A</w:t>
      </w:r>
      <w:r w:rsidR="0088520B" w:rsidRPr="00AD7750">
        <w:rPr>
          <w:rFonts w:asciiTheme="minorHAnsi" w:hAnsiTheme="minorHAnsi" w:cstheme="minorHAnsi"/>
          <w:sz w:val="24"/>
        </w:rPr>
        <w:t xml:space="preserve">mministrazione competente o, in caso di richiesta di riesame, avverso quella </w:t>
      </w:r>
      <w:r w:rsidR="00503C23" w:rsidRPr="00AD7750">
        <w:rPr>
          <w:rFonts w:asciiTheme="minorHAnsi" w:hAnsiTheme="minorHAnsi" w:cstheme="minorHAnsi"/>
          <w:sz w:val="24"/>
        </w:rPr>
        <w:t>assunta dal</w:t>
      </w:r>
      <w:r w:rsidR="0088520B" w:rsidRPr="00AD7750">
        <w:rPr>
          <w:rFonts w:asciiTheme="minorHAnsi" w:hAnsiTheme="minorHAnsi" w:cstheme="minorHAnsi"/>
          <w:sz w:val="24"/>
        </w:rPr>
        <w:t xml:space="preserve"> RPCT, il richiedente può proporre ricorso al </w:t>
      </w:r>
      <w:r w:rsidR="00503C23" w:rsidRPr="00AD7750">
        <w:rPr>
          <w:rFonts w:asciiTheme="minorHAnsi" w:hAnsiTheme="minorHAnsi" w:cstheme="minorHAnsi"/>
          <w:sz w:val="24"/>
        </w:rPr>
        <w:t>TAR ai sensi dell’</w:t>
      </w:r>
      <w:r w:rsidR="0088520B" w:rsidRPr="00AD7750">
        <w:rPr>
          <w:rFonts w:asciiTheme="minorHAnsi" w:hAnsiTheme="minorHAnsi" w:cstheme="minorHAnsi"/>
          <w:sz w:val="24"/>
        </w:rPr>
        <w:t xml:space="preserve">articolo 116 del Codice del processo amministrativo di cui al </w:t>
      </w:r>
      <w:r w:rsidR="00503C23" w:rsidRPr="00AD7750">
        <w:rPr>
          <w:rFonts w:asciiTheme="minorHAnsi" w:hAnsiTheme="minorHAnsi" w:cstheme="minorHAnsi"/>
          <w:sz w:val="24"/>
        </w:rPr>
        <w:t xml:space="preserve">D.lgs. </w:t>
      </w:r>
      <w:r w:rsidR="0088520B" w:rsidRPr="00AD7750">
        <w:rPr>
          <w:rFonts w:asciiTheme="minorHAnsi" w:hAnsiTheme="minorHAnsi" w:cstheme="minorHAnsi"/>
          <w:sz w:val="24"/>
        </w:rPr>
        <w:t>2 luglio 2010, n. 104.</w:t>
      </w:r>
    </w:p>
    <w:p w:rsidR="00751F89" w:rsidRPr="00AD7750" w:rsidRDefault="0088520B">
      <w:pPr>
        <w:pStyle w:val="2TESTO"/>
        <w:rPr>
          <w:rFonts w:asciiTheme="minorHAnsi" w:hAnsiTheme="minorHAnsi" w:cstheme="minorHAnsi"/>
          <w:sz w:val="24"/>
        </w:rPr>
      </w:pPr>
      <w:r w:rsidRPr="00AD7750">
        <w:rPr>
          <w:rFonts w:asciiTheme="minorHAnsi" w:hAnsiTheme="minorHAnsi" w:cstheme="minorHAnsi"/>
          <w:sz w:val="24"/>
        </w:rPr>
        <w:lastRenderedPageBreak/>
        <w:t xml:space="preserve">Si applicano le prescrizioni di cui alle indicazioni operative ANAC </w:t>
      </w:r>
      <w:r w:rsidR="00503C23" w:rsidRPr="00AD7750">
        <w:rPr>
          <w:rFonts w:asciiTheme="minorHAnsi" w:hAnsiTheme="minorHAnsi" w:cstheme="minorHAnsi"/>
          <w:sz w:val="24"/>
        </w:rPr>
        <w:t xml:space="preserve">emanate con </w:t>
      </w:r>
      <w:r w:rsidR="005C7AA7" w:rsidRPr="00AD7750">
        <w:rPr>
          <w:rFonts w:asciiTheme="minorHAnsi" w:hAnsiTheme="minorHAnsi" w:cstheme="minorHAnsi"/>
          <w:sz w:val="24"/>
        </w:rPr>
        <w:t>Delibera</w:t>
      </w:r>
      <w:r w:rsidR="00503C23" w:rsidRPr="00AD7750">
        <w:rPr>
          <w:rFonts w:asciiTheme="minorHAnsi" w:hAnsiTheme="minorHAnsi" w:cstheme="minorHAnsi"/>
          <w:sz w:val="24"/>
        </w:rPr>
        <w:t xml:space="preserve"> n. 1309 del 28 dicembre 2016</w:t>
      </w:r>
      <w:r w:rsidRPr="00AD7750">
        <w:rPr>
          <w:rFonts w:asciiTheme="minorHAnsi" w:hAnsiTheme="minorHAnsi" w:cstheme="minorHAnsi"/>
          <w:sz w:val="24"/>
        </w:rPr>
        <w:t>ai fini della definizione de</w:t>
      </w:r>
      <w:r w:rsidR="00503C23" w:rsidRPr="00AD7750">
        <w:rPr>
          <w:rFonts w:asciiTheme="minorHAnsi" w:hAnsiTheme="minorHAnsi" w:cstheme="minorHAnsi"/>
          <w:sz w:val="24"/>
        </w:rPr>
        <w:t>lle esclusioni e dei limiti all’</w:t>
      </w:r>
      <w:r w:rsidRPr="00AD7750">
        <w:rPr>
          <w:rFonts w:asciiTheme="minorHAnsi" w:hAnsiTheme="minorHAnsi" w:cstheme="minorHAnsi"/>
          <w:sz w:val="24"/>
        </w:rPr>
        <w:t>acce</w:t>
      </w:r>
      <w:r w:rsidR="00503C23" w:rsidRPr="00AD7750">
        <w:rPr>
          <w:rFonts w:asciiTheme="minorHAnsi" w:hAnsiTheme="minorHAnsi" w:cstheme="minorHAnsi"/>
          <w:sz w:val="24"/>
        </w:rPr>
        <w:t>sso civico di cui all’art. 5 comma 2 del D.lgs. 33/2013</w:t>
      </w:r>
      <w:r w:rsidR="005C7AA7" w:rsidRPr="00AD7750">
        <w:rPr>
          <w:rFonts w:asciiTheme="minorHAnsi" w:hAnsiTheme="minorHAnsi" w:cstheme="minorHAnsi"/>
          <w:sz w:val="24"/>
        </w:rPr>
        <w:t xml:space="preserve"> e successive modificazioni</w:t>
      </w:r>
      <w:r w:rsidR="00503C23" w:rsidRPr="00AD7750">
        <w:rPr>
          <w:rFonts w:asciiTheme="minorHAnsi" w:hAnsiTheme="minorHAnsi" w:cstheme="minorHAnsi"/>
          <w:sz w:val="24"/>
        </w:rPr>
        <w:t>.</w:t>
      </w:r>
      <w:r w:rsidRPr="00AD7750">
        <w:rPr>
          <w:rFonts w:asciiTheme="minorHAnsi" w:hAnsiTheme="minorHAnsi" w:cstheme="minorHAnsi"/>
          <w:sz w:val="24"/>
        </w:rPr>
        <w:br w:type="page"/>
      </w:r>
    </w:p>
    <w:p w:rsidR="00751F89" w:rsidRPr="00AD7750" w:rsidRDefault="0088520B">
      <w:pPr>
        <w:pStyle w:val="Citazione"/>
        <w:rPr>
          <w:rFonts w:asciiTheme="minorHAnsi" w:hAnsiTheme="minorHAnsi" w:cstheme="minorHAnsi"/>
          <w:sz w:val="36"/>
        </w:rPr>
      </w:pPr>
      <w:bookmarkStart w:id="27" w:name="_Toc528836032"/>
      <w:bookmarkStart w:id="28" w:name="_Toc530916954"/>
      <w:bookmarkEnd w:id="27"/>
      <w:bookmarkEnd w:id="28"/>
      <w:r w:rsidRPr="00AD7750">
        <w:rPr>
          <w:rFonts w:asciiTheme="minorHAnsi" w:hAnsiTheme="minorHAnsi" w:cstheme="minorHAnsi"/>
          <w:sz w:val="36"/>
        </w:rPr>
        <w:lastRenderedPageBreak/>
        <w:t>Allegato 1</w:t>
      </w:r>
    </w:p>
    <w:tbl>
      <w:tblPr>
        <w:tblW w:w="9696" w:type="dxa"/>
        <w:tblInd w:w="-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57" w:type="dxa"/>
          <w:left w:w="-5" w:type="dxa"/>
          <w:bottom w:w="57" w:type="dxa"/>
          <w:right w:w="57" w:type="dxa"/>
        </w:tblCellMar>
        <w:tblLook w:val="04A0"/>
      </w:tblPr>
      <w:tblGrid>
        <w:gridCol w:w="2748"/>
        <w:gridCol w:w="6948"/>
      </w:tblGrid>
      <w:tr w:rsidR="00751F89" w:rsidRPr="00AD7750">
        <w:trPr>
          <w:trHeight w:hRule="exact" w:val="2742"/>
        </w:trPr>
        <w:tc>
          <w:tcPr>
            <w:tcW w:w="2748" w:type="dxa"/>
            <w:tcBorders>
              <w:top w:val="single" w:sz="4" w:space="0" w:color="5B9BD5"/>
              <w:left w:val="single" w:sz="4" w:space="0" w:color="5B9BD5"/>
              <w:bottom w:val="single" w:sz="4" w:space="0" w:color="5B9BD5"/>
              <w:right w:val="single" w:sz="4" w:space="0" w:color="5B9BD5"/>
            </w:tcBorders>
            <w:shd w:val="clear" w:color="auto" w:fill="E2EFD9" w:themeFill="accent6" w:themeFillTint="33"/>
            <w:tcMar>
              <w:left w:w="-5" w:type="dxa"/>
            </w:tcMar>
          </w:tcPr>
          <w:p w:rsidR="00751F89" w:rsidRPr="00AD7750" w:rsidRDefault="0088520B">
            <w:pPr>
              <w:spacing w:line="320" w:lineRule="atLeast"/>
              <w:ind w:left="58" w:right="-57"/>
              <w:jc w:val="center"/>
              <w:rPr>
                <w:rFonts w:asciiTheme="minorHAnsi" w:hAnsiTheme="minorHAnsi" w:cstheme="minorHAnsi"/>
                <w:sz w:val="24"/>
              </w:rPr>
            </w:pPr>
            <w:r w:rsidRPr="00AD7750">
              <w:rPr>
                <w:rFonts w:asciiTheme="minorHAnsi" w:hAnsiTheme="minorHAnsi" w:cstheme="minorHAnsi"/>
                <w:b/>
                <w:bCs/>
                <w:sz w:val="24"/>
                <w:szCs w:val="24"/>
              </w:rPr>
              <w:t>Area</w:t>
            </w:r>
            <w:r w:rsidR="00AD7750" w:rsidRPr="00AD7750">
              <w:rPr>
                <w:rFonts w:asciiTheme="minorHAnsi" w:hAnsiTheme="minorHAnsi" w:cstheme="minorHAnsi"/>
                <w:b/>
                <w:bCs/>
                <w:sz w:val="24"/>
                <w:szCs w:val="24"/>
              </w:rPr>
              <w:t xml:space="preserve"> </w:t>
            </w:r>
            <w:r w:rsidRPr="00AD7750">
              <w:rPr>
                <w:rFonts w:asciiTheme="minorHAnsi" w:hAnsiTheme="minorHAnsi" w:cstheme="minorHAnsi"/>
                <w:b/>
                <w:bCs/>
                <w:sz w:val="24"/>
                <w:szCs w:val="24"/>
              </w:rPr>
              <w:t>A)</w:t>
            </w:r>
          </w:p>
          <w:p w:rsidR="00751F89" w:rsidRPr="00AD7750" w:rsidRDefault="0088520B">
            <w:pPr>
              <w:spacing w:line="320" w:lineRule="atLeast"/>
              <w:ind w:left="58"/>
              <w:jc w:val="center"/>
              <w:rPr>
                <w:rFonts w:asciiTheme="minorHAnsi" w:hAnsiTheme="minorHAnsi" w:cstheme="minorHAnsi"/>
                <w:i/>
                <w:sz w:val="24"/>
                <w:szCs w:val="24"/>
              </w:rPr>
            </w:pPr>
            <w:r w:rsidRPr="00AD7750">
              <w:rPr>
                <w:rFonts w:asciiTheme="minorHAnsi" w:hAnsiTheme="minorHAnsi" w:cstheme="minorHAnsi"/>
                <w:i/>
                <w:sz w:val="24"/>
                <w:szCs w:val="24"/>
              </w:rPr>
              <w:t>Acquisizione e progressione del personale</w:t>
            </w:r>
          </w:p>
          <w:p w:rsidR="00751F89" w:rsidRPr="00AD7750" w:rsidRDefault="00751F89">
            <w:pPr>
              <w:spacing w:line="320" w:lineRule="atLeast"/>
              <w:ind w:left="58"/>
              <w:jc w:val="center"/>
              <w:rPr>
                <w:rFonts w:asciiTheme="minorHAnsi" w:hAnsiTheme="minorHAnsi" w:cstheme="minorHAnsi"/>
                <w:sz w:val="24"/>
                <w:szCs w:val="24"/>
              </w:rPr>
            </w:pPr>
          </w:p>
          <w:p w:rsidR="00751F89" w:rsidRPr="00AD7750" w:rsidRDefault="0088520B">
            <w:pPr>
              <w:spacing w:line="320" w:lineRule="atLeast"/>
              <w:ind w:left="56"/>
              <w:jc w:val="center"/>
              <w:rPr>
                <w:rFonts w:asciiTheme="minorHAnsi" w:hAnsiTheme="minorHAnsi" w:cstheme="minorHAnsi"/>
                <w:sz w:val="24"/>
              </w:rPr>
            </w:pPr>
            <w:r w:rsidRPr="00AD7750">
              <w:rPr>
                <w:rFonts w:asciiTheme="minorHAnsi" w:hAnsiTheme="minorHAnsi" w:cstheme="minorHAnsi"/>
                <w:b/>
                <w:sz w:val="24"/>
                <w:szCs w:val="24"/>
              </w:rPr>
              <w:t>Rischio</w:t>
            </w:r>
            <w:r w:rsidRPr="00AD7750">
              <w:rPr>
                <w:rFonts w:asciiTheme="minorHAnsi" w:hAnsiTheme="minorHAnsi" w:cstheme="minorHAnsi"/>
                <w:sz w:val="24"/>
                <w:szCs w:val="24"/>
              </w:rPr>
              <w:t xml:space="preserve">: </w:t>
            </w:r>
            <w:r w:rsidR="00494B4E" w:rsidRPr="00AD7750">
              <w:rPr>
                <w:rFonts w:asciiTheme="minorHAnsi" w:hAnsiTheme="minorHAnsi" w:cstheme="minorHAnsi"/>
                <w:sz w:val="24"/>
                <w:szCs w:val="24"/>
              </w:rPr>
              <w:t>1</w:t>
            </w:r>
          </w:p>
        </w:tc>
        <w:tc>
          <w:tcPr>
            <w:tcW w:w="6947" w:type="dxa"/>
            <w:tcBorders>
              <w:top w:val="single" w:sz="4" w:space="0" w:color="5B9BD5"/>
              <w:left w:val="single" w:sz="4" w:space="0" w:color="5B9BD5"/>
              <w:bottom w:val="single" w:sz="4" w:space="0" w:color="5B9BD5"/>
              <w:right w:val="single" w:sz="4" w:space="0" w:color="5B9BD5"/>
            </w:tcBorders>
            <w:shd w:val="clear" w:color="auto" w:fill="auto"/>
            <w:tcMar>
              <w:left w:w="-5" w:type="dxa"/>
            </w:tcMar>
          </w:tcPr>
          <w:p w:rsidR="00751F89" w:rsidRPr="00AD7750" w:rsidRDefault="0088520B" w:rsidP="003922E8">
            <w:pPr>
              <w:spacing w:line="320" w:lineRule="atLeast"/>
              <w:ind w:left="143" w:right="84"/>
              <w:jc w:val="both"/>
              <w:rPr>
                <w:rFonts w:asciiTheme="minorHAnsi" w:hAnsiTheme="minorHAnsi" w:cstheme="minorHAnsi"/>
                <w:sz w:val="24"/>
              </w:rPr>
            </w:pPr>
            <w:r w:rsidRPr="00AD7750">
              <w:rPr>
                <w:rFonts w:asciiTheme="minorHAnsi" w:hAnsiTheme="minorHAnsi" w:cstheme="minorHAnsi"/>
                <w:sz w:val="24"/>
              </w:rPr>
              <w:t xml:space="preserve">Per frequenza ed impatto il rischio è sostanzialmente </w:t>
            </w:r>
            <w:r w:rsidR="0009351A" w:rsidRPr="00AD7750">
              <w:rPr>
                <w:rFonts w:asciiTheme="minorHAnsi" w:hAnsiTheme="minorHAnsi" w:cstheme="minorHAnsi"/>
                <w:sz w:val="24"/>
              </w:rPr>
              <w:t>molto basso</w:t>
            </w:r>
            <w:r w:rsidRPr="00AD7750">
              <w:rPr>
                <w:rFonts w:asciiTheme="minorHAnsi" w:hAnsiTheme="minorHAnsi" w:cstheme="minorHAnsi"/>
                <w:sz w:val="24"/>
              </w:rPr>
              <w:t xml:space="preserve"> considerato che l'Ordine non ha personale dipendente e, tanto meno, alcuna figura di area dirigenziale. </w:t>
            </w:r>
            <w:r w:rsidR="0009351A" w:rsidRPr="00AD7750">
              <w:rPr>
                <w:rFonts w:asciiTheme="minorHAnsi" w:hAnsiTheme="minorHAnsi" w:cstheme="minorHAnsi"/>
                <w:sz w:val="24"/>
              </w:rPr>
              <w:t>Al momento si sta procedendo - all’acquisizione di una risorsa adeguatamente formata con</w:t>
            </w:r>
            <w:r w:rsidR="003922E8" w:rsidRPr="00AD7750">
              <w:rPr>
                <w:rFonts w:asciiTheme="minorHAnsi" w:hAnsiTheme="minorHAnsi" w:cstheme="minorHAnsi"/>
                <w:sz w:val="24"/>
              </w:rPr>
              <w:t xml:space="preserve"> strumenti consentiti e previsti dalla normativa vigente; </w:t>
            </w:r>
            <w:r w:rsidRPr="00AD7750">
              <w:rPr>
                <w:rFonts w:asciiTheme="minorHAnsi" w:hAnsiTheme="minorHAnsi" w:cstheme="minorHAnsi"/>
                <w:sz w:val="24"/>
              </w:rPr>
              <w:t>mentre l'avanzamento di carriera sarebbe permesso unicamente tramite concorso e delibe</w:t>
            </w:r>
            <w:r w:rsidR="003922E8" w:rsidRPr="00AD7750">
              <w:rPr>
                <w:rFonts w:asciiTheme="minorHAnsi" w:hAnsiTheme="minorHAnsi" w:cstheme="minorHAnsi"/>
                <w:sz w:val="24"/>
              </w:rPr>
              <w:t>rato seguendo scrupolosamente l’</w:t>
            </w:r>
            <w:r w:rsidRPr="00AD7750">
              <w:rPr>
                <w:rFonts w:asciiTheme="minorHAnsi" w:hAnsiTheme="minorHAnsi" w:cstheme="minorHAnsi"/>
                <w:sz w:val="24"/>
              </w:rPr>
              <w:t>esistente contrattualistica collettiva nazionale/provinciale</w:t>
            </w:r>
            <w:r w:rsidR="003922E8" w:rsidRPr="00AD7750">
              <w:rPr>
                <w:rFonts w:asciiTheme="minorHAnsi" w:hAnsiTheme="minorHAnsi" w:cstheme="minorHAnsi"/>
                <w:sz w:val="24"/>
              </w:rPr>
              <w:t xml:space="preserve"> del lavoro</w:t>
            </w:r>
            <w:r w:rsidRPr="00AD7750">
              <w:rPr>
                <w:rFonts w:asciiTheme="minorHAnsi" w:hAnsiTheme="minorHAnsi" w:cstheme="minorHAnsi"/>
                <w:sz w:val="24"/>
              </w:rPr>
              <w:t xml:space="preserve">. </w:t>
            </w:r>
          </w:p>
        </w:tc>
      </w:tr>
      <w:tr w:rsidR="00751F89" w:rsidRPr="00AD7750">
        <w:trPr>
          <w:trHeight w:hRule="exact" w:val="3348"/>
        </w:trPr>
        <w:tc>
          <w:tcPr>
            <w:tcW w:w="2748" w:type="dxa"/>
            <w:tcBorders>
              <w:top w:val="single" w:sz="4" w:space="0" w:color="5B9BD5"/>
              <w:left w:val="single" w:sz="4" w:space="0" w:color="5B9BD5"/>
              <w:bottom w:val="single" w:sz="4" w:space="0" w:color="5B9BD5"/>
              <w:right w:val="single" w:sz="4" w:space="0" w:color="5B9BD5"/>
            </w:tcBorders>
            <w:shd w:val="clear" w:color="auto" w:fill="E2EFD9" w:themeFill="accent6" w:themeFillTint="33"/>
            <w:tcMar>
              <w:left w:w="-5" w:type="dxa"/>
            </w:tcMar>
          </w:tcPr>
          <w:p w:rsidR="00751F89" w:rsidRPr="00AD7750" w:rsidRDefault="0088520B">
            <w:pPr>
              <w:spacing w:line="320" w:lineRule="atLeast"/>
              <w:ind w:left="-20" w:right="-57"/>
              <w:jc w:val="center"/>
              <w:rPr>
                <w:rFonts w:asciiTheme="minorHAnsi" w:hAnsiTheme="minorHAnsi" w:cstheme="minorHAnsi"/>
                <w:sz w:val="24"/>
              </w:rPr>
            </w:pPr>
            <w:r w:rsidRPr="00AD7750">
              <w:rPr>
                <w:rFonts w:asciiTheme="minorHAnsi" w:hAnsiTheme="minorHAnsi" w:cstheme="minorHAnsi"/>
                <w:b/>
                <w:bCs/>
                <w:sz w:val="24"/>
                <w:szCs w:val="24"/>
              </w:rPr>
              <w:t>Area</w:t>
            </w:r>
            <w:r w:rsidR="00AD7750" w:rsidRPr="00AD7750">
              <w:rPr>
                <w:rFonts w:asciiTheme="minorHAnsi" w:hAnsiTheme="minorHAnsi" w:cstheme="minorHAnsi"/>
                <w:b/>
                <w:bCs/>
                <w:sz w:val="24"/>
                <w:szCs w:val="24"/>
              </w:rPr>
              <w:t xml:space="preserve"> </w:t>
            </w:r>
            <w:r w:rsidRPr="00AD7750">
              <w:rPr>
                <w:rFonts w:asciiTheme="minorHAnsi" w:hAnsiTheme="minorHAnsi" w:cstheme="minorHAnsi"/>
                <w:b/>
                <w:bCs/>
                <w:sz w:val="24"/>
                <w:szCs w:val="24"/>
              </w:rPr>
              <w:t>B)</w:t>
            </w:r>
          </w:p>
          <w:p w:rsidR="00751F89" w:rsidRPr="00AD7750" w:rsidRDefault="0088520B">
            <w:pPr>
              <w:tabs>
                <w:tab w:val="left" w:pos="2835"/>
              </w:tabs>
              <w:spacing w:line="320" w:lineRule="atLeast"/>
              <w:jc w:val="center"/>
              <w:rPr>
                <w:rFonts w:asciiTheme="minorHAnsi" w:hAnsiTheme="minorHAnsi" w:cstheme="minorHAnsi"/>
                <w:i/>
                <w:sz w:val="24"/>
                <w:szCs w:val="24"/>
              </w:rPr>
            </w:pPr>
            <w:r w:rsidRPr="00AD7750">
              <w:rPr>
                <w:rFonts w:asciiTheme="minorHAnsi" w:hAnsiTheme="minorHAnsi" w:cstheme="minorHAnsi"/>
                <w:i/>
                <w:sz w:val="24"/>
                <w:szCs w:val="24"/>
              </w:rPr>
              <w:t>Affidamento di lavori, servizi e forniture</w:t>
            </w:r>
          </w:p>
          <w:p w:rsidR="00751F89" w:rsidRPr="00AD7750" w:rsidRDefault="00751F89">
            <w:pPr>
              <w:tabs>
                <w:tab w:val="left" w:pos="2835"/>
              </w:tabs>
              <w:spacing w:line="320" w:lineRule="atLeast"/>
              <w:jc w:val="center"/>
              <w:rPr>
                <w:rFonts w:asciiTheme="minorHAnsi" w:hAnsiTheme="minorHAnsi" w:cstheme="minorHAnsi"/>
                <w:i/>
                <w:sz w:val="24"/>
                <w:szCs w:val="24"/>
              </w:rPr>
            </w:pPr>
          </w:p>
          <w:p w:rsidR="00751F89" w:rsidRPr="00AD7750" w:rsidRDefault="0088520B">
            <w:pPr>
              <w:tabs>
                <w:tab w:val="left" w:pos="2187"/>
              </w:tabs>
              <w:spacing w:line="320" w:lineRule="atLeast"/>
              <w:ind w:left="56"/>
              <w:jc w:val="center"/>
              <w:rPr>
                <w:rFonts w:asciiTheme="minorHAnsi" w:hAnsiTheme="minorHAnsi" w:cstheme="minorHAnsi"/>
                <w:sz w:val="24"/>
              </w:rPr>
            </w:pPr>
            <w:r w:rsidRPr="00AD7750">
              <w:rPr>
                <w:rFonts w:asciiTheme="minorHAnsi" w:hAnsiTheme="minorHAnsi" w:cstheme="minorHAnsi"/>
                <w:b/>
                <w:sz w:val="24"/>
                <w:szCs w:val="24"/>
              </w:rPr>
              <w:t>Rischio</w:t>
            </w:r>
            <w:r w:rsidRPr="00AD7750">
              <w:rPr>
                <w:rFonts w:asciiTheme="minorHAnsi" w:hAnsiTheme="minorHAnsi" w:cstheme="minorHAnsi"/>
                <w:sz w:val="24"/>
                <w:szCs w:val="24"/>
              </w:rPr>
              <w:t>: 1</w:t>
            </w:r>
          </w:p>
          <w:p w:rsidR="00751F89" w:rsidRPr="00AD7750" w:rsidRDefault="00751F89">
            <w:pPr>
              <w:tabs>
                <w:tab w:val="left" w:pos="2835"/>
              </w:tabs>
              <w:spacing w:line="320" w:lineRule="atLeast"/>
              <w:jc w:val="center"/>
              <w:rPr>
                <w:rFonts w:asciiTheme="minorHAnsi" w:hAnsiTheme="minorHAnsi" w:cstheme="minorHAnsi"/>
                <w:i/>
                <w:sz w:val="24"/>
                <w:szCs w:val="24"/>
              </w:rPr>
            </w:pPr>
          </w:p>
        </w:tc>
        <w:tc>
          <w:tcPr>
            <w:tcW w:w="6947" w:type="dxa"/>
            <w:tcBorders>
              <w:top w:val="single" w:sz="4" w:space="0" w:color="5B9BD5"/>
              <w:left w:val="single" w:sz="4" w:space="0" w:color="5B9BD5"/>
              <w:bottom w:val="single" w:sz="4" w:space="0" w:color="5B9BD5"/>
              <w:right w:val="single" w:sz="4" w:space="0" w:color="5B9BD5"/>
            </w:tcBorders>
            <w:shd w:val="clear" w:color="auto" w:fill="auto"/>
            <w:tcMar>
              <w:left w:w="-5" w:type="dxa"/>
            </w:tcMar>
          </w:tcPr>
          <w:p w:rsidR="00751F89" w:rsidRPr="00AD7750" w:rsidRDefault="0088520B" w:rsidP="003922E8">
            <w:pPr>
              <w:spacing w:line="320" w:lineRule="atLeast"/>
              <w:ind w:left="143" w:right="84"/>
              <w:jc w:val="both"/>
              <w:rPr>
                <w:rFonts w:asciiTheme="minorHAnsi" w:hAnsiTheme="minorHAnsi" w:cstheme="minorHAnsi"/>
                <w:sz w:val="24"/>
              </w:rPr>
            </w:pPr>
            <w:r w:rsidRPr="00AD7750">
              <w:rPr>
                <w:rFonts w:asciiTheme="minorHAnsi" w:hAnsiTheme="minorHAnsi" w:cstheme="minorHAnsi"/>
                <w:sz w:val="24"/>
                <w:szCs w:val="24"/>
              </w:rPr>
              <w:t>La frequen</w:t>
            </w:r>
            <w:r w:rsidR="003922E8" w:rsidRPr="00AD7750">
              <w:rPr>
                <w:rFonts w:asciiTheme="minorHAnsi" w:hAnsiTheme="minorHAnsi" w:cstheme="minorHAnsi"/>
                <w:sz w:val="24"/>
                <w:szCs w:val="24"/>
              </w:rPr>
              <w:t>za di accadimento è bassa. Nell’</w:t>
            </w:r>
            <w:r w:rsidRPr="00AD7750">
              <w:rPr>
                <w:rFonts w:asciiTheme="minorHAnsi" w:hAnsiTheme="minorHAnsi" w:cstheme="minorHAnsi"/>
                <w:sz w:val="24"/>
                <w:szCs w:val="24"/>
              </w:rPr>
              <w:t>ambito dei lavori, servizi e forniture, attualmente risulta nulla la possibilità che l</w:t>
            </w:r>
            <w:r w:rsidR="003922E8" w:rsidRPr="00AD7750">
              <w:rPr>
                <w:rFonts w:asciiTheme="minorHAnsi" w:hAnsiTheme="minorHAnsi" w:cstheme="minorHAnsi"/>
                <w:sz w:val="24"/>
                <w:szCs w:val="24"/>
              </w:rPr>
              <w:t>’</w:t>
            </w:r>
            <w:r w:rsidRPr="00AD7750">
              <w:rPr>
                <w:rFonts w:asciiTheme="minorHAnsi" w:hAnsiTheme="minorHAnsi" w:cstheme="minorHAnsi"/>
                <w:sz w:val="24"/>
                <w:szCs w:val="24"/>
              </w:rPr>
              <w:t>Ordine possa stipulare contratti sopra soglia. La necessità di rispettare la normativa di gara, nonché l</w:t>
            </w:r>
            <w:r w:rsidR="003922E8" w:rsidRPr="00AD7750">
              <w:rPr>
                <w:rFonts w:asciiTheme="minorHAnsi" w:hAnsiTheme="minorHAnsi" w:cstheme="minorHAnsi"/>
                <w:sz w:val="24"/>
                <w:szCs w:val="24"/>
              </w:rPr>
              <w:t>’</w:t>
            </w:r>
            <w:r w:rsidRPr="00AD7750">
              <w:rPr>
                <w:rFonts w:asciiTheme="minorHAnsi" w:hAnsiTheme="minorHAnsi" w:cstheme="minorHAnsi"/>
                <w:sz w:val="24"/>
                <w:szCs w:val="24"/>
              </w:rPr>
              <w:t xml:space="preserve">eventuale supporto fornito da professionisti renderebbe il rischio di media entità. </w:t>
            </w:r>
            <w:r w:rsidR="003922E8" w:rsidRPr="00AD7750">
              <w:rPr>
                <w:rFonts w:asciiTheme="minorHAnsi" w:hAnsiTheme="minorHAnsi" w:cstheme="minorHAnsi"/>
                <w:sz w:val="24"/>
                <w:szCs w:val="24"/>
              </w:rPr>
              <w:t>L’</w:t>
            </w:r>
            <w:r w:rsidRPr="00AD7750">
              <w:rPr>
                <w:rFonts w:asciiTheme="minorHAnsi" w:hAnsiTheme="minorHAnsi" w:cstheme="minorHAnsi"/>
                <w:sz w:val="24"/>
                <w:szCs w:val="24"/>
              </w:rPr>
              <w:t xml:space="preserve">Ordine, qualora si vedesse costretto a rivolgersi a professionisti esterni, opererà nel massimo rispetto dei criteri di trasparenza, richiedendo preventivamente una stima dei costi e successivamente, dopo approfondito dibattito, procederà a formalizzare l'incarico con delibera del </w:t>
            </w:r>
            <w:r w:rsidR="003922E8" w:rsidRPr="00AD7750">
              <w:rPr>
                <w:rFonts w:asciiTheme="minorHAnsi" w:hAnsiTheme="minorHAnsi" w:cstheme="minorHAnsi"/>
                <w:sz w:val="24"/>
                <w:szCs w:val="24"/>
              </w:rPr>
              <w:t>CD</w:t>
            </w:r>
            <w:r w:rsidRPr="00AD7750">
              <w:rPr>
                <w:rFonts w:asciiTheme="minorHAnsi" w:hAnsiTheme="minorHAnsi" w:cstheme="minorHAnsi"/>
                <w:sz w:val="24"/>
                <w:szCs w:val="24"/>
              </w:rPr>
              <w:t>.</w:t>
            </w:r>
          </w:p>
        </w:tc>
      </w:tr>
      <w:tr w:rsidR="00751F89" w:rsidRPr="00AD7750" w:rsidTr="003922E8">
        <w:trPr>
          <w:trHeight w:hRule="exact" w:val="3157"/>
        </w:trPr>
        <w:tc>
          <w:tcPr>
            <w:tcW w:w="2748" w:type="dxa"/>
            <w:tcBorders>
              <w:top w:val="single" w:sz="4" w:space="0" w:color="5B9BD5"/>
              <w:left w:val="single" w:sz="4" w:space="0" w:color="5B9BD5"/>
              <w:bottom w:val="single" w:sz="4" w:space="0" w:color="5B9BD5"/>
              <w:right w:val="single" w:sz="4" w:space="0" w:color="5B9BD5"/>
            </w:tcBorders>
            <w:shd w:val="clear" w:color="auto" w:fill="E2EFD9" w:themeFill="accent6" w:themeFillTint="33"/>
            <w:tcMar>
              <w:left w:w="-5" w:type="dxa"/>
            </w:tcMar>
          </w:tcPr>
          <w:p w:rsidR="00751F89" w:rsidRPr="00AD7750" w:rsidRDefault="0088520B">
            <w:pPr>
              <w:spacing w:line="320" w:lineRule="atLeast"/>
              <w:ind w:left="58" w:right="-57"/>
              <w:jc w:val="center"/>
              <w:rPr>
                <w:rFonts w:asciiTheme="minorHAnsi" w:hAnsiTheme="minorHAnsi" w:cstheme="minorHAnsi"/>
                <w:sz w:val="24"/>
              </w:rPr>
            </w:pPr>
            <w:r w:rsidRPr="00AD7750">
              <w:rPr>
                <w:rFonts w:asciiTheme="minorHAnsi" w:hAnsiTheme="minorHAnsi" w:cstheme="minorHAnsi"/>
                <w:b/>
                <w:bCs/>
                <w:sz w:val="24"/>
                <w:szCs w:val="24"/>
              </w:rPr>
              <w:t>Area</w:t>
            </w:r>
            <w:r w:rsidR="00AD7750" w:rsidRPr="00AD7750">
              <w:rPr>
                <w:rFonts w:asciiTheme="minorHAnsi" w:hAnsiTheme="minorHAnsi" w:cstheme="minorHAnsi"/>
                <w:b/>
                <w:bCs/>
                <w:sz w:val="24"/>
                <w:szCs w:val="24"/>
              </w:rPr>
              <w:t xml:space="preserve"> </w:t>
            </w:r>
            <w:r w:rsidRPr="00AD7750">
              <w:rPr>
                <w:rFonts w:asciiTheme="minorHAnsi" w:hAnsiTheme="minorHAnsi" w:cstheme="minorHAnsi"/>
                <w:b/>
                <w:bCs/>
                <w:sz w:val="24"/>
                <w:szCs w:val="24"/>
              </w:rPr>
              <w:t>C)</w:t>
            </w:r>
          </w:p>
          <w:p w:rsidR="00751F89" w:rsidRPr="00AD7750" w:rsidRDefault="0088520B">
            <w:pPr>
              <w:spacing w:line="320" w:lineRule="atLeast"/>
              <w:ind w:left="58"/>
              <w:jc w:val="center"/>
              <w:rPr>
                <w:rFonts w:asciiTheme="minorHAnsi" w:hAnsiTheme="minorHAnsi" w:cstheme="minorHAnsi"/>
                <w:sz w:val="24"/>
              </w:rPr>
            </w:pPr>
            <w:r w:rsidRPr="00AD7750">
              <w:rPr>
                <w:rFonts w:asciiTheme="minorHAnsi" w:hAnsiTheme="minorHAnsi" w:cstheme="minorHAnsi"/>
                <w:i/>
                <w:sz w:val="24"/>
                <w:szCs w:val="24"/>
              </w:rPr>
              <w:t>Provvedimenti ampliativi della sfera giuridica dei destinatari privi di</w:t>
            </w:r>
            <w:r w:rsidR="004B0169">
              <w:rPr>
                <w:rFonts w:asciiTheme="minorHAnsi" w:hAnsiTheme="minorHAnsi" w:cstheme="minorHAnsi"/>
                <w:i/>
                <w:sz w:val="24"/>
                <w:szCs w:val="24"/>
              </w:rPr>
              <w:t xml:space="preserve"> </w:t>
            </w:r>
            <w:r w:rsidRPr="00AD7750">
              <w:rPr>
                <w:rFonts w:asciiTheme="minorHAnsi" w:hAnsiTheme="minorHAnsi" w:cstheme="minorHAnsi"/>
                <w:i/>
                <w:sz w:val="24"/>
                <w:szCs w:val="24"/>
              </w:rPr>
              <w:t>effetti economici diretti ed immediati per il destinatario</w:t>
            </w:r>
          </w:p>
          <w:p w:rsidR="00751F89" w:rsidRPr="00AD7750" w:rsidRDefault="00751F89">
            <w:pPr>
              <w:spacing w:line="320" w:lineRule="atLeast"/>
              <w:ind w:left="58" w:right="-20"/>
              <w:jc w:val="center"/>
              <w:rPr>
                <w:rFonts w:asciiTheme="minorHAnsi" w:hAnsiTheme="minorHAnsi" w:cstheme="minorHAnsi"/>
                <w:sz w:val="24"/>
                <w:szCs w:val="24"/>
              </w:rPr>
            </w:pPr>
          </w:p>
          <w:p w:rsidR="00751F89" w:rsidRPr="00AD7750" w:rsidRDefault="0088520B">
            <w:pPr>
              <w:spacing w:line="320" w:lineRule="atLeast"/>
              <w:ind w:left="58" w:right="-20"/>
              <w:jc w:val="center"/>
              <w:rPr>
                <w:rFonts w:asciiTheme="minorHAnsi" w:hAnsiTheme="minorHAnsi" w:cstheme="minorHAnsi"/>
                <w:sz w:val="24"/>
              </w:rPr>
            </w:pPr>
            <w:r w:rsidRPr="00AD7750">
              <w:rPr>
                <w:rFonts w:asciiTheme="minorHAnsi" w:hAnsiTheme="minorHAnsi" w:cstheme="minorHAnsi"/>
                <w:b/>
                <w:sz w:val="24"/>
                <w:szCs w:val="24"/>
              </w:rPr>
              <w:t>Rischio</w:t>
            </w:r>
            <w:r w:rsidRPr="00AD7750">
              <w:rPr>
                <w:rFonts w:asciiTheme="minorHAnsi" w:hAnsiTheme="minorHAnsi" w:cstheme="minorHAnsi"/>
                <w:sz w:val="24"/>
                <w:szCs w:val="24"/>
              </w:rPr>
              <w:t>: 1</w:t>
            </w:r>
          </w:p>
        </w:tc>
        <w:tc>
          <w:tcPr>
            <w:tcW w:w="6947" w:type="dxa"/>
            <w:tcBorders>
              <w:top w:val="single" w:sz="4" w:space="0" w:color="5B9BD5"/>
              <w:left w:val="single" w:sz="4" w:space="0" w:color="5B9BD5"/>
              <w:bottom w:val="single" w:sz="4" w:space="0" w:color="5B9BD5"/>
              <w:right w:val="single" w:sz="4" w:space="0" w:color="5B9BD5"/>
            </w:tcBorders>
            <w:shd w:val="clear" w:color="auto" w:fill="auto"/>
            <w:tcMar>
              <w:left w:w="-5" w:type="dxa"/>
            </w:tcMar>
          </w:tcPr>
          <w:p w:rsidR="00751F89" w:rsidRPr="00AD7750" w:rsidRDefault="0088520B" w:rsidP="003922E8">
            <w:pPr>
              <w:spacing w:line="320" w:lineRule="atLeast"/>
              <w:ind w:left="143" w:right="84"/>
              <w:jc w:val="both"/>
              <w:rPr>
                <w:rFonts w:asciiTheme="minorHAnsi" w:hAnsiTheme="minorHAnsi" w:cstheme="minorHAnsi"/>
                <w:sz w:val="24"/>
                <w:szCs w:val="24"/>
              </w:rPr>
            </w:pPr>
            <w:r w:rsidRPr="00AD7750">
              <w:rPr>
                <w:rFonts w:asciiTheme="minorHAnsi" w:hAnsiTheme="minorHAnsi" w:cstheme="minorHAnsi"/>
                <w:sz w:val="24"/>
                <w:szCs w:val="24"/>
              </w:rPr>
              <w:t xml:space="preserve">Frequenza e rischio sono modesti poiché i provvedimenti nei confronti degli Iscritti </w:t>
            </w:r>
            <w:r w:rsidR="003922E8" w:rsidRPr="00AD7750">
              <w:rPr>
                <w:rFonts w:asciiTheme="minorHAnsi" w:hAnsiTheme="minorHAnsi" w:cstheme="minorHAnsi"/>
                <w:sz w:val="24"/>
                <w:szCs w:val="24"/>
              </w:rPr>
              <w:t>agli Albi tenuti dall’</w:t>
            </w:r>
            <w:r w:rsidRPr="00AD7750">
              <w:rPr>
                <w:rFonts w:asciiTheme="minorHAnsi" w:hAnsiTheme="minorHAnsi" w:cstheme="minorHAnsi"/>
                <w:sz w:val="24"/>
                <w:szCs w:val="24"/>
              </w:rPr>
              <w:t xml:space="preserve">Ordine sono adottati dai membri del </w:t>
            </w:r>
            <w:r w:rsidR="003922E8" w:rsidRPr="00AD7750">
              <w:rPr>
                <w:rFonts w:asciiTheme="minorHAnsi" w:hAnsiTheme="minorHAnsi" w:cstheme="minorHAnsi"/>
                <w:sz w:val="24"/>
                <w:szCs w:val="24"/>
              </w:rPr>
              <w:t>CD</w:t>
            </w:r>
            <w:r w:rsidRPr="00AD7750">
              <w:rPr>
                <w:rFonts w:asciiTheme="minorHAnsi" w:hAnsiTheme="minorHAnsi" w:cstheme="minorHAnsi"/>
                <w:sz w:val="24"/>
                <w:szCs w:val="24"/>
              </w:rPr>
              <w:t xml:space="preserve"> e normati dal Regolamento secondo i criteri stabiliti dalla Legge vigente, </w:t>
            </w:r>
            <w:r w:rsidR="003922E8" w:rsidRPr="00AD7750">
              <w:rPr>
                <w:rFonts w:asciiTheme="minorHAnsi" w:hAnsiTheme="minorHAnsi" w:cstheme="minorHAnsi"/>
                <w:sz w:val="24"/>
                <w:szCs w:val="24"/>
              </w:rPr>
              <w:t xml:space="preserve">questi </w:t>
            </w:r>
            <w:r w:rsidRPr="00AD7750">
              <w:rPr>
                <w:rFonts w:asciiTheme="minorHAnsi" w:hAnsiTheme="minorHAnsi" w:cstheme="minorHAnsi"/>
                <w:sz w:val="24"/>
                <w:szCs w:val="24"/>
              </w:rPr>
              <w:t>sono: prima iscrizione, iscrizione per trasferimento, cancellazione per trasferimento</w:t>
            </w:r>
            <w:r w:rsidR="003922E8" w:rsidRPr="00AD7750">
              <w:rPr>
                <w:rFonts w:asciiTheme="minorHAnsi" w:hAnsiTheme="minorHAnsi" w:cstheme="minorHAnsi"/>
                <w:sz w:val="24"/>
                <w:szCs w:val="24"/>
              </w:rPr>
              <w:t xml:space="preserve"> o per trasferimento all’estero, </w:t>
            </w:r>
            <w:r w:rsidRPr="00AD7750">
              <w:rPr>
                <w:rFonts w:asciiTheme="minorHAnsi" w:hAnsiTheme="minorHAnsi" w:cstheme="minorHAnsi"/>
                <w:sz w:val="24"/>
                <w:szCs w:val="24"/>
              </w:rPr>
              <w:t xml:space="preserve">cancellazione per entrata in stato di quiescenza, cancellazione per morosità, cancellazione volontaria, provvedimenti sospensivi e rilascio, su richiesta dell'interessato, di certificati non presentabili ad organi della </w:t>
            </w:r>
            <w:r w:rsidR="003922E8" w:rsidRPr="00AD7750">
              <w:rPr>
                <w:rFonts w:asciiTheme="minorHAnsi" w:hAnsiTheme="minorHAnsi" w:cstheme="minorHAnsi"/>
                <w:sz w:val="24"/>
                <w:szCs w:val="24"/>
              </w:rPr>
              <w:t>PA</w:t>
            </w:r>
            <w:r w:rsidRPr="00AD7750">
              <w:rPr>
                <w:rFonts w:asciiTheme="minorHAnsi" w:hAnsiTheme="minorHAnsi" w:cstheme="minorHAnsi"/>
                <w:sz w:val="24"/>
                <w:szCs w:val="24"/>
              </w:rPr>
              <w:t xml:space="preserve"> o privati gestori di pubblici servizi. </w:t>
            </w:r>
          </w:p>
        </w:tc>
      </w:tr>
      <w:tr w:rsidR="00751F89" w:rsidRPr="00AD7750" w:rsidTr="006214C3">
        <w:trPr>
          <w:trHeight w:hRule="exact" w:val="3061"/>
        </w:trPr>
        <w:tc>
          <w:tcPr>
            <w:tcW w:w="2748" w:type="dxa"/>
            <w:tcBorders>
              <w:top w:val="single" w:sz="4" w:space="0" w:color="5B9BD5"/>
              <w:left w:val="single" w:sz="4" w:space="0" w:color="5B9BD5"/>
              <w:bottom w:val="single" w:sz="4" w:space="0" w:color="5B9BD5"/>
              <w:right w:val="single" w:sz="4" w:space="0" w:color="5B9BD5"/>
            </w:tcBorders>
            <w:shd w:val="clear" w:color="auto" w:fill="E2EFD9" w:themeFill="accent6" w:themeFillTint="33"/>
            <w:tcMar>
              <w:left w:w="-5" w:type="dxa"/>
            </w:tcMar>
          </w:tcPr>
          <w:p w:rsidR="00751F89" w:rsidRPr="00AD7750" w:rsidRDefault="0088520B">
            <w:pPr>
              <w:spacing w:line="320" w:lineRule="atLeast"/>
              <w:ind w:left="58" w:right="-57"/>
              <w:jc w:val="center"/>
              <w:rPr>
                <w:rFonts w:asciiTheme="minorHAnsi" w:hAnsiTheme="minorHAnsi" w:cstheme="minorHAnsi"/>
                <w:sz w:val="24"/>
              </w:rPr>
            </w:pPr>
            <w:r w:rsidRPr="00AD7750">
              <w:rPr>
                <w:rFonts w:asciiTheme="minorHAnsi" w:hAnsiTheme="minorHAnsi" w:cstheme="minorHAnsi"/>
                <w:b/>
                <w:bCs/>
                <w:sz w:val="24"/>
                <w:szCs w:val="24"/>
              </w:rPr>
              <w:lastRenderedPageBreak/>
              <w:t>Area</w:t>
            </w:r>
            <w:r w:rsidR="00AD7750" w:rsidRPr="00AD7750">
              <w:rPr>
                <w:rFonts w:asciiTheme="minorHAnsi" w:hAnsiTheme="minorHAnsi" w:cstheme="minorHAnsi"/>
                <w:b/>
                <w:bCs/>
                <w:sz w:val="24"/>
                <w:szCs w:val="24"/>
              </w:rPr>
              <w:t xml:space="preserve"> </w:t>
            </w:r>
            <w:r w:rsidRPr="00AD7750">
              <w:rPr>
                <w:rFonts w:asciiTheme="minorHAnsi" w:hAnsiTheme="minorHAnsi" w:cstheme="minorHAnsi"/>
                <w:b/>
                <w:bCs/>
                <w:sz w:val="24"/>
                <w:szCs w:val="24"/>
              </w:rPr>
              <w:t>D)</w:t>
            </w:r>
          </w:p>
          <w:p w:rsidR="00751F89" w:rsidRPr="00AD7750" w:rsidRDefault="0088520B">
            <w:pPr>
              <w:spacing w:line="320" w:lineRule="atLeast"/>
              <w:ind w:left="58"/>
              <w:jc w:val="center"/>
              <w:rPr>
                <w:rFonts w:asciiTheme="minorHAnsi" w:hAnsiTheme="minorHAnsi" w:cstheme="minorHAnsi"/>
                <w:sz w:val="24"/>
              </w:rPr>
            </w:pPr>
            <w:r w:rsidRPr="00AD7750">
              <w:rPr>
                <w:rFonts w:asciiTheme="minorHAnsi" w:hAnsiTheme="minorHAnsi" w:cstheme="minorHAnsi"/>
                <w:i/>
                <w:sz w:val="24"/>
                <w:szCs w:val="24"/>
              </w:rPr>
              <w:t>Provvedimenti ampliativi della sfera giuridica dei destinatari con effetto economico diretto ed immediato per il</w:t>
            </w:r>
            <w:r w:rsidR="004B0169">
              <w:rPr>
                <w:rFonts w:asciiTheme="minorHAnsi" w:hAnsiTheme="minorHAnsi" w:cstheme="minorHAnsi"/>
                <w:i/>
                <w:sz w:val="24"/>
                <w:szCs w:val="24"/>
              </w:rPr>
              <w:t xml:space="preserve"> </w:t>
            </w:r>
            <w:r w:rsidRPr="00AD7750">
              <w:rPr>
                <w:rFonts w:asciiTheme="minorHAnsi" w:hAnsiTheme="minorHAnsi" w:cstheme="minorHAnsi"/>
                <w:i/>
                <w:sz w:val="24"/>
                <w:szCs w:val="24"/>
              </w:rPr>
              <w:t>destinatario</w:t>
            </w:r>
          </w:p>
          <w:p w:rsidR="00751F89" w:rsidRPr="00AD7750" w:rsidRDefault="00751F89">
            <w:pPr>
              <w:spacing w:line="320" w:lineRule="atLeast"/>
              <w:ind w:left="58"/>
              <w:jc w:val="center"/>
              <w:rPr>
                <w:rFonts w:asciiTheme="minorHAnsi" w:hAnsiTheme="minorHAnsi" w:cstheme="minorHAnsi"/>
                <w:sz w:val="24"/>
                <w:szCs w:val="24"/>
              </w:rPr>
            </w:pPr>
          </w:p>
          <w:p w:rsidR="00751F89" w:rsidRPr="00AD7750" w:rsidRDefault="0088520B">
            <w:pPr>
              <w:spacing w:line="320" w:lineRule="atLeast"/>
              <w:ind w:left="58" w:right="-57"/>
              <w:jc w:val="center"/>
              <w:rPr>
                <w:rFonts w:asciiTheme="minorHAnsi" w:hAnsiTheme="minorHAnsi" w:cstheme="minorHAnsi"/>
                <w:sz w:val="24"/>
              </w:rPr>
            </w:pPr>
            <w:r w:rsidRPr="00AD7750">
              <w:rPr>
                <w:rFonts w:asciiTheme="minorHAnsi" w:hAnsiTheme="minorHAnsi" w:cstheme="minorHAnsi"/>
                <w:b/>
                <w:sz w:val="24"/>
                <w:szCs w:val="24"/>
              </w:rPr>
              <w:t>Rischio</w:t>
            </w:r>
            <w:r w:rsidRPr="00AD7750">
              <w:rPr>
                <w:rFonts w:asciiTheme="minorHAnsi" w:hAnsiTheme="minorHAnsi" w:cstheme="minorHAnsi"/>
                <w:sz w:val="24"/>
                <w:szCs w:val="24"/>
              </w:rPr>
              <w:t>: 0</w:t>
            </w:r>
          </w:p>
        </w:tc>
        <w:tc>
          <w:tcPr>
            <w:tcW w:w="6947" w:type="dxa"/>
            <w:tcBorders>
              <w:top w:val="single" w:sz="4" w:space="0" w:color="5B9BD5"/>
              <w:left w:val="single" w:sz="4" w:space="0" w:color="5B9BD5"/>
              <w:bottom w:val="single" w:sz="4" w:space="0" w:color="5B9BD5"/>
              <w:right w:val="single" w:sz="4" w:space="0" w:color="5B9BD5"/>
            </w:tcBorders>
            <w:shd w:val="clear" w:color="auto" w:fill="auto"/>
            <w:tcMar>
              <w:left w:w="-5" w:type="dxa"/>
            </w:tcMar>
          </w:tcPr>
          <w:p w:rsidR="00751F89" w:rsidRPr="00AD7750" w:rsidRDefault="0088520B" w:rsidP="003922E8">
            <w:pPr>
              <w:spacing w:line="320" w:lineRule="atLeast"/>
              <w:ind w:left="143" w:right="84"/>
              <w:jc w:val="both"/>
              <w:rPr>
                <w:rFonts w:asciiTheme="minorHAnsi" w:hAnsiTheme="minorHAnsi" w:cstheme="minorHAnsi"/>
                <w:sz w:val="24"/>
                <w:szCs w:val="24"/>
              </w:rPr>
            </w:pPr>
            <w:r w:rsidRPr="00AD7750">
              <w:rPr>
                <w:rFonts w:asciiTheme="minorHAnsi" w:hAnsiTheme="minorHAnsi" w:cstheme="minorHAnsi"/>
                <w:sz w:val="24"/>
                <w:szCs w:val="24"/>
              </w:rPr>
              <w:t>Al momento, viste le esigue disponibilità economiche, la mancanza di personale e di tempo disponibile</w:t>
            </w:r>
            <w:r w:rsidR="003922E8" w:rsidRPr="00AD7750">
              <w:rPr>
                <w:rFonts w:asciiTheme="minorHAnsi" w:hAnsiTheme="minorHAnsi" w:cstheme="minorHAnsi"/>
                <w:sz w:val="24"/>
                <w:szCs w:val="24"/>
              </w:rPr>
              <w:t>,</w:t>
            </w:r>
            <w:r w:rsidRPr="00AD7750">
              <w:rPr>
                <w:rFonts w:asciiTheme="minorHAnsi" w:hAnsiTheme="minorHAnsi" w:cstheme="minorHAnsi"/>
                <w:sz w:val="24"/>
                <w:szCs w:val="24"/>
              </w:rPr>
              <w:t xml:space="preserve"> non sono previste tali attività. In futuro ogni provvedimento sarà adeguatamente motivato e preceduto dalla definizione di criteri trasparenti, oggettivi e imparziali che ne definiscano i requisiti tecnici, professionali e attitudinali richiesti. Tali provvedimenti sarebbero in ogni caso soggetti a deliberazione del </w:t>
            </w:r>
            <w:r w:rsidR="003922E8" w:rsidRPr="00AD7750">
              <w:rPr>
                <w:rFonts w:asciiTheme="minorHAnsi" w:hAnsiTheme="minorHAnsi" w:cstheme="minorHAnsi"/>
                <w:sz w:val="24"/>
                <w:szCs w:val="24"/>
              </w:rPr>
              <w:t>CD</w:t>
            </w:r>
            <w:r w:rsidRPr="00AD7750">
              <w:rPr>
                <w:rFonts w:asciiTheme="minorHAnsi" w:hAnsiTheme="minorHAnsi" w:cstheme="minorHAnsi"/>
                <w:sz w:val="24"/>
                <w:szCs w:val="24"/>
              </w:rPr>
              <w:t xml:space="preserve"> e di conseguenza sottoposti al controllo del </w:t>
            </w:r>
            <w:r w:rsidR="003922E8" w:rsidRPr="00AD7750">
              <w:rPr>
                <w:rFonts w:asciiTheme="minorHAnsi" w:hAnsiTheme="minorHAnsi" w:cstheme="minorHAnsi"/>
                <w:sz w:val="24"/>
                <w:szCs w:val="24"/>
              </w:rPr>
              <w:t>CRC</w:t>
            </w:r>
            <w:r w:rsidRPr="00AD7750">
              <w:rPr>
                <w:rFonts w:asciiTheme="minorHAnsi" w:hAnsiTheme="minorHAnsi" w:cstheme="minorHAnsi"/>
                <w:sz w:val="24"/>
                <w:szCs w:val="24"/>
              </w:rPr>
              <w:t>. il rischio di eventuali distrazioni o uso non appropriato dei finanziamenti è praticamente nullo.</w:t>
            </w:r>
          </w:p>
        </w:tc>
      </w:tr>
      <w:tr w:rsidR="00751F89" w:rsidRPr="00AD7750" w:rsidTr="00076DA0">
        <w:trPr>
          <w:trHeight w:hRule="exact" w:val="4178"/>
        </w:trPr>
        <w:tc>
          <w:tcPr>
            <w:tcW w:w="2748" w:type="dxa"/>
            <w:tcBorders>
              <w:top w:val="single" w:sz="4" w:space="0" w:color="5B9BD5"/>
              <w:left w:val="single" w:sz="4" w:space="0" w:color="5B9BD5"/>
              <w:bottom w:val="single" w:sz="4" w:space="0" w:color="5B9BD5"/>
              <w:right w:val="single" w:sz="4" w:space="0" w:color="5B9BD5"/>
            </w:tcBorders>
            <w:shd w:val="clear" w:color="auto" w:fill="E2EFD9" w:themeFill="accent6" w:themeFillTint="33"/>
            <w:tcMar>
              <w:left w:w="-5" w:type="dxa"/>
            </w:tcMar>
          </w:tcPr>
          <w:p w:rsidR="00751F89" w:rsidRPr="00AD7750" w:rsidRDefault="0088520B">
            <w:pPr>
              <w:spacing w:line="320" w:lineRule="atLeast"/>
              <w:ind w:left="58" w:right="-57"/>
              <w:jc w:val="center"/>
              <w:rPr>
                <w:rFonts w:asciiTheme="minorHAnsi" w:hAnsiTheme="minorHAnsi" w:cstheme="minorHAnsi"/>
                <w:sz w:val="24"/>
              </w:rPr>
            </w:pPr>
            <w:r w:rsidRPr="00AD7750">
              <w:rPr>
                <w:rFonts w:asciiTheme="minorHAnsi" w:hAnsiTheme="minorHAnsi" w:cstheme="minorHAnsi"/>
                <w:b/>
                <w:bCs/>
                <w:sz w:val="24"/>
                <w:szCs w:val="24"/>
              </w:rPr>
              <w:t>Area</w:t>
            </w:r>
            <w:r w:rsidR="00AD7750" w:rsidRPr="00AD7750">
              <w:rPr>
                <w:rFonts w:asciiTheme="minorHAnsi" w:hAnsiTheme="minorHAnsi" w:cstheme="minorHAnsi"/>
                <w:b/>
                <w:bCs/>
                <w:sz w:val="24"/>
                <w:szCs w:val="24"/>
              </w:rPr>
              <w:t xml:space="preserve"> </w:t>
            </w:r>
            <w:r w:rsidRPr="00AD7750">
              <w:rPr>
                <w:rFonts w:asciiTheme="minorHAnsi" w:hAnsiTheme="minorHAnsi" w:cstheme="minorHAnsi"/>
                <w:b/>
                <w:bCs/>
                <w:sz w:val="24"/>
                <w:szCs w:val="24"/>
              </w:rPr>
              <w:t>E)</w:t>
            </w:r>
            <w:r w:rsidRPr="00AD7750">
              <w:rPr>
                <w:rFonts w:asciiTheme="minorHAnsi" w:hAnsiTheme="minorHAnsi" w:cstheme="minorHAnsi"/>
                <w:sz w:val="24"/>
                <w:szCs w:val="24"/>
              </w:rPr>
              <w:br/>
            </w:r>
            <w:r w:rsidRPr="00AD7750">
              <w:rPr>
                <w:rFonts w:asciiTheme="minorHAnsi" w:hAnsiTheme="minorHAnsi" w:cstheme="minorHAnsi"/>
                <w:i/>
                <w:sz w:val="24"/>
                <w:szCs w:val="24"/>
              </w:rPr>
              <w:t xml:space="preserve">Aree specifiche di rischio indicate nelle linee guida per gli </w:t>
            </w:r>
            <w:r w:rsidR="004B0169">
              <w:rPr>
                <w:rFonts w:asciiTheme="minorHAnsi" w:hAnsiTheme="minorHAnsi" w:cstheme="minorHAnsi"/>
                <w:i/>
                <w:sz w:val="24"/>
                <w:szCs w:val="24"/>
              </w:rPr>
              <w:t>O</w:t>
            </w:r>
            <w:r w:rsidRPr="00AD7750">
              <w:rPr>
                <w:rFonts w:asciiTheme="minorHAnsi" w:hAnsiTheme="minorHAnsi" w:cstheme="minorHAnsi"/>
                <w:i/>
                <w:sz w:val="24"/>
                <w:szCs w:val="24"/>
              </w:rPr>
              <w:t>rdini</w:t>
            </w:r>
            <w:r w:rsidR="004B0169">
              <w:rPr>
                <w:rFonts w:asciiTheme="minorHAnsi" w:hAnsiTheme="minorHAnsi" w:cstheme="minorHAnsi"/>
                <w:i/>
                <w:sz w:val="24"/>
                <w:szCs w:val="24"/>
              </w:rPr>
              <w:t xml:space="preserve"> P</w:t>
            </w:r>
            <w:r w:rsidRPr="00AD7750">
              <w:rPr>
                <w:rFonts w:asciiTheme="minorHAnsi" w:hAnsiTheme="minorHAnsi" w:cstheme="minorHAnsi"/>
                <w:i/>
                <w:sz w:val="24"/>
                <w:szCs w:val="24"/>
              </w:rPr>
              <w:t>rofessionali</w:t>
            </w:r>
          </w:p>
          <w:p w:rsidR="00751F89" w:rsidRPr="00AD7750" w:rsidRDefault="00751F89">
            <w:pPr>
              <w:spacing w:line="320" w:lineRule="atLeast"/>
              <w:ind w:left="58" w:right="296"/>
              <w:jc w:val="center"/>
              <w:rPr>
                <w:rFonts w:asciiTheme="minorHAnsi" w:hAnsiTheme="minorHAnsi" w:cstheme="minorHAnsi"/>
                <w:i/>
                <w:sz w:val="24"/>
                <w:szCs w:val="24"/>
              </w:rPr>
            </w:pPr>
          </w:p>
          <w:p w:rsidR="00751F89" w:rsidRPr="00AD7750" w:rsidRDefault="0088520B">
            <w:pPr>
              <w:spacing w:line="320" w:lineRule="atLeast"/>
              <w:ind w:right="-57"/>
              <w:jc w:val="center"/>
              <w:rPr>
                <w:rFonts w:asciiTheme="minorHAnsi" w:hAnsiTheme="minorHAnsi" w:cstheme="minorHAnsi"/>
                <w:sz w:val="24"/>
              </w:rPr>
            </w:pPr>
            <w:r w:rsidRPr="00AD7750">
              <w:rPr>
                <w:rFonts w:asciiTheme="minorHAnsi" w:hAnsiTheme="minorHAnsi" w:cstheme="minorHAnsi"/>
                <w:b/>
                <w:sz w:val="24"/>
                <w:szCs w:val="24"/>
              </w:rPr>
              <w:t>Rischio</w:t>
            </w:r>
            <w:r w:rsidRPr="00AD7750">
              <w:rPr>
                <w:rFonts w:asciiTheme="minorHAnsi" w:hAnsiTheme="minorHAnsi" w:cstheme="minorHAnsi"/>
                <w:sz w:val="24"/>
                <w:szCs w:val="24"/>
              </w:rPr>
              <w:t xml:space="preserve">: </w:t>
            </w:r>
            <w:r w:rsidR="00890FF6">
              <w:rPr>
                <w:rFonts w:asciiTheme="minorHAnsi" w:hAnsiTheme="minorHAnsi" w:cstheme="minorHAnsi"/>
                <w:sz w:val="24"/>
                <w:szCs w:val="24"/>
              </w:rPr>
              <w:t>1</w:t>
            </w:r>
          </w:p>
        </w:tc>
        <w:tc>
          <w:tcPr>
            <w:tcW w:w="6947" w:type="dxa"/>
            <w:tcBorders>
              <w:top w:val="single" w:sz="4" w:space="0" w:color="5B9BD5"/>
              <w:left w:val="single" w:sz="4" w:space="0" w:color="5B9BD5"/>
              <w:bottom w:val="single" w:sz="4" w:space="0" w:color="5B9BD5"/>
              <w:right w:val="single" w:sz="4" w:space="0" w:color="5B9BD5"/>
            </w:tcBorders>
            <w:shd w:val="clear" w:color="auto" w:fill="auto"/>
            <w:tcMar>
              <w:left w:w="-5" w:type="dxa"/>
            </w:tcMar>
          </w:tcPr>
          <w:p w:rsidR="00076DA0" w:rsidRPr="00AD7750" w:rsidRDefault="00076DA0" w:rsidP="00076DA0">
            <w:pPr>
              <w:spacing w:line="320" w:lineRule="atLeast"/>
              <w:ind w:left="143" w:right="84"/>
              <w:jc w:val="both"/>
              <w:rPr>
                <w:rFonts w:asciiTheme="minorHAnsi" w:hAnsiTheme="minorHAnsi" w:cstheme="minorHAnsi"/>
                <w:sz w:val="24"/>
                <w:szCs w:val="24"/>
              </w:rPr>
            </w:pPr>
            <w:r w:rsidRPr="00AD7750">
              <w:rPr>
                <w:rFonts w:asciiTheme="minorHAnsi" w:hAnsiTheme="minorHAnsi" w:cstheme="minorHAnsi"/>
                <w:sz w:val="24"/>
                <w:szCs w:val="24"/>
              </w:rPr>
              <w:t>L’</w:t>
            </w:r>
            <w:r w:rsidR="00F16F69">
              <w:rPr>
                <w:rFonts w:asciiTheme="minorHAnsi" w:hAnsiTheme="minorHAnsi" w:cstheme="minorHAnsi"/>
                <w:sz w:val="24"/>
                <w:szCs w:val="24"/>
              </w:rPr>
              <w:t>O</w:t>
            </w:r>
            <w:r w:rsidRPr="00AD7750">
              <w:rPr>
                <w:rFonts w:asciiTheme="minorHAnsi" w:hAnsiTheme="minorHAnsi" w:cstheme="minorHAnsi"/>
                <w:sz w:val="24"/>
                <w:szCs w:val="24"/>
              </w:rPr>
              <w:t>rdine durante l’anno organizza e svolge degli eventi formativi relativi alla professione.</w:t>
            </w:r>
          </w:p>
          <w:p w:rsidR="00076DA0" w:rsidRPr="00AD7750" w:rsidRDefault="00076DA0" w:rsidP="00076DA0">
            <w:pPr>
              <w:spacing w:line="320" w:lineRule="atLeast"/>
              <w:ind w:left="143" w:right="84"/>
              <w:jc w:val="both"/>
              <w:rPr>
                <w:rFonts w:asciiTheme="minorHAnsi" w:hAnsiTheme="minorHAnsi" w:cstheme="minorHAnsi"/>
                <w:sz w:val="24"/>
                <w:szCs w:val="24"/>
              </w:rPr>
            </w:pPr>
            <w:r w:rsidRPr="00AD7750">
              <w:rPr>
                <w:rFonts w:asciiTheme="minorHAnsi" w:hAnsiTheme="minorHAnsi" w:cstheme="minorHAnsi"/>
                <w:sz w:val="24"/>
                <w:szCs w:val="24"/>
              </w:rPr>
              <w:t xml:space="preserve">In qualità di </w:t>
            </w:r>
            <w:r w:rsidRPr="00AD7750">
              <w:rPr>
                <w:rFonts w:asciiTheme="minorHAnsi" w:hAnsiTheme="minorHAnsi" w:cstheme="minorHAnsi"/>
                <w:i/>
                <w:sz w:val="24"/>
                <w:szCs w:val="24"/>
              </w:rPr>
              <w:t>Provider</w:t>
            </w:r>
            <w:r w:rsidRPr="00AD7750">
              <w:rPr>
                <w:rFonts w:asciiTheme="minorHAnsi" w:hAnsiTheme="minorHAnsi" w:cstheme="minorHAnsi"/>
                <w:sz w:val="24"/>
                <w:szCs w:val="24"/>
              </w:rPr>
              <w:t xml:space="preserve"> autorizzato alla formazione Educazione Continua in Medicina (ECM), è sottoposto a stringenti misure di controllo e trasparenza dalla Commissione Provinciale ECM della Provincia Autonoma di Trento, quale Ente deputato a rilasciare l’autorizzazione.</w:t>
            </w:r>
          </w:p>
          <w:p w:rsidR="00751F89" w:rsidRPr="00AD7750" w:rsidRDefault="00076DA0" w:rsidP="00076DA0">
            <w:pPr>
              <w:spacing w:line="320" w:lineRule="atLeast"/>
              <w:ind w:left="143" w:right="84"/>
              <w:jc w:val="both"/>
              <w:rPr>
                <w:rFonts w:asciiTheme="minorHAnsi" w:hAnsiTheme="minorHAnsi" w:cstheme="minorHAnsi"/>
                <w:sz w:val="24"/>
              </w:rPr>
            </w:pPr>
            <w:r w:rsidRPr="00AD7750">
              <w:rPr>
                <w:rFonts w:asciiTheme="minorHAnsi" w:hAnsiTheme="minorHAnsi" w:cstheme="minorHAnsi"/>
                <w:sz w:val="24"/>
                <w:szCs w:val="24"/>
              </w:rPr>
              <w:t xml:space="preserve"> L’Ordine utilizza già strumenti tesi ad assicurare la trasparenza e adotta criteri di massima pubblicità; la selezione dei candidati con funzione di docenti e/o esperti è effettuata tra soggetti in possesso dei necessari requisiti, attingendo dalla rosa dei professionisti che sono disponibili.</w:t>
            </w:r>
          </w:p>
        </w:tc>
      </w:tr>
    </w:tbl>
    <w:p w:rsidR="00751F89" w:rsidRPr="00AE2D8B" w:rsidRDefault="00751F89">
      <w:pPr>
        <w:rPr>
          <w:rFonts w:asciiTheme="minorHAnsi" w:hAnsiTheme="minorHAnsi" w:cstheme="minorHAnsi"/>
        </w:rPr>
      </w:pPr>
    </w:p>
    <w:sectPr w:rsidR="00751F89" w:rsidRPr="00AE2D8B" w:rsidSect="003028D1">
      <w:headerReference w:type="default" r:id="rId10"/>
      <w:footerReference w:type="default" r:id="rId11"/>
      <w:headerReference w:type="first" r:id="rId12"/>
      <w:footerReference w:type="first" r:id="rId13"/>
      <w:pgSz w:w="11906" w:h="16838"/>
      <w:pgMar w:top="1985" w:right="1134" w:bottom="1134" w:left="1134" w:header="284" w:footer="526" w:gutter="0"/>
      <w:pgNumType w:start="1"/>
      <w:cols w:space="720"/>
      <w:formProt w:val="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29C" w:rsidRDefault="0054329C">
      <w:r>
        <w:separator/>
      </w:r>
    </w:p>
  </w:endnote>
  <w:endnote w:type="continuationSeparator" w:id="1">
    <w:p w:rsidR="0054329C" w:rsidRDefault="005432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Lohit Devanagari">
    <w:panose1 w:val="00000000000000000000"/>
    <w:charset w:val="00"/>
    <w:family w:val="roman"/>
    <w:notTrueType/>
    <w:pitch w:val="default"/>
    <w:sig w:usb0="00000000" w:usb1="00000000" w:usb2="00000000" w:usb3="00000000" w:csb0="00000000" w:csb1="00000000"/>
  </w:font>
  <w:font w:name="Lucida Bright">
    <w:panose1 w:val="02040602050505020304"/>
    <w:charset w:val="00"/>
    <w:family w:val="roman"/>
    <w:pitch w:val="variable"/>
    <w:sig w:usb0="00000003" w:usb1="00000000" w:usb2="00000000" w:usb3="00000000" w:csb0="00000001" w:csb1="00000000"/>
  </w:font>
  <w:font w:name="Penguin">
    <w:charset w:val="01"/>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098498"/>
      <w:docPartObj>
        <w:docPartGallery w:val="Page Numbers (Bottom of Page)"/>
        <w:docPartUnique/>
      </w:docPartObj>
    </w:sdtPr>
    <w:sdtContent>
      <w:p w:rsidR="0054329C" w:rsidRDefault="0054329C">
        <w:pPr>
          <w:pStyle w:val="Pidipagina"/>
          <w:jc w:val="center"/>
        </w:pPr>
        <w:fldSimple w:instr="PAGE">
          <w:r w:rsidR="00890FF6">
            <w:rPr>
              <w:noProof/>
            </w:rPr>
            <w:t>29</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9C" w:rsidRDefault="0054329C" w:rsidP="004B2FD8">
    <w:pPr>
      <w:pStyle w:val="Nessunaspaziatura1"/>
      <w:pBdr>
        <w:top w:val="single" w:sz="18" w:space="1" w:color="1F4E79"/>
      </w:pBdr>
      <w:jc w:val="center"/>
      <w:rPr>
        <w:i/>
        <w:iCs/>
        <w:color w:val="1F4E79" w:themeColor="accent1" w:themeShade="80"/>
        <w:sz w:val="18"/>
        <w:szCs w:val="18"/>
        <w:lang w:eastAsia="ar-SA"/>
      </w:rPr>
    </w:pPr>
    <w:r w:rsidRPr="004B2FD8">
      <w:rPr>
        <w:i/>
        <w:iCs/>
        <w:color w:val="1F4E79" w:themeColor="accent1" w:themeShade="80"/>
        <w:sz w:val="18"/>
        <w:szCs w:val="18"/>
        <w:lang w:eastAsia="ar-SA"/>
      </w:rPr>
      <w:t>C.F. 80017730229</w:t>
    </w:r>
  </w:p>
  <w:p w:rsidR="0054329C" w:rsidRDefault="0054329C" w:rsidP="004B2FD8">
    <w:pPr>
      <w:pStyle w:val="Nessunaspaziatura1"/>
      <w:pBdr>
        <w:top w:val="single" w:sz="18" w:space="1" w:color="1F4E79"/>
      </w:pBdr>
      <w:jc w:val="center"/>
      <w:rPr>
        <w:i/>
        <w:iCs/>
        <w:color w:val="1F4E79" w:themeColor="accent1" w:themeShade="80"/>
        <w:sz w:val="18"/>
        <w:szCs w:val="18"/>
        <w:lang w:eastAsia="ar-SA"/>
      </w:rPr>
    </w:pPr>
    <w:r>
      <w:rPr>
        <w:i/>
        <w:iCs/>
        <w:color w:val="1F4E79" w:themeColor="accent1" w:themeShade="80"/>
        <w:sz w:val="18"/>
        <w:szCs w:val="18"/>
        <w:lang w:eastAsia="ar-SA"/>
      </w:rPr>
      <w:t xml:space="preserve">Sede legale: Via Ezio </w:t>
    </w:r>
    <w:proofErr w:type="spellStart"/>
    <w:r>
      <w:rPr>
        <w:i/>
        <w:iCs/>
        <w:color w:val="1F4E79" w:themeColor="accent1" w:themeShade="80"/>
        <w:sz w:val="18"/>
        <w:szCs w:val="18"/>
        <w:lang w:eastAsia="ar-SA"/>
      </w:rPr>
      <w:t>Maccani</w:t>
    </w:r>
    <w:proofErr w:type="spellEnd"/>
    <w:r>
      <w:rPr>
        <w:i/>
        <w:iCs/>
        <w:color w:val="1F4E79" w:themeColor="accent1" w:themeShade="80"/>
        <w:sz w:val="18"/>
        <w:szCs w:val="18"/>
        <w:lang w:eastAsia="ar-SA"/>
      </w:rPr>
      <w:t xml:space="preserve"> n. 211 - 38121 Trento. Tel. e fax: +39 0461 913456</w:t>
    </w:r>
  </w:p>
  <w:p w:rsidR="0054329C" w:rsidRDefault="0054329C" w:rsidP="004B2FD8">
    <w:pPr>
      <w:pStyle w:val="Nessunaspaziatura1"/>
      <w:pBdr>
        <w:top w:val="single" w:sz="18" w:space="1" w:color="1F4E79"/>
      </w:pBdr>
      <w:jc w:val="center"/>
      <w:rPr>
        <w:i/>
        <w:iCs/>
        <w:color w:val="1F4E79" w:themeColor="accent1" w:themeShade="80"/>
        <w:sz w:val="18"/>
        <w:szCs w:val="18"/>
        <w:lang w:eastAsia="ar-SA"/>
      </w:rPr>
    </w:pPr>
    <w:r>
      <w:rPr>
        <w:i/>
        <w:iCs/>
        <w:color w:val="1F4E79" w:themeColor="accent1" w:themeShade="80"/>
        <w:sz w:val="18"/>
        <w:szCs w:val="18"/>
        <w:lang w:eastAsia="ar-SA"/>
      </w:rPr>
      <w:t>Sito internet: www.tsrmtrento.it – E-mail: trento@tsrm.org – PEC: trento@pec.tsrm.org</w:t>
    </w:r>
  </w:p>
  <w:p w:rsidR="0054329C" w:rsidRDefault="0054329C" w:rsidP="004B2FD8">
    <w:pPr>
      <w:pStyle w:val="Intestazione"/>
      <w:jc w:val="center"/>
      <w:rPr>
        <w:rFonts w:ascii="Calibri" w:hAnsi="Calibri"/>
        <w:color w:val="1F4E79" w:themeColor="accent1" w:themeShade="80"/>
        <w:sz w:val="18"/>
        <w:szCs w:val="18"/>
        <w:lang w:eastAsia="ar-SA"/>
      </w:rPr>
    </w:pPr>
    <w:r>
      <w:rPr>
        <w:rFonts w:ascii="Calibri" w:hAnsi="Calibri"/>
        <w:color w:val="1F4E79" w:themeColor="accent1" w:themeShade="80"/>
        <w:sz w:val="18"/>
        <w:szCs w:val="18"/>
        <w:lang w:eastAsia="ar-SA"/>
      </w:rPr>
      <w:t>ISTITUITO AI SENSI DELLE LEGGI 4.8.1965 n. 1103, 31.1.1983 n. 25 e 11.1.2018 n.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29C" w:rsidRDefault="0054329C">
      <w:r>
        <w:separator/>
      </w:r>
    </w:p>
  </w:footnote>
  <w:footnote w:type="continuationSeparator" w:id="1">
    <w:p w:rsidR="0054329C" w:rsidRDefault="0054329C">
      <w:r>
        <w:continuationSeparator/>
      </w:r>
    </w:p>
  </w:footnote>
  <w:footnote w:id="2">
    <w:p w:rsidR="0054329C" w:rsidRDefault="0054329C">
      <w:pPr>
        <w:pStyle w:val="Testonotaapidipagina"/>
      </w:pPr>
      <w:r>
        <w:rPr>
          <w:rStyle w:val="Rimandonotaapidipagina"/>
          <w:rFonts w:ascii="Lucida Bright" w:hAnsi="Lucida Bright"/>
          <w:sz w:val="16"/>
          <w:szCs w:val="16"/>
        </w:rPr>
        <w:footnoteRef/>
      </w:r>
      <w:r>
        <w:rPr>
          <w:rFonts w:ascii="Lucida Bright" w:hAnsi="Lucida Bright"/>
          <w:sz w:val="16"/>
          <w:szCs w:val="16"/>
        </w:rPr>
        <w:t xml:space="preserve">Art.2 commi2e2bis del </w:t>
      </w:r>
      <w:r w:rsidRPr="004E3C50">
        <w:rPr>
          <w:rFonts w:ascii="Lucida Bright" w:hAnsi="Lucida Bright"/>
          <w:sz w:val="16"/>
          <w:szCs w:val="16"/>
        </w:rPr>
        <w:t>D.L. 31 agosto 2013, n. 101</w:t>
      </w:r>
      <w:r>
        <w:rPr>
          <w:rFonts w:ascii="Lucida Bright" w:hAnsi="Lucida Bright"/>
          <w:sz w:val="16"/>
          <w:szCs w:val="16"/>
        </w:rPr>
        <w:t>, convertito nella Legge 30 ottobre2013, n.125, in materia di “</w:t>
      </w:r>
      <w:r w:rsidRPr="004E3C50">
        <w:rPr>
          <w:rFonts w:ascii="Lucida Bright" w:hAnsi="Lucida Bright"/>
          <w:sz w:val="16"/>
          <w:szCs w:val="16"/>
        </w:rPr>
        <w:t>disposizioni urgenti per il perseguimento di obiettivi di razionalizzazione nelle pubbliche amministrazioni</w:t>
      </w:r>
      <w:r>
        <w:rPr>
          <w:rFonts w:ascii="Lucida Bright" w:hAnsi="Lucida Bright"/>
          <w:sz w:val="16"/>
          <w:szCs w:val="16"/>
        </w:rPr>
        <w:t>”</w:t>
      </w:r>
      <w:r>
        <w:rPr>
          <w:rFonts w:ascii="Lucida Bright" w:hAnsi="Lucida Bright"/>
          <w:spacing w:val="-47"/>
          <w:sz w:val="16"/>
          <w:szCs w:val="16"/>
        </w:rPr>
        <w:t xml:space="preserve"> .;</w:t>
      </w:r>
    </w:p>
  </w:footnote>
  <w:footnote w:id="3">
    <w:p w:rsidR="0054329C" w:rsidRPr="007D3E18" w:rsidRDefault="0054329C">
      <w:pPr>
        <w:pStyle w:val="Testonotaapidipagina"/>
        <w:spacing w:line="320" w:lineRule="atLeast"/>
        <w:jc w:val="both"/>
        <w:rPr>
          <w:sz w:val="28"/>
        </w:rPr>
      </w:pPr>
      <w:r w:rsidRPr="007D3E18">
        <w:rPr>
          <w:rStyle w:val="Rimandonotaapidipagina"/>
          <w:rFonts w:ascii="Lucida Bright" w:hAnsi="Lucida Bright"/>
          <w:sz w:val="18"/>
          <w:szCs w:val="16"/>
        </w:rPr>
        <w:footnoteRef/>
      </w:r>
      <w:r w:rsidRPr="007D3E18">
        <w:rPr>
          <w:rFonts w:ascii="Lucida Bright" w:hAnsi="Lucida Bright"/>
          <w:sz w:val="18"/>
          <w:szCs w:val="16"/>
        </w:rPr>
        <w:t>Legge 6 novembre 2012, n. 190, in materia di “Disposizioni per la prevenzione e la repressione della corruzione e dell'illegalità nella pubblica amministrazione” (G.U. Serie Generale n. 265 del 13 novembre 2012);</w:t>
      </w:r>
    </w:p>
  </w:footnote>
  <w:footnote w:id="4">
    <w:p w:rsidR="0054329C" w:rsidRPr="007D3E18" w:rsidRDefault="0054329C">
      <w:pPr>
        <w:pStyle w:val="Testonotaapidipagina"/>
        <w:spacing w:line="320" w:lineRule="atLeast"/>
        <w:jc w:val="both"/>
        <w:rPr>
          <w:sz w:val="28"/>
        </w:rPr>
      </w:pPr>
      <w:r w:rsidRPr="007D3E18">
        <w:rPr>
          <w:rStyle w:val="Rimandonotaapidipagina"/>
          <w:rFonts w:ascii="Lucida Bright" w:hAnsi="Lucida Bright"/>
          <w:sz w:val="18"/>
          <w:szCs w:val="16"/>
        </w:rPr>
        <w:footnoteRef/>
      </w:r>
      <w:r w:rsidRPr="007D3E18">
        <w:rPr>
          <w:rFonts w:ascii="Lucida Bright" w:hAnsi="Lucida Bright"/>
          <w:sz w:val="18"/>
          <w:szCs w:val="16"/>
        </w:rPr>
        <w:t>Ci si riferisce alla Convenzione delle Nazioni Unite del 2003 contro la corruzione (c.d. Convenzione di Merida), adottata dall’Assemblea generale dell’Organizzazione delle Nazioni Unite (O.N.U.) il 31 ottobre 2003 con risoluzione n. 58/4. Tale convenzione è stata ratificata dal legislatore italiano con la Legge 3 agosto 2009, n. 116;</w:t>
      </w:r>
    </w:p>
  </w:footnote>
  <w:footnote w:id="5">
    <w:p w:rsidR="0054329C" w:rsidRPr="00791F0E" w:rsidRDefault="0054329C">
      <w:pPr>
        <w:pStyle w:val="Testonotaapidipagina"/>
        <w:spacing w:line="320" w:lineRule="atLeast"/>
        <w:jc w:val="both"/>
        <w:rPr>
          <w:sz w:val="28"/>
        </w:rPr>
      </w:pPr>
      <w:r w:rsidRPr="00791F0E">
        <w:rPr>
          <w:rStyle w:val="Rimandonotaapidipagina"/>
          <w:rFonts w:ascii="Lucida Bright" w:hAnsi="Lucida Bright"/>
          <w:sz w:val="18"/>
          <w:szCs w:val="16"/>
        </w:rPr>
        <w:footnoteRef/>
      </w:r>
      <w:r w:rsidRPr="00791F0E">
        <w:rPr>
          <w:rFonts w:ascii="Lucida Bright" w:hAnsi="Lucida Bright"/>
          <w:sz w:val="18"/>
          <w:szCs w:val="16"/>
        </w:rPr>
        <w:t xml:space="preserve"> Delibera n. 145 del 21 ottobre 2014;</w:t>
      </w:r>
    </w:p>
  </w:footnote>
  <w:footnote w:id="6">
    <w:p w:rsidR="0054329C" w:rsidRPr="00791F0E" w:rsidRDefault="0054329C" w:rsidP="009F5C38">
      <w:pPr>
        <w:pStyle w:val="Testonotaapidipagina"/>
        <w:spacing w:line="280" w:lineRule="atLeast"/>
        <w:jc w:val="both"/>
        <w:rPr>
          <w:sz w:val="28"/>
        </w:rPr>
      </w:pPr>
      <w:r w:rsidRPr="00791F0E">
        <w:rPr>
          <w:rStyle w:val="Rimandonotaapidipagina"/>
          <w:rFonts w:ascii="Lucida Bright" w:hAnsi="Lucida Bright"/>
          <w:sz w:val="18"/>
          <w:szCs w:val="16"/>
        </w:rPr>
        <w:footnoteRef/>
      </w:r>
      <w:r w:rsidRPr="00791F0E">
        <w:rPr>
          <w:rFonts w:ascii="Lucida Bright" w:hAnsi="Lucida Bright"/>
          <w:sz w:val="18"/>
          <w:szCs w:val="16"/>
        </w:rPr>
        <w:t>D.lgs. 25 maggio 2016, n. 97 in materia di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footnote>
  <w:footnote w:id="7">
    <w:p w:rsidR="0054329C" w:rsidRPr="00791F0E" w:rsidRDefault="0054329C" w:rsidP="00C8757D">
      <w:pPr>
        <w:pStyle w:val="Testonotaapidipagina"/>
        <w:spacing w:line="280" w:lineRule="atLeast"/>
        <w:jc w:val="both"/>
        <w:rPr>
          <w:sz w:val="28"/>
        </w:rPr>
      </w:pPr>
      <w:r w:rsidRPr="00791F0E">
        <w:rPr>
          <w:rStyle w:val="Rimandonotaapidipagina"/>
          <w:rFonts w:ascii="Lucida Bright" w:hAnsi="Lucida Bright"/>
          <w:sz w:val="18"/>
          <w:szCs w:val="16"/>
        </w:rPr>
        <w:t>6</w:t>
      </w:r>
      <w:r w:rsidRPr="00791F0E">
        <w:rPr>
          <w:rFonts w:ascii="Lucida Bright" w:hAnsi="Lucida Bright"/>
          <w:sz w:val="18"/>
          <w:szCs w:val="16"/>
        </w:rPr>
        <w:t>Linee guida recanti indicazioni sull’attuazione dell’art. 14, del D.lgs. 33/2013 in materia di “obblighi di pubblicazione concernenti i titolari di incarichi politici, di amministrazione, di direzione o di governo e i titolari di incarichi dirigenziali” come modificato dall’art. 13 del D.lgs. 97/2016;</w:t>
      </w:r>
    </w:p>
  </w:footnote>
  <w:footnote w:id="8">
    <w:p w:rsidR="0054329C" w:rsidRPr="00791F0E" w:rsidRDefault="0054329C">
      <w:pPr>
        <w:pStyle w:val="Testonotaapidipagina"/>
        <w:spacing w:line="280" w:lineRule="atLeast"/>
        <w:rPr>
          <w:sz w:val="28"/>
        </w:rPr>
      </w:pPr>
      <w:r w:rsidRPr="00791F0E">
        <w:rPr>
          <w:rStyle w:val="Rimandonotaapidipagina"/>
          <w:rFonts w:ascii="Lucida Bright" w:hAnsi="Lucida Bright"/>
          <w:sz w:val="18"/>
          <w:szCs w:val="16"/>
        </w:rPr>
        <w:footnoteRef/>
      </w:r>
      <w:r w:rsidRPr="00791F0E">
        <w:rPr>
          <w:rFonts w:ascii="Lucida Bright" w:hAnsi="Lucida Bright"/>
          <w:sz w:val="18"/>
          <w:szCs w:val="16"/>
        </w:rPr>
        <w:t xml:space="preserve"> D.lgs. 14 marzo 2013, n. 33,come modificato dal D.lgs. 25 maggio 2016, n. 97;</w:t>
      </w:r>
    </w:p>
  </w:footnote>
  <w:footnote w:id="9">
    <w:p w:rsidR="0054329C" w:rsidRPr="00791F0E" w:rsidRDefault="0054329C" w:rsidP="00C8757D">
      <w:pPr>
        <w:pStyle w:val="Testonotaapidipagina"/>
        <w:spacing w:line="280" w:lineRule="atLeast"/>
        <w:jc w:val="both"/>
        <w:rPr>
          <w:sz w:val="28"/>
        </w:rPr>
      </w:pPr>
      <w:r w:rsidRPr="00791F0E">
        <w:rPr>
          <w:rStyle w:val="Rimandonotaapidipagina"/>
          <w:rFonts w:ascii="Lucida Bright" w:hAnsi="Lucida Bright"/>
          <w:sz w:val="18"/>
          <w:szCs w:val="16"/>
        </w:rPr>
        <w:footnoteRef/>
      </w:r>
      <w:r w:rsidRPr="00791F0E">
        <w:rPr>
          <w:rFonts w:ascii="Lucida Bright" w:hAnsi="Lucida Bright"/>
          <w:sz w:val="18"/>
          <w:szCs w:val="16"/>
        </w:rPr>
        <w:t xml:space="preserve"> D.lgs. n. 8 aprile 2013, n. 39,in materia di “disposizioni in materia di inconferibilità e incompatibilità di incarichi presso le pubbliche amministrazioni e presso gli enti privati in controllo pubblico, a norma dell'articolo 1, commi 49 e 50, della legge 6 novembre 2012, n. 190”;</w:t>
      </w:r>
    </w:p>
  </w:footnote>
  <w:footnote w:id="10">
    <w:p w:rsidR="0054329C" w:rsidRPr="00791F0E" w:rsidRDefault="0054329C" w:rsidP="00C8757D">
      <w:pPr>
        <w:pStyle w:val="Testonotaapidipagina"/>
        <w:spacing w:line="280" w:lineRule="atLeast"/>
        <w:jc w:val="both"/>
        <w:rPr>
          <w:sz w:val="28"/>
        </w:rPr>
      </w:pPr>
      <w:r w:rsidRPr="00791F0E">
        <w:rPr>
          <w:rStyle w:val="Rimandonotaapidipagina"/>
          <w:rFonts w:ascii="Lucida Bright" w:hAnsi="Lucida Bright"/>
          <w:sz w:val="18"/>
          <w:szCs w:val="16"/>
        </w:rPr>
        <w:footnoteRef/>
      </w:r>
      <w:r w:rsidRPr="00791F0E">
        <w:rPr>
          <w:rFonts w:ascii="Lucida Bright" w:hAnsi="Lucida Bright"/>
          <w:sz w:val="18"/>
          <w:szCs w:val="16"/>
        </w:rPr>
        <w:t xml:space="preserve"> D.lgs. 27 ottobre 2009, n. 150,in materia di “attuazione della legge 4 marzo 2009, n. 15, in materia di ottimizzazione della produttività del lavoro pubblico e di efficienza e trasparenza delle pubbliche amministrazioni” come modificato dalla Legge 7 agosto 2012, n. 135, e dalla Legge 30 ottobre 2013, n. 125;</w:t>
      </w:r>
    </w:p>
  </w:footnote>
  <w:footnote w:id="11">
    <w:p w:rsidR="0054329C" w:rsidRPr="00565E3E" w:rsidRDefault="0054329C">
      <w:pPr>
        <w:pStyle w:val="Testonotaapidipagina"/>
        <w:spacing w:line="280" w:lineRule="atLeast"/>
        <w:rPr>
          <w:sz w:val="28"/>
        </w:rPr>
      </w:pPr>
      <w:r w:rsidRPr="00565E3E">
        <w:rPr>
          <w:rStyle w:val="Rimandonotaapidipagina"/>
          <w:rFonts w:ascii="Lucida Bright" w:hAnsi="Lucida Bright"/>
          <w:sz w:val="18"/>
          <w:szCs w:val="16"/>
        </w:rPr>
        <w:footnoteRef/>
      </w:r>
      <w:r w:rsidRPr="00565E3E">
        <w:rPr>
          <w:rFonts w:ascii="Lucida Bright" w:hAnsi="Lucida Bright"/>
          <w:sz w:val="18"/>
          <w:szCs w:val="16"/>
        </w:rPr>
        <w:t>Legge 11 gennaio 2018, n. 3, in materia di “delega al Governo in materia di sperimentazione clinica di medicinali nonché disposizioni per il riordino delle professioni sanitarie e per la dirigenza sanitaria del Ministero della salute”;</w:t>
      </w:r>
    </w:p>
  </w:footnote>
  <w:footnote w:id="12">
    <w:p w:rsidR="0054329C" w:rsidRPr="00565E3E" w:rsidRDefault="0054329C">
      <w:pPr>
        <w:pStyle w:val="Testonotaapidipagina"/>
        <w:spacing w:line="280" w:lineRule="atLeast"/>
        <w:rPr>
          <w:sz w:val="28"/>
        </w:rPr>
      </w:pPr>
      <w:r w:rsidRPr="00565E3E">
        <w:rPr>
          <w:rStyle w:val="Rimandonotaapidipagina"/>
          <w:rFonts w:ascii="Lucida Bright" w:hAnsi="Lucida Bright"/>
          <w:sz w:val="18"/>
          <w:szCs w:val="16"/>
        </w:rPr>
        <w:footnoteRef/>
      </w:r>
      <w:r w:rsidRPr="00565E3E">
        <w:rPr>
          <w:rFonts w:ascii="Lucida Bright" w:hAnsi="Lucida Bright"/>
          <w:sz w:val="18"/>
          <w:szCs w:val="16"/>
        </w:rPr>
        <w:t>Il CRC è un Organo dell’Ordine disciplinato dalle medesime disposizioni normative del CD;</w:t>
      </w:r>
    </w:p>
  </w:footnote>
  <w:footnote w:id="13">
    <w:p w:rsidR="0054329C" w:rsidRPr="00AD7750" w:rsidRDefault="0054329C">
      <w:pPr>
        <w:pStyle w:val="Testonotaapidipagina"/>
        <w:rPr>
          <w:sz w:val="18"/>
          <w:szCs w:val="18"/>
        </w:rPr>
      </w:pPr>
      <w:r w:rsidRPr="00AD7750">
        <w:rPr>
          <w:rStyle w:val="Rimandonotaapidipagina"/>
          <w:sz w:val="18"/>
          <w:szCs w:val="18"/>
        </w:rPr>
        <w:footnoteRef/>
      </w:r>
      <w:r w:rsidRPr="00AD7750">
        <w:rPr>
          <w:sz w:val="18"/>
          <w:szCs w:val="18"/>
        </w:rPr>
        <w:t>Art. 2 bis comma 2 del D.lgs. 33/2013 come modificato dal D.lgs. 97/2016;</w:t>
      </w:r>
    </w:p>
  </w:footnote>
  <w:footnote w:id="14">
    <w:p w:rsidR="0054329C" w:rsidRPr="00AD7750" w:rsidRDefault="0054329C">
      <w:pPr>
        <w:pStyle w:val="Testonotaapidipagina"/>
        <w:rPr>
          <w:sz w:val="18"/>
          <w:szCs w:val="18"/>
        </w:rPr>
      </w:pPr>
      <w:r w:rsidRPr="00AD7750">
        <w:rPr>
          <w:rStyle w:val="Rimandonotaapidipagina"/>
          <w:sz w:val="18"/>
          <w:szCs w:val="18"/>
        </w:rPr>
        <w:footnoteRef/>
      </w:r>
      <w:r w:rsidRPr="00AD7750">
        <w:rPr>
          <w:sz w:val="18"/>
          <w:szCs w:val="18"/>
        </w:rPr>
        <w:t>Art. 2 commi 2 e 2 bis del D.L. 101/2013 convertito nella Legge 30 ottobre 2013, n. 125;</w:t>
      </w:r>
    </w:p>
  </w:footnote>
  <w:footnote w:id="15">
    <w:p w:rsidR="0054329C" w:rsidRPr="00AD7750" w:rsidRDefault="0054329C" w:rsidP="00FD0934">
      <w:pPr>
        <w:pStyle w:val="Testonotaapidipagina"/>
        <w:rPr>
          <w:sz w:val="18"/>
          <w:szCs w:val="18"/>
        </w:rPr>
      </w:pPr>
      <w:r w:rsidRPr="00AD7750">
        <w:rPr>
          <w:rStyle w:val="Rimandonotaapidipagina"/>
          <w:sz w:val="18"/>
          <w:szCs w:val="18"/>
        </w:rPr>
        <w:footnoteRef/>
      </w:r>
      <w:r w:rsidRPr="00AD7750">
        <w:rPr>
          <w:rStyle w:val="Rimandonotaapidipagina"/>
          <w:sz w:val="18"/>
          <w:szCs w:val="18"/>
        </w:rPr>
        <w:tab/>
      </w:r>
      <w:r w:rsidRPr="00AD7750">
        <w:rPr>
          <w:sz w:val="18"/>
          <w:szCs w:val="18"/>
        </w:rPr>
        <w:t>Cfr. art. 2, comma 2 e 2 bis del DL 101/2013.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9C" w:rsidRDefault="0054329C" w:rsidP="00231C4E">
    <w:pPr>
      <w:ind w:left="2832" w:firstLine="708"/>
      <w:rPr>
        <w:rFonts w:asciiTheme="minorHAnsi" w:hAnsiTheme="minorHAnsi" w:cstheme="minorHAnsi"/>
        <w:b/>
        <w:color w:val="1F4E79" w:themeColor="accent1" w:themeShade="80"/>
        <w:sz w:val="21"/>
        <w:szCs w:val="21"/>
      </w:rPr>
    </w:pPr>
  </w:p>
  <w:p w:rsidR="0054329C" w:rsidRDefault="0054329C" w:rsidP="00231C4E">
    <w:pPr>
      <w:ind w:left="2832" w:firstLine="708"/>
      <w:rPr>
        <w:rFonts w:asciiTheme="minorHAnsi" w:hAnsiTheme="minorHAnsi" w:cstheme="minorHAnsi"/>
        <w:b/>
        <w:color w:val="1F4E79" w:themeColor="accent1" w:themeShade="80"/>
        <w:sz w:val="21"/>
        <w:szCs w:val="21"/>
      </w:rPr>
    </w:pPr>
    <w:r>
      <w:rPr>
        <w:rFonts w:asciiTheme="minorHAnsi" w:hAnsiTheme="minorHAnsi" w:cstheme="minorHAnsi"/>
        <w:noProof/>
        <w:color w:val="1F4E79" w:themeColor="accent1" w:themeShade="80"/>
        <w:sz w:val="21"/>
        <w:szCs w:val="21"/>
      </w:rPr>
      <w:drawing>
        <wp:anchor distT="0" distB="0" distL="114300" distR="114300" simplePos="0" relativeHeight="251662336" behindDoc="1" locked="0" layoutInCell="1" allowOverlap="1">
          <wp:simplePos x="0" y="0"/>
          <wp:positionH relativeFrom="column">
            <wp:posOffset>22860</wp:posOffset>
          </wp:positionH>
          <wp:positionV relativeFrom="paragraph">
            <wp:posOffset>0</wp:posOffset>
          </wp:positionV>
          <wp:extent cx="1820545" cy="1019175"/>
          <wp:effectExtent l="19050" t="0" r="8255" b="0"/>
          <wp:wrapTight wrapText="bothSides">
            <wp:wrapPolygon edited="0">
              <wp:start x="-226" y="0"/>
              <wp:lineTo x="-226" y="21398"/>
              <wp:lineTo x="21698" y="21398"/>
              <wp:lineTo x="21698" y="0"/>
              <wp:lineTo x="-226" y="0"/>
            </wp:wrapPolygon>
          </wp:wrapTight>
          <wp:docPr id="3" name="Immagine 1" descr="logo ord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dine.png"/>
                  <pic:cNvPicPr/>
                </pic:nvPicPr>
                <pic:blipFill>
                  <a:blip r:embed="rId1"/>
                  <a:stretch>
                    <a:fillRect/>
                  </a:stretch>
                </pic:blipFill>
                <pic:spPr>
                  <a:xfrm>
                    <a:off x="0" y="0"/>
                    <a:ext cx="1820545" cy="1019175"/>
                  </a:xfrm>
                  <a:prstGeom prst="rect">
                    <a:avLst/>
                  </a:prstGeom>
                </pic:spPr>
              </pic:pic>
            </a:graphicData>
          </a:graphic>
        </wp:anchor>
      </w:drawing>
    </w:r>
    <w:r w:rsidRPr="00231C4E">
      <w:rPr>
        <w:rFonts w:asciiTheme="minorHAnsi" w:hAnsiTheme="minorHAnsi" w:cstheme="minorHAnsi"/>
        <w:b/>
        <w:color w:val="1F4E79" w:themeColor="accent1" w:themeShade="80"/>
        <w:sz w:val="21"/>
        <w:szCs w:val="21"/>
      </w:rPr>
      <w:t xml:space="preserve">ORDINE DEI TECNICI SANITARI </w:t>
    </w:r>
    <w:proofErr w:type="spellStart"/>
    <w:r w:rsidRPr="00231C4E">
      <w:rPr>
        <w:rFonts w:asciiTheme="minorHAnsi" w:hAnsiTheme="minorHAnsi" w:cstheme="minorHAnsi"/>
        <w:b/>
        <w:color w:val="1F4E79" w:themeColor="accent1" w:themeShade="80"/>
        <w:sz w:val="21"/>
        <w:szCs w:val="21"/>
      </w:rPr>
      <w:t>DI</w:t>
    </w:r>
    <w:proofErr w:type="spellEnd"/>
    <w:r w:rsidRPr="00231C4E">
      <w:rPr>
        <w:rFonts w:asciiTheme="minorHAnsi" w:hAnsiTheme="minorHAnsi" w:cstheme="minorHAnsi"/>
        <w:b/>
        <w:color w:val="1F4E79" w:themeColor="accent1" w:themeShade="80"/>
        <w:sz w:val="21"/>
        <w:szCs w:val="21"/>
      </w:rPr>
      <w:t xml:space="preserve"> RADIOLOGIA MEDICA</w:t>
    </w:r>
  </w:p>
  <w:p w:rsidR="0054329C" w:rsidRDefault="0054329C" w:rsidP="00231C4E">
    <w:pPr>
      <w:ind w:left="2124" w:firstLine="708"/>
      <w:rPr>
        <w:rFonts w:asciiTheme="minorHAnsi" w:hAnsiTheme="minorHAnsi" w:cstheme="minorHAnsi"/>
        <w:b/>
        <w:color w:val="1F4E79" w:themeColor="accent1" w:themeShade="80"/>
        <w:sz w:val="21"/>
        <w:szCs w:val="21"/>
      </w:rPr>
    </w:pPr>
    <w:r w:rsidRPr="00231C4E">
      <w:rPr>
        <w:rFonts w:asciiTheme="minorHAnsi" w:hAnsiTheme="minorHAnsi" w:cstheme="minorHAnsi"/>
        <w:b/>
        <w:color w:val="1F4E79" w:themeColor="accent1" w:themeShade="80"/>
        <w:sz w:val="21"/>
        <w:szCs w:val="21"/>
      </w:rPr>
      <w:t xml:space="preserve"> </w:t>
    </w:r>
    <w:r>
      <w:rPr>
        <w:rFonts w:asciiTheme="minorHAnsi" w:hAnsiTheme="minorHAnsi" w:cstheme="minorHAnsi"/>
        <w:b/>
        <w:color w:val="1F4E79" w:themeColor="accent1" w:themeShade="80"/>
        <w:sz w:val="21"/>
        <w:szCs w:val="21"/>
      </w:rPr>
      <w:tab/>
    </w:r>
    <w:r w:rsidRPr="00231C4E">
      <w:rPr>
        <w:rFonts w:asciiTheme="minorHAnsi" w:hAnsiTheme="minorHAnsi" w:cstheme="minorHAnsi"/>
        <w:b/>
        <w:color w:val="1F4E79" w:themeColor="accent1" w:themeShade="80"/>
        <w:sz w:val="21"/>
        <w:szCs w:val="21"/>
      </w:rPr>
      <w:t>E DELLE PROFESSIONI</w:t>
    </w:r>
    <w:r>
      <w:rPr>
        <w:rFonts w:asciiTheme="minorHAnsi" w:hAnsiTheme="minorHAnsi" w:cstheme="minorHAnsi"/>
        <w:b/>
        <w:color w:val="1F4E79" w:themeColor="accent1" w:themeShade="80"/>
        <w:sz w:val="21"/>
        <w:szCs w:val="21"/>
      </w:rPr>
      <w:t xml:space="preserve"> </w:t>
    </w:r>
    <w:r w:rsidRPr="00231C4E">
      <w:rPr>
        <w:rFonts w:asciiTheme="minorHAnsi" w:hAnsiTheme="minorHAnsi" w:cstheme="minorHAnsi"/>
        <w:b/>
        <w:color w:val="1F4E79" w:themeColor="accent1" w:themeShade="80"/>
        <w:sz w:val="21"/>
        <w:szCs w:val="21"/>
      </w:rPr>
      <w:t>SANITARIE TECNICHE, DELLA RIABILITAZIONE</w:t>
    </w:r>
  </w:p>
  <w:p w:rsidR="0054329C" w:rsidRPr="00231C4E" w:rsidRDefault="0054329C" w:rsidP="00231C4E">
    <w:pPr>
      <w:ind w:left="2832" w:firstLine="708"/>
      <w:rPr>
        <w:rFonts w:asciiTheme="minorHAnsi" w:hAnsiTheme="minorHAnsi" w:cstheme="minorHAnsi"/>
        <w:b/>
        <w:color w:val="1F4E79" w:themeColor="accent1" w:themeShade="80"/>
        <w:sz w:val="21"/>
        <w:szCs w:val="21"/>
      </w:rPr>
    </w:pPr>
    <w:r w:rsidRPr="00231C4E">
      <w:rPr>
        <w:rFonts w:asciiTheme="minorHAnsi" w:hAnsiTheme="minorHAnsi" w:cstheme="minorHAnsi"/>
        <w:b/>
        <w:color w:val="1F4E79" w:themeColor="accent1" w:themeShade="80"/>
        <w:sz w:val="21"/>
        <w:szCs w:val="21"/>
      </w:rPr>
      <w:t>E DELLA PREVENZIONE DELLA</w:t>
    </w:r>
    <w:r>
      <w:rPr>
        <w:rFonts w:asciiTheme="minorHAnsi" w:hAnsiTheme="minorHAnsi" w:cstheme="minorHAnsi"/>
        <w:b/>
        <w:color w:val="1F4E79" w:themeColor="accent1" w:themeShade="80"/>
        <w:sz w:val="21"/>
        <w:szCs w:val="21"/>
      </w:rPr>
      <w:t xml:space="preserve"> </w:t>
    </w:r>
    <w:r w:rsidRPr="00231C4E">
      <w:rPr>
        <w:rFonts w:asciiTheme="minorHAnsi" w:hAnsiTheme="minorHAnsi" w:cstheme="minorHAnsi"/>
        <w:b/>
        <w:color w:val="1F4E79" w:themeColor="accent1" w:themeShade="80"/>
        <w:sz w:val="21"/>
        <w:szCs w:val="21"/>
      </w:rPr>
      <w:t xml:space="preserve">PROVINCIA AUTONOMA </w:t>
    </w:r>
    <w:proofErr w:type="spellStart"/>
    <w:r w:rsidRPr="00231C4E">
      <w:rPr>
        <w:rFonts w:asciiTheme="minorHAnsi" w:hAnsiTheme="minorHAnsi" w:cstheme="minorHAnsi"/>
        <w:b/>
        <w:color w:val="1F4E79" w:themeColor="accent1" w:themeShade="80"/>
        <w:sz w:val="21"/>
        <w:szCs w:val="21"/>
      </w:rPr>
      <w:t>DI</w:t>
    </w:r>
    <w:proofErr w:type="spellEnd"/>
    <w:r w:rsidRPr="00231C4E">
      <w:rPr>
        <w:rFonts w:asciiTheme="minorHAnsi" w:hAnsiTheme="minorHAnsi" w:cstheme="minorHAnsi"/>
        <w:b/>
        <w:color w:val="1F4E79" w:themeColor="accent1" w:themeShade="80"/>
        <w:sz w:val="21"/>
        <w:szCs w:val="21"/>
      </w:rPr>
      <w:t xml:space="preserve"> TRENTO</w:t>
    </w:r>
  </w:p>
  <w:p w:rsidR="0054329C" w:rsidRDefault="0054329C" w:rsidP="00231C4E">
    <w:pPr>
      <w:pBdr>
        <w:bottom w:val="single" w:sz="18" w:space="31" w:color="1F4E79"/>
      </w:pBdr>
      <w:rPr>
        <w:rFonts w:asciiTheme="minorHAnsi" w:hAnsiTheme="minorHAnsi" w:cstheme="minorHAnsi"/>
        <w:color w:val="2E74B5" w:themeColor="accent1" w:themeShade="BF"/>
        <w:szCs w:val="26"/>
      </w:rPr>
    </w:pPr>
  </w:p>
  <w:p w:rsidR="0054329C" w:rsidRDefault="0054329C" w:rsidP="00D621AE">
    <w:pPr>
      <w:pStyle w:val="Intestazione"/>
      <w:pBdr>
        <w:bottom w:val="single" w:sz="18" w:space="1" w:color="1F4E79"/>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9C" w:rsidRDefault="0054329C" w:rsidP="00BC2C27">
    <w:pPr>
      <w:ind w:left="1134"/>
      <w:jc w:val="both"/>
      <w:rPr>
        <w:rFonts w:asciiTheme="minorHAnsi" w:hAnsiTheme="minorHAnsi" w:cstheme="minorHAnsi"/>
        <w:color w:val="1F4E79" w:themeColor="accent1" w:themeShade="80"/>
        <w:sz w:val="21"/>
        <w:szCs w:val="21"/>
      </w:rPr>
    </w:pPr>
  </w:p>
  <w:p w:rsidR="0054329C" w:rsidRDefault="0054329C" w:rsidP="00231C4E">
    <w:pPr>
      <w:ind w:left="2832" w:firstLine="708"/>
      <w:rPr>
        <w:rFonts w:asciiTheme="minorHAnsi" w:hAnsiTheme="minorHAnsi" w:cstheme="minorHAnsi"/>
        <w:b/>
        <w:color w:val="1F4E79" w:themeColor="accent1" w:themeShade="80"/>
        <w:sz w:val="21"/>
        <w:szCs w:val="21"/>
      </w:rPr>
    </w:pPr>
  </w:p>
  <w:p w:rsidR="0054329C" w:rsidRDefault="0054329C" w:rsidP="00231C4E">
    <w:pPr>
      <w:ind w:left="2832" w:firstLine="708"/>
      <w:rPr>
        <w:rFonts w:asciiTheme="minorHAnsi" w:hAnsiTheme="minorHAnsi" w:cstheme="minorHAnsi"/>
        <w:b/>
        <w:color w:val="1F4E79" w:themeColor="accent1" w:themeShade="80"/>
        <w:sz w:val="21"/>
        <w:szCs w:val="21"/>
      </w:rPr>
    </w:pPr>
    <w:r>
      <w:rPr>
        <w:rFonts w:asciiTheme="minorHAnsi" w:hAnsiTheme="minorHAnsi" w:cstheme="minorHAnsi"/>
        <w:noProof/>
        <w:color w:val="1F4E79" w:themeColor="accent1" w:themeShade="80"/>
        <w:sz w:val="21"/>
        <w:szCs w:val="21"/>
      </w:rPr>
      <w:drawing>
        <wp:anchor distT="0" distB="0" distL="114300" distR="114300" simplePos="0" relativeHeight="251660288" behindDoc="1" locked="0" layoutInCell="1" allowOverlap="1">
          <wp:simplePos x="0" y="0"/>
          <wp:positionH relativeFrom="column">
            <wp:posOffset>22860</wp:posOffset>
          </wp:positionH>
          <wp:positionV relativeFrom="paragraph">
            <wp:posOffset>0</wp:posOffset>
          </wp:positionV>
          <wp:extent cx="1820545" cy="1019175"/>
          <wp:effectExtent l="19050" t="0" r="8255" b="0"/>
          <wp:wrapTight wrapText="bothSides">
            <wp:wrapPolygon edited="0">
              <wp:start x="-226" y="0"/>
              <wp:lineTo x="-226" y="21398"/>
              <wp:lineTo x="21698" y="21398"/>
              <wp:lineTo x="21698" y="0"/>
              <wp:lineTo x="-226" y="0"/>
            </wp:wrapPolygon>
          </wp:wrapTight>
          <wp:docPr id="2" name="Immagine 1" descr="logo ord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dine.png"/>
                  <pic:cNvPicPr/>
                </pic:nvPicPr>
                <pic:blipFill>
                  <a:blip r:embed="rId1"/>
                  <a:stretch>
                    <a:fillRect/>
                  </a:stretch>
                </pic:blipFill>
                <pic:spPr>
                  <a:xfrm>
                    <a:off x="0" y="0"/>
                    <a:ext cx="1820545" cy="1019175"/>
                  </a:xfrm>
                  <a:prstGeom prst="rect">
                    <a:avLst/>
                  </a:prstGeom>
                </pic:spPr>
              </pic:pic>
            </a:graphicData>
          </a:graphic>
        </wp:anchor>
      </w:drawing>
    </w:r>
    <w:r w:rsidRPr="00231C4E">
      <w:rPr>
        <w:rFonts w:asciiTheme="minorHAnsi" w:hAnsiTheme="minorHAnsi" w:cstheme="minorHAnsi"/>
        <w:b/>
        <w:color w:val="1F4E79" w:themeColor="accent1" w:themeShade="80"/>
        <w:sz w:val="21"/>
        <w:szCs w:val="21"/>
      </w:rPr>
      <w:t xml:space="preserve">ORDINE DEI TECNICI SANITARI </w:t>
    </w:r>
    <w:proofErr w:type="spellStart"/>
    <w:r w:rsidRPr="00231C4E">
      <w:rPr>
        <w:rFonts w:asciiTheme="minorHAnsi" w:hAnsiTheme="minorHAnsi" w:cstheme="minorHAnsi"/>
        <w:b/>
        <w:color w:val="1F4E79" w:themeColor="accent1" w:themeShade="80"/>
        <w:sz w:val="21"/>
        <w:szCs w:val="21"/>
      </w:rPr>
      <w:t>DI</w:t>
    </w:r>
    <w:proofErr w:type="spellEnd"/>
    <w:r w:rsidRPr="00231C4E">
      <w:rPr>
        <w:rFonts w:asciiTheme="minorHAnsi" w:hAnsiTheme="minorHAnsi" w:cstheme="minorHAnsi"/>
        <w:b/>
        <w:color w:val="1F4E79" w:themeColor="accent1" w:themeShade="80"/>
        <w:sz w:val="21"/>
        <w:szCs w:val="21"/>
      </w:rPr>
      <w:t xml:space="preserve"> RADIOLOGIA MEDICA</w:t>
    </w:r>
  </w:p>
  <w:p w:rsidR="0054329C" w:rsidRDefault="0054329C" w:rsidP="00231C4E">
    <w:pPr>
      <w:ind w:left="2124" w:firstLine="708"/>
      <w:rPr>
        <w:rFonts w:asciiTheme="minorHAnsi" w:hAnsiTheme="minorHAnsi" w:cstheme="minorHAnsi"/>
        <w:b/>
        <w:color w:val="1F4E79" w:themeColor="accent1" w:themeShade="80"/>
        <w:sz w:val="21"/>
        <w:szCs w:val="21"/>
      </w:rPr>
    </w:pPr>
    <w:r w:rsidRPr="00231C4E">
      <w:rPr>
        <w:rFonts w:asciiTheme="minorHAnsi" w:hAnsiTheme="minorHAnsi" w:cstheme="minorHAnsi"/>
        <w:b/>
        <w:color w:val="1F4E79" w:themeColor="accent1" w:themeShade="80"/>
        <w:sz w:val="21"/>
        <w:szCs w:val="21"/>
      </w:rPr>
      <w:t xml:space="preserve"> </w:t>
    </w:r>
    <w:r>
      <w:rPr>
        <w:rFonts w:asciiTheme="minorHAnsi" w:hAnsiTheme="minorHAnsi" w:cstheme="minorHAnsi"/>
        <w:b/>
        <w:color w:val="1F4E79" w:themeColor="accent1" w:themeShade="80"/>
        <w:sz w:val="21"/>
        <w:szCs w:val="21"/>
      </w:rPr>
      <w:tab/>
    </w:r>
    <w:r w:rsidRPr="00231C4E">
      <w:rPr>
        <w:rFonts w:asciiTheme="minorHAnsi" w:hAnsiTheme="minorHAnsi" w:cstheme="minorHAnsi"/>
        <w:b/>
        <w:color w:val="1F4E79" w:themeColor="accent1" w:themeShade="80"/>
        <w:sz w:val="21"/>
        <w:szCs w:val="21"/>
      </w:rPr>
      <w:t>E DELLE PROFESSIONI</w:t>
    </w:r>
    <w:r>
      <w:rPr>
        <w:rFonts w:asciiTheme="minorHAnsi" w:hAnsiTheme="minorHAnsi" w:cstheme="minorHAnsi"/>
        <w:b/>
        <w:color w:val="1F4E79" w:themeColor="accent1" w:themeShade="80"/>
        <w:sz w:val="21"/>
        <w:szCs w:val="21"/>
      </w:rPr>
      <w:t xml:space="preserve"> </w:t>
    </w:r>
    <w:r w:rsidRPr="00231C4E">
      <w:rPr>
        <w:rFonts w:asciiTheme="minorHAnsi" w:hAnsiTheme="minorHAnsi" w:cstheme="minorHAnsi"/>
        <w:b/>
        <w:color w:val="1F4E79" w:themeColor="accent1" w:themeShade="80"/>
        <w:sz w:val="21"/>
        <w:szCs w:val="21"/>
      </w:rPr>
      <w:t>SANITARIE TECNICHE, DELLA RIABILITAZIONE</w:t>
    </w:r>
  </w:p>
  <w:p w:rsidR="0054329C" w:rsidRPr="00231C4E" w:rsidRDefault="0054329C" w:rsidP="00231C4E">
    <w:pPr>
      <w:ind w:left="2832" w:firstLine="708"/>
      <w:rPr>
        <w:rFonts w:asciiTheme="minorHAnsi" w:hAnsiTheme="minorHAnsi" w:cstheme="minorHAnsi"/>
        <w:b/>
        <w:color w:val="1F4E79" w:themeColor="accent1" w:themeShade="80"/>
        <w:sz w:val="21"/>
        <w:szCs w:val="21"/>
      </w:rPr>
    </w:pPr>
    <w:r w:rsidRPr="00231C4E">
      <w:rPr>
        <w:rFonts w:asciiTheme="minorHAnsi" w:hAnsiTheme="minorHAnsi" w:cstheme="minorHAnsi"/>
        <w:b/>
        <w:color w:val="1F4E79" w:themeColor="accent1" w:themeShade="80"/>
        <w:sz w:val="21"/>
        <w:szCs w:val="21"/>
      </w:rPr>
      <w:t>E DELLA PREVENZIONE DELLA</w:t>
    </w:r>
    <w:r>
      <w:rPr>
        <w:rFonts w:asciiTheme="minorHAnsi" w:hAnsiTheme="minorHAnsi" w:cstheme="minorHAnsi"/>
        <w:b/>
        <w:color w:val="1F4E79" w:themeColor="accent1" w:themeShade="80"/>
        <w:sz w:val="21"/>
        <w:szCs w:val="21"/>
      </w:rPr>
      <w:t xml:space="preserve"> </w:t>
    </w:r>
    <w:r w:rsidRPr="00231C4E">
      <w:rPr>
        <w:rFonts w:asciiTheme="minorHAnsi" w:hAnsiTheme="minorHAnsi" w:cstheme="minorHAnsi"/>
        <w:b/>
        <w:color w:val="1F4E79" w:themeColor="accent1" w:themeShade="80"/>
        <w:sz w:val="21"/>
        <w:szCs w:val="21"/>
      </w:rPr>
      <w:t xml:space="preserve">PROVINCIA AUTONOMA </w:t>
    </w:r>
    <w:proofErr w:type="spellStart"/>
    <w:r w:rsidRPr="00231C4E">
      <w:rPr>
        <w:rFonts w:asciiTheme="minorHAnsi" w:hAnsiTheme="minorHAnsi" w:cstheme="minorHAnsi"/>
        <w:b/>
        <w:color w:val="1F4E79" w:themeColor="accent1" w:themeShade="80"/>
        <w:sz w:val="21"/>
        <w:szCs w:val="21"/>
      </w:rPr>
      <w:t>DI</w:t>
    </w:r>
    <w:proofErr w:type="spellEnd"/>
    <w:r w:rsidRPr="00231C4E">
      <w:rPr>
        <w:rFonts w:asciiTheme="minorHAnsi" w:hAnsiTheme="minorHAnsi" w:cstheme="minorHAnsi"/>
        <w:b/>
        <w:color w:val="1F4E79" w:themeColor="accent1" w:themeShade="80"/>
        <w:sz w:val="21"/>
        <w:szCs w:val="21"/>
      </w:rPr>
      <w:t xml:space="preserve"> TRENTO</w:t>
    </w:r>
  </w:p>
  <w:p w:rsidR="0054329C" w:rsidRDefault="0054329C" w:rsidP="007C2BE6">
    <w:pPr>
      <w:pBdr>
        <w:bottom w:val="single" w:sz="18" w:space="31" w:color="1F4E79"/>
      </w:pBdr>
      <w:rPr>
        <w:rFonts w:asciiTheme="minorHAnsi" w:hAnsiTheme="minorHAnsi" w:cstheme="minorHAnsi"/>
        <w:color w:val="2E74B5" w:themeColor="accent1" w:themeShade="BF"/>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ED8"/>
    <w:multiLevelType w:val="multilevel"/>
    <w:tmpl w:val="F878CC3E"/>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78E4EC3"/>
    <w:multiLevelType w:val="multilevel"/>
    <w:tmpl w:val="C1C8B53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36FB7523"/>
    <w:multiLevelType w:val="multilevel"/>
    <w:tmpl w:val="159A36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D5114D1"/>
    <w:multiLevelType w:val="multilevel"/>
    <w:tmpl w:val="8326B78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nsid w:val="3F3F1F6D"/>
    <w:multiLevelType w:val="multilevel"/>
    <w:tmpl w:val="C484ADA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nsid w:val="4972689C"/>
    <w:multiLevelType w:val="multilevel"/>
    <w:tmpl w:val="EF9E37FA"/>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nsid w:val="5B2E3FAC"/>
    <w:multiLevelType w:val="multilevel"/>
    <w:tmpl w:val="F2F08424"/>
    <w:lvl w:ilvl="0">
      <w:start w:val="1"/>
      <w:numFmt w:val="bullet"/>
      <w:lvlText w:val=""/>
      <w:lvlJc w:val="left"/>
      <w:pPr>
        <w:ind w:left="1005" w:hanging="360"/>
      </w:pPr>
      <w:rPr>
        <w:rFonts w:ascii="Symbol" w:hAnsi="Symbol" w:cs="Symbol" w:hint="default"/>
      </w:rPr>
    </w:lvl>
    <w:lvl w:ilvl="1">
      <w:start w:val="1"/>
      <w:numFmt w:val="bullet"/>
      <w:lvlText w:val="o"/>
      <w:lvlJc w:val="left"/>
      <w:pPr>
        <w:ind w:left="1725" w:hanging="360"/>
      </w:pPr>
      <w:rPr>
        <w:rFonts w:ascii="Courier New" w:hAnsi="Courier New" w:cs="Courier New" w:hint="default"/>
      </w:rPr>
    </w:lvl>
    <w:lvl w:ilvl="2">
      <w:start w:val="1"/>
      <w:numFmt w:val="bullet"/>
      <w:lvlText w:val=""/>
      <w:lvlJc w:val="left"/>
      <w:pPr>
        <w:ind w:left="2445" w:hanging="360"/>
      </w:pPr>
      <w:rPr>
        <w:rFonts w:ascii="Wingdings" w:hAnsi="Wingdings" w:cs="Wingdings" w:hint="default"/>
      </w:rPr>
    </w:lvl>
    <w:lvl w:ilvl="3">
      <w:start w:val="1"/>
      <w:numFmt w:val="bullet"/>
      <w:lvlText w:val=""/>
      <w:lvlJc w:val="left"/>
      <w:pPr>
        <w:ind w:left="3165" w:hanging="360"/>
      </w:pPr>
      <w:rPr>
        <w:rFonts w:ascii="Symbol" w:hAnsi="Symbol" w:cs="Symbol" w:hint="default"/>
      </w:rPr>
    </w:lvl>
    <w:lvl w:ilvl="4">
      <w:start w:val="1"/>
      <w:numFmt w:val="bullet"/>
      <w:lvlText w:val="o"/>
      <w:lvlJc w:val="left"/>
      <w:pPr>
        <w:ind w:left="3885" w:hanging="360"/>
      </w:pPr>
      <w:rPr>
        <w:rFonts w:ascii="Courier New" w:hAnsi="Courier New" w:cs="Courier New" w:hint="default"/>
      </w:rPr>
    </w:lvl>
    <w:lvl w:ilvl="5">
      <w:start w:val="1"/>
      <w:numFmt w:val="bullet"/>
      <w:lvlText w:val=""/>
      <w:lvlJc w:val="left"/>
      <w:pPr>
        <w:ind w:left="4605" w:hanging="360"/>
      </w:pPr>
      <w:rPr>
        <w:rFonts w:ascii="Wingdings" w:hAnsi="Wingdings" w:cs="Wingdings" w:hint="default"/>
      </w:rPr>
    </w:lvl>
    <w:lvl w:ilvl="6">
      <w:start w:val="1"/>
      <w:numFmt w:val="bullet"/>
      <w:lvlText w:val=""/>
      <w:lvlJc w:val="left"/>
      <w:pPr>
        <w:ind w:left="5325" w:hanging="360"/>
      </w:pPr>
      <w:rPr>
        <w:rFonts w:ascii="Symbol" w:hAnsi="Symbol" w:cs="Symbol" w:hint="default"/>
      </w:rPr>
    </w:lvl>
    <w:lvl w:ilvl="7">
      <w:start w:val="1"/>
      <w:numFmt w:val="bullet"/>
      <w:lvlText w:val="o"/>
      <w:lvlJc w:val="left"/>
      <w:pPr>
        <w:ind w:left="6045" w:hanging="360"/>
      </w:pPr>
      <w:rPr>
        <w:rFonts w:ascii="Courier New" w:hAnsi="Courier New" w:cs="Courier New" w:hint="default"/>
      </w:rPr>
    </w:lvl>
    <w:lvl w:ilvl="8">
      <w:start w:val="1"/>
      <w:numFmt w:val="bullet"/>
      <w:lvlText w:val=""/>
      <w:lvlJc w:val="left"/>
      <w:pPr>
        <w:ind w:left="6765" w:hanging="360"/>
      </w:pPr>
      <w:rPr>
        <w:rFonts w:ascii="Wingdings" w:hAnsi="Wingdings" w:cs="Wingdings" w:hint="default"/>
      </w:rPr>
    </w:lvl>
  </w:abstractNum>
  <w:abstractNum w:abstractNumId="7">
    <w:nsid w:val="5B6D1F73"/>
    <w:multiLevelType w:val="multilevel"/>
    <w:tmpl w:val="728E3D9C"/>
    <w:lvl w:ilvl="0">
      <w:start w:val="1"/>
      <w:numFmt w:val="bullet"/>
      <w:lvlText w:val=""/>
      <w:lvlJc w:val="left"/>
      <w:pPr>
        <w:ind w:left="1155" w:hanging="360"/>
      </w:pPr>
      <w:rPr>
        <w:rFonts w:ascii="Symbol" w:hAnsi="Symbol" w:cs="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cs="Wingdings" w:hint="default"/>
      </w:rPr>
    </w:lvl>
    <w:lvl w:ilvl="3">
      <w:start w:val="1"/>
      <w:numFmt w:val="bullet"/>
      <w:lvlText w:val=""/>
      <w:lvlJc w:val="left"/>
      <w:pPr>
        <w:ind w:left="3315" w:hanging="360"/>
      </w:pPr>
      <w:rPr>
        <w:rFonts w:ascii="Symbol" w:hAnsi="Symbol" w:cs="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cs="Wingdings" w:hint="default"/>
      </w:rPr>
    </w:lvl>
    <w:lvl w:ilvl="6">
      <w:start w:val="1"/>
      <w:numFmt w:val="bullet"/>
      <w:lvlText w:val=""/>
      <w:lvlJc w:val="left"/>
      <w:pPr>
        <w:ind w:left="5475" w:hanging="360"/>
      </w:pPr>
      <w:rPr>
        <w:rFonts w:ascii="Symbol" w:hAnsi="Symbol" w:cs="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cs="Wingdings" w:hint="default"/>
      </w:rPr>
    </w:lvl>
  </w:abstractNum>
  <w:abstractNum w:abstractNumId="8">
    <w:nsid w:val="5E8E3A5E"/>
    <w:multiLevelType w:val="multilevel"/>
    <w:tmpl w:val="C05875B2"/>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9">
    <w:nsid w:val="5EA64177"/>
    <w:multiLevelType w:val="multilevel"/>
    <w:tmpl w:val="81BEC486"/>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
    <w:nsid w:val="628012EB"/>
    <w:multiLevelType w:val="multilevel"/>
    <w:tmpl w:val="0D3AE6C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
    <w:nsid w:val="69D96868"/>
    <w:multiLevelType w:val="multilevel"/>
    <w:tmpl w:val="3DD0C03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2">
    <w:nsid w:val="6A4240CA"/>
    <w:multiLevelType w:val="multilevel"/>
    <w:tmpl w:val="B406CB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C083403"/>
    <w:multiLevelType w:val="multilevel"/>
    <w:tmpl w:val="34BA158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03D223D"/>
    <w:multiLevelType w:val="multilevel"/>
    <w:tmpl w:val="5C70C06E"/>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175DC5"/>
    <w:multiLevelType w:val="multilevel"/>
    <w:tmpl w:val="305E0A14"/>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6">
    <w:nsid w:val="74BC1010"/>
    <w:multiLevelType w:val="multilevel"/>
    <w:tmpl w:val="C58E8F58"/>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nsid w:val="759F1B7B"/>
    <w:multiLevelType w:val="multilevel"/>
    <w:tmpl w:val="F18ABF7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7"/>
  </w:num>
  <w:num w:numId="2">
    <w:abstractNumId w:val="17"/>
  </w:num>
  <w:num w:numId="3">
    <w:abstractNumId w:val="13"/>
  </w:num>
  <w:num w:numId="4">
    <w:abstractNumId w:val="4"/>
  </w:num>
  <w:num w:numId="5">
    <w:abstractNumId w:val="6"/>
  </w:num>
  <w:num w:numId="6">
    <w:abstractNumId w:val="10"/>
  </w:num>
  <w:num w:numId="7">
    <w:abstractNumId w:val="11"/>
  </w:num>
  <w:num w:numId="8">
    <w:abstractNumId w:val="3"/>
  </w:num>
  <w:num w:numId="9">
    <w:abstractNumId w:val="1"/>
  </w:num>
  <w:num w:numId="10">
    <w:abstractNumId w:val="16"/>
  </w:num>
  <w:num w:numId="11">
    <w:abstractNumId w:val="8"/>
  </w:num>
  <w:num w:numId="12">
    <w:abstractNumId w:val="5"/>
  </w:num>
  <w:num w:numId="13">
    <w:abstractNumId w:val="9"/>
  </w:num>
  <w:num w:numId="14">
    <w:abstractNumId w:val="15"/>
  </w:num>
  <w:num w:numId="15">
    <w:abstractNumId w:val="0"/>
  </w:num>
  <w:num w:numId="16">
    <w:abstractNumId w:val="14"/>
  </w:num>
  <w:num w:numId="17">
    <w:abstractNumId w:val="12"/>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5"/>
  </w:hdrShapeDefaults>
  <w:footnotePr>
    <w:footnote w:id="0"/>
    <w:footnote w:id="1"/>
  </w:footnotePr>
  <w:endnotePr>
    <w:endnote w:id="0"/>
    <w:endnote w:id="1"/>
  </w:endnotePr>
  <w:compat/>
  <w:rsids>
    <w:rsidRoot w:val="00751F89"/>
    <w:rsid w:val="0000458B"/>
    <w:rsid w:val="0002101D"/>
    <w:rsid w:val="00025ADA"/>
    <w:rsid w:val="000456FB"/>
    <w:rsid w:val="00065325"/>
    <w:rsid w:val="00076DA0"/>
    <w:rsid w:val="0009351A"/>
    <w:rsid w:val="000D71EC"/>
    <w:rsid w:val="000F082C"/>
    <w:rsid w:val="00113C45"/>
    <w:rsid w:val="00114B90"/>
    <w:rsid w:val="001206B8"/>
    <w:rsid w:val="00146B63"/>
    <w:rsid w:val="00155D7D"/>
    <w:rsid w:val="00162586"/>
    <w:rsid w:val="00175B30"/>
    <w:rsid w:val="00186AE0"/>
    <w:rsid w:val="001930F4"/>
    <w:rsid w:val="001A0AD9"/>
    <w:rsid w:val="001A79A5"/>
    <w:rsid w:val="00227439"/>
    <w:rsid w:val="00231C4E"/>
    <w:rsid w:val="00245F0D"/>
    <w:rsid w:val="0025120F"/>
    <w:rsid w:val="002A039F"/>
    <w:rsid w:val="002A1F15"/>
    <w:rsid w:val="002C56C6"/>
    <w:rsid w:val="002C5BD7"/>
    <w:rsid w:val="002D5DD1"/>
    <w:rsid w:val="002D6B0E"/>
    <w:rsid w:val="002E2AD9"/>
    <w:rsid w:val="002F01ED"/>
    <w:rsid w:val="003028D1"/>
    <w:rsid w:val="00345C29"/>
    <w:rsid w:val="0034753B"/>
    <w:rsid w:val="003654F8"/>
    <w:rsid w:val="0037703E"/>
    <w:rsid w:val="003846C8"/>
    <w:rsid w:val="00387CA4"/>
    <w:rsid w:val="003922E8"/>
    <w:rsid w:val="003A77F4"/>
    <w:rsid w:val="003F1178"/>
    <w:rsid w:val="004060D8"/>
    <w:rsid w:val="00411E31"/>
    <w:rsid w:val="00430162"/>
    <w:rsid w:val="004310E5"/>
    <w:rsid w:val="004325AF"/>
    <w:rsid w:val="004705E1"/>
    <w:rsid w:val="00476D20"/>
    <w:rsid w:val="00481C76"/>
    <w:rsid w:val="00494B4E"/>
    <w:rsid w:val="004B0169"/>
    <w:rsid w:val="004B2FD8"/>
    <w:rsid w:val="004E3C50"/>
    <w:rsid w:val="00503C23"/>
    <w:rsid w:val="00534B61"/>
    <w:rsid w:val="0054329C"/>
    <w:rsid w:val="00565E3E"/>
    <w:rsid w:val="00577CB6"/>
    <w:rsid w:val="005916C1"/>
    <w:rsid w:val="005C7AA7"/>
    <w:rsid w:val="005D2CF4"/>
    <w:rsid w:val="005F6652"/>
    <w:rsid w:val="00613C68"/>
    <w:rsid w:val="006214C3"/>
    <w:rsid w:val="0064158B"/>
    <w:rsid w:val="0065608F"/>
    <w:rsid w:val="0066581C"/>
    <w:rsid w:val="00671DE1"/>
    <w:rsid w:val="00681C06"/>
    <w:rsid w:val="00694CB4"/>
    <w:rsid w:val="006A0071"/>
    <w:rsid w:val="00733998"/>
    <w:rsid w:val="00740452"/>
    <w:rsid w:val="00751F89"/>
    <w:rsid w:val="00761ED1"/>
    <w:rsid w:val="00777090"/>
    <w:rsid w:val="00791F0E"/>
    <w:rsid w:val="007C2BE6"/>
    <w:rsid w:val="007C3A9B"/>
    <w:rsid w:val="007D3E18"/>
    <w:rsid w:val="00823B51"/>
    <w:rsid w:val="008367D8"/>
    <w:rsid w:val="00836BA3"/>
    <w:rsid w:val="0088520B"/>
    <w:rsid w:val="00890FF6"/>
    <w:rsid w:val="00903AE4"/>
    <w:rsid w:val="009058FB"/>
    <w:rsid w:val="00922997"/>
    <w:rsid w:val="0094407B"/>
    <w:rsid w:val="00945269"/>
    <w:rsid w:val="00976710"/>
    <w:rsid w:val="00995032"/>
    <w:rsid w:val="0099718E"/>
    <w:rsid w:val="009C7036"/>
    <w:rsid w:val="009D1F42"/>
    <w:rsid w:val="009F5C38"/>
    <w:rsid w:val="00A06E3A"/>
    <w:rsid w:val="00A27837"/>
    <w:rsid w:val="00A44490"/>
    <w:rsid w:val="00A546A1"/>
    <w:rsid w:val="00AB17ED"/>
    <w:rsid w:val="00AD7750"/>
    <w:rsid w:val="00AE2D8B"/>
    <w:rsid w:val="00AE45E3"/>
    <w:rsid w:val="00AF6658"/>
    <w:rsid w:val="00B13AC3"/>
    <w:rsid w:val="00B223D8"/>
    <w:rsid w:val="00B95681"/>
    <w:rsid w:val="00BB3BBE"/>
    <w:rsid w:val="00BB3C9A"/>
    <w:rsid w:val="00BB6674"/>
    <w:rsid w:val="00BC2C27"/>
    <w:rsid w:val="00BD1204"/>
    <w:rsid w:val="00BD20CE"/>
    <w:rsid w:val="00BE478E"/>
    <w:rsid w:val="00BF60AD"/>
    <w:rsid w:val="00C027DF"/>
    <w:rsid w:val="00C061D2"/>
    <w:rsid w:val="00C5474E"/>
    <w:rsid w:val="00C65EDB"/>
    <w:rsid w:val="00C678BA"/>
    <w:rsid w:val="00C8757D"/>
    <w:rsid w:val="00C92E42"/>
    <w:rsid w:val="00CA3201"/>
    <w:rsid w:val="00CB343D"/>
    <w:rsid w:val="00CD1D90"/>
    <w:rsid w:val="00CD7C3E"/>
    <w:rsid w:val="00CE0153"/>
    <w:rsid w:val="00CF5624"/>
    <w:rsid w:val="00D27699"/>
    <w:rsid w:val="00D34F05"/>
    <w:rsid w:val="00D43AF4"/>
    <w:rsid w:val="00D621AE"/>
    <w:rsid w:val="00D7115D"/>
    <w:rsid w:val="00D71711"/>
    <w:rsid w:val="00D83593"/>
    <w:rsid w:val="00DD59CA"/>
    <w:rsid w:val="00DD5A1D"/>
    <w:rsid w:val="00DD63ED"/>
    <w:rsid w:val="00DF02D6"/>
    <w:rsid w:val="00E51800"/>
    <w:rsid w:val="00E51D5F"/>
    <w:rsid w:val="00E60CEC"/>
    <w:rsid w:val="00E638C6"/>
    <w:rsid w:val="00E650A6"/>
    <w:rsid w:val="00E72B78"/>
    <w:rsid w:val="00EC086E"/>
    <w:rsid w:val="00EF2738"/>
    <w:rsid w:val="00F153F7"/>
    <w:rsid w:val="00F16F69"/>
    <w:rsid w:val="00F2210C"/>
    <w:rsid w:val="00F33120"/>
    <w:rsid w:val="00F4587D"/>
    <w:rsid w:val="00F577ED"/>
    <w:rsid w:val="00F74193"/>
    <w:rsid w:val="00F749DE"/>
    <w:rsid w:val="00F847D5"/>
    <w:rsid w:val="00F947B1"/>
    <w:rsid w:val="00F976B8"/>
    <w:rsid w:val="00FB2C64"/>
    <w:rsid w:val="00FB670F"/>
    <w:rsid w:val="00FD0934"/>
    <w:rsid w:val="00FE26D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28D1"/>
    <w:rPr>
      <w:color w:val="00000A"/>
      <w:sz w:val="26"/>
    </w:rPr>
  </w:style>
  <w:style w:type="paragraph" w:styleId="Titolo1">
    <w:name w:val="heading 1"/>
    <w:basedOn w:val="Normale"/>
    <w:qFormat/>
    <w:rsid w:val="003028D1"/>
    <w:pPr>
      <w:keepNext/>
      <w:tabs>
        <w:tab w:val="left" w:pos="2269"/>
      </w:tabs>
      <w:spacing w:after="120"/>
      <w:jc w:val="center"/>
      <w:outlineLvl w:val="0"/>
    </w:pPr>
    <w:rPr>
      <w:b/>
      <w:sz w:val="28"/>
    </w:rPr>
  </w:style>
  <w:style w:type="paragraph" w:styleId="Titolo2">
    <w:name w:val="heading 2"/>
    <w:basedOn w:val="Normale"/>
    <w:qFormat/>
    <w:rsid w:val="003028D1"/>
    <w:pPr>
      <w:keepNext/>
      <w:keepLines/>
      <w:spacing w:before="200"/>
      <w:outlineLvl w:val="1"/>
    </w:pPr>
    <w:rPr>
      <w:rFonts w:ascii="Calibri Light" w:eastAsia="Calibri Light" w:hAnsi="Calibri Light" w:cs="Calibri Light"/>
      <w:b/>
      <w:bCs/>
      <w:color w:val="4472C4"/>
      <w:szCs w:val="26"/>
    </w:rPr>
  </w:style>
  <w:style w:type="paragraph" w:styleId="Titolo3">
    <w:name w:val="heading 3"/>
    <w:basedOn w:val="Normale"/>
    <w:qFormat/>
    <w:rsid w:val="003028D1"/>
    <w:pPr>
      <w:keepNext/>
      <w:keepLines/>
      <w:spacing w:before="200"/>
      <w:outlineLvl w:val="2"/>
    </w:pPr>
    <w:rPr>
      <w:rFonts w:ascii="Calibri Light" w:eastAsia="Calibri Light" w:hAnsi="Calibri Light" w:cs="Calibri Light"/>
      <w:b/>
      <w:bCs/>
      <w:color w:val="4472C4"/>
    </w:rPr>
  </w:style>
  <w:style w:type="paragraph" w:styleId="Titolo4">
    <w:name w:val="heading 4"/>
    <w:basedOn w:val="Normale"/>
    <w:qFormat/>
    <w:rsid w:val="003028D1"/>
    <w:pPr>
      <w:keepNext/>
      <w:keepLines/>
      <w:spacing w:before="200"/>
      <w:outlineLvl w:val="3"/>
    </w:pPr>
    <w:rPr>
      <w:rFonts w:ascii="Calibri Light" w:eastAsia="Calibri Light" w:hAnsi="Calibri Light" w:cs="Calibri Light"/>
      <w:b/>
      <w:bCs/>
      <w:i/>
      <w:iCs/>
      <w:color w:val="4472C4"/>
    </w:rPr>
  </w:style>
  <w:style w:type="paragraph" w:styleId="Titolo5">
    <w:name w:val="heading 5"/>
    <w:basedOn w:val="Normale"/>
    <w:qFormat/>
    <w:rsid w:val="003028D1"/>
    <w:pPr>
      <w:keepNext/>
      <w:keepLines/>
      <w:spacing w:before="200"/>
      <w:outlineLvl w:val="4"/>
    </w:pPr>
    <w:rPr>
      <w:rFonts w:ascii="Calibri Light" w:eastAsia="Calibri Light" w:hAnsi="Calibri Light" w:cs="Calibri Light"/>
      <w:color w:val="1F3763"/>
    </w:rPr>
  </w:style>
  <w:style w:type="paragraph" w:styleId="Titolo6">
    <w:name w:val="heading 6"/>
    <w:basedOn w:val="Normale"/>
    <w:qFormat/>
    <w:rsid w:val="003028D1"/>
    <w:pPr>
      <w:keepNext/>
      <w:keepLines/>
      <w:spacing w:before="200"/>
      <w:outlineLvl w:val="5"/>
    </w:pPr>
    <w:rPr>
      <w:rFonts w:ascii="Calibri Light" w:eastAsia="Calibri Light" w:hAnsi="Calibri Light" w:cs="Calibri Light"/>
      <w:i/>
      <w:iCs/>
      <w:color w:val="1F3763"/>
    </w:rPr>
  </w:style>
  <w:style w:type="paragraph" w:styleId="Titolo7">
    <w:name w:val="heading 7"/>
    <w:basedOn w:val="Normale"/>
    <w:qFormat/>
    <w:rsid w:val="003028D1"/>
    <w:pPr>
      <w:keepNext/>
      <w:keepLines/>
      <w:spacing w:before="200"/>
      <w:outlineLvl w:val="6"/>
    </w:pPr>
    <w:rPr>
      <w:rFonts w:ascii="Calibri Light" w:eastAsia="Calibri Light" w:hAnsi="Calibri Light" w:cs="Calibri Light"/>
      <w:i/>
      <w:iCs/>
      <w:color w:val="404040"/>
    </w:rPr>
  </w:style>
  <w:style w:type="paragraph" w:styleId="Titolo8">
    <w:name w:val="heading 8"/>
    <w:basedOn w:val="Normale"/>
    <w:qFormat/>
    <w:rsid w:val="003028D1"/>
    <w:pPr>
      <w:keepNext/>
      <w:keepLines/>
      <w:spacing w:before="200"/>
      <w:outlineLvl w:val="7"/>
    </w:pPr>
    <w:rPr>
      <w:rFonts w:ascii="Calibri Light" w:eastAsia="Calibri Light" w:hAnsi="Calibri Light" w:cs="Calibri Light"/>
      <w:color w:val="404040"/>
      <w:sz w:val="20"/>
    </w:rPr>
  </w:style>
  <w:style w:type="paragraph" w:styleId="Titolo9">
    <w:name w:val="heading 9"/>
    <w:basedOn w:val="Normale"/>
    <w:qFormat/>
    <w:rsid w:val="003028D1"/>
    <w:pPr>
      <w:keepNext/>
      <w:keepLines/>
      <w:spacing w:before="200"/>
      <w:outlineLvl w:val="8"/>
    </w:pPr>
    <w:rPr>
      <w:rFonts w:ascii="Calibri Light" w:eastAsia="Calibri Light" w:hAnsi="Calibri Light" w:cs="Calibri Light"/>
      <w:i/>
      <w:iCs/>
      <w:color w:val="40404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2C7C9A"/>
    <w:rPr>
      <w:color w:val="0563C1" w:themeColor="hyperlink"/>
      <w:u w:val="single"/>
    </w:rPr>
  </w:style>
  <w:style w:type="character" w:customStyle="1" w:styleId="Collegamentoipertestuale5">
    <w:name w:val="Collegamento ipertestuale5"/>
    <w:qFormat/>
    <w:rsid w:val="003028D1"/>
    <w:rPr>
      <w:color w:val="000000"/>
      <w:u w:val="single"/>
    </w:rPr>
  </w:style>
  <w:style w:type="character" w:customStyle="1" w:styleId="IntestazioneCarattere">
    <w:name w:val="Intestazione Carattere"/>
    <w:qFormat/>
    <w:rsid w:val="003028D1"/>
    <w:rPr>
      <w:sz w:val="26"/>
      <w:lang w:val="it-IT" w:eastAsia="it-IT" w:bidi="ar-SA"/>
    </w:rPr>
  </w:style>
  <w:style w:type="character" w:customStyle="1" w:styleId="PidipaginaCarattere">
    <w:name w:val="Piè di pagina Carattere"/>
    <w:uiPriority w:val="99"/>
    <w:qFormat/>
    <w:rsid w:val="003028D1"/>
    <w:rPr>
      <w:sz w:val="26"/>
      <w:lang w:val="it-IT" w:eastAsia="it-IT" w:bidi="ar-SA"/>
    </w:rPr>
  </w:style>
  <w:style w:type="character" w:customStyle="1" w:styleId="Titolo1Carattere">
    <w:name w:val="Titolo 1 Carattere"/>
    <w:basedOn w:val="Carpredefinitoparagrafo"/>
    <w:qFormat/>
    <w:rsid w:val="003028D1"/>
    <w:rPr>
      <w:rFonts w:ascii="Calibri Light" w:eastAsia="Calibri Light" w:hAnsi="Calibri Light" w:cs="Calibri Light"/>
      <w:b/>
      <w:bCs/>
      <w:color w:val="2F5395"/>
      <w:sz w:val="28"/>
      <w:szCs w:val="28"/>
    </w:rPr>
  </w:style>
  <w:style w:type="character" w:customStyle="1" w:styleId="Titolo2Carattere">
    <w:name w:val="Titolo 2 Carattere"/>
    <w:basedOn w:val="Carpredefinitoparagrafo"/>
    <w:qFormat/>
    <w:rsid w:val="003028D1"/>
    <w:rPr>
      <w:rFonts w:ascii="Calibri Light" w:eastAsia="Calibri Light" w:hAnsi="Calibri Light" w:cs="Calibri Light"/>
      <w:b/>
      <w:bCs/>
      <w:color w:val="4472C4"/>
      <w:sz w:val="26"/>
      <w:szCs w:val="26"/>
    </w:rPr>
  </w:style>
  <w:style w:type="character" w:customStyle="1" w:styleId="Titolo3Carattere">
    <w:name w:val="Titolo 3 Carattere"/>
    <w:basedOn w:val="Carpredefinitoparagrafo"/>
    <w:qFormat/>
    <w:rsid w:val="003028D1"/>
    <w:rPr>
      <w:rFonts w:ascii="Calibri Light" w:eastAsia="Calibri Light" w:hAnsi="Calibri Light" w:cs="Calibri Light"/>
      <w:b/>
      <w:bCs/>
      <w:color w:val="4472C4"/>
    </w:rPr>
  </w:style>
  <w:style w:type="character" w:customStyle="1" w:styleId="Titolo4Carattere">
    <w:name w:val="Titolo 4 Carattere"/>
    <w:basedOn w:val="Carpredefinitoparagrafo"/>
    <w:qFormat/>
    <w:rsid w:val="003028D1"/>
    <w:rPr>
      <w:rFonts w:ascii="Calibri Light" w:eastAsia="Calibri Light" w:hAnsi="Calibri Light" w:cs="Calibri Light"/>
      <w:b/>
      <w:bCs/>
      <w:i/>
      <w:iCs/>
      <w:color w:val="4472C4"/>
    </w:rPr>
  </w:style>
  <w:style w:type="character" w:customStyle="1" w:styleId="Titolo5Carattere">
    <w:name w:val="Titolo 5 Carattere"/>
    <w:basedOn w:val="Carpredefinitoparagrafo"/>
    <w:qFormat/>
    <w:rsid w:val="003028D1"/>
    <w:rPr>
      <w:rFonts w:ascii="Calibri Light" w:eastAsia="Calibri Light" w:hAnsi="Calibri Light" w:cs="Calibri Light"/>
      <w:color w:val="1F3763"/>
    </w:rPr>
  </w:style>
  <w:style w:type="character" w:customStyle="1" w:styleId="Titolo6Carattere">
    <w:name w:val="Titolo 6 Carattere"/>
    <w:basedOn w:val="Carpredefinitoparagrafo"/>
    <w:qFormat/>
    <w:rsid w:val="003028D1"/>
    <w:rPr>
      <w:rFonts w:ascii="Calibri Light" w:eastAsia="Calibri Light" w:hAnsi="Calibri Light" w:cs="Calibri Light"/>
      <w:i/>
      <w:iCs/>
      <w:color w:val="1F3763"/>
    </w:rPr>
  </w:style>
  <w:style w:type="character" w:customStyle="1" w:styleId="Titolo7Carattere">
    <w:name w:val="Titolo 7 Carattere"/>
    <w:basedOn w:val="Carpredefinitoparagrafo"/>
    <w:qFormat/>
    <w:rsid w:val="003028D1"/>
    <w:rPr>
      <w:rFonts w:ascii="Calibri Light" w:eastAsia="Calibri Light" w:hAnsi="Calibri Light" w:cs="Calibri Light"/>
      <w:i/>
      <w:iCs/>
      <w:color w:val="404040"/>
    </w:rPr>
  </w:style>
  <w:style w:type="character" w:customStyle="1" w:styleId="Titolo8Carattere">
    <w:name w:val="Titolo 8 Carattere"/>
    <w:basedOn w:val="Carpredefinitoparagrafo"/>
    <w:qFormat/>
    <w:rsid w:val="003028D1"/>
    <w:rPr>
      <w:rFonts w:ascii="Calibri Light" w:eastAsia="Calibri Light" w:hAnsi="Calibri Light" w:cs="Calibri Light"/>
      <w:color w:val="404040"/>
      <w:sz w:val="20"/>
      <w:szCs w:val="20"/>
    </w:rPr>
  </w:style>
  <w:style w:type="character" w:customStyle="1" w:styleId="Titolo9Carattere">
    <w:name w:val="Titolo 9 Carattere"/>
    <w:basedOn w:val="Carpredefinitoparagrafo"/>
    <w:qFormat/>
    <w:rsid w:val="003028D1"/>
    <w:rPr>
      <w:rFonts w:ascii="Calibri Light" w:eastAsia="Calibri Light" w:hAnsi="Calibri Light" w:cs="Calibri Light"/>
      <w:i/>
      <w:iCs/>
      <w:color w:val="404040"/>
      <w:sz w:val="20"/>
      <w:szCs w:val="20"/>
    </w:rPr>
  </w:style>
  <w:style w:type="character" w:customStyle="1" w:styleId="TitoloCarattere">
    <w:name w:val="Titolo Carattere"/>
    <w:basedOn w:val="Carpredefinitoparagrafo"/>
    <w:qFormat/>
    <w:rsid w:val="003028D1"/>
    <w:rPr>
      <w:rFonts w:ascii="Calibri Light" w:eastAsia="Calibri Light" w:hAnsi="Calibri Light" w:cs="Calibri Light"/>
      <w:color w:val="333F4F"/>
      <w:spacing w:val="5"/>
      <w:sz w:val="52"/>
      <w:szCs w:val="52"/>
    </w:rPr>
  </w:style>
  <w:style w:type="character" w:customStyle="1" w:styleId="SottotitoloCarattere">
    <w:name w:val="Sottotitolo Carattere"/>
    <w:basedOn w:val="Carpredefinitoparagrafo"/>
    <w:qFormat/>
    <w:rsid w:val="003028D1"/>
    <w:rPr>
      <w:rFonts w:ascii="Calibri Light" w:eastAsia="Calibri Light" w:hAnsi="Calibri Light" w:cs="Calibri Light"/>
      <w:i/>
      <w:iCs/>
      <w:color w:val="4472C4"/>
      <w:spacing w:val="15"/>
      <w:sz w:val="24"/>
      <w:szCs w:val="24"/>
    </w:rPr>
  </w:style>
  <w:style w:type="character" w:styleId="Enfasidelicata">
    <w:name w:val="Subtle Emphasis"/>
    <w:basedOn w:val="Carpredefinitoparagrafo"/>
    <w:qFormat/>
    <w:rsid w:val="003028D1"/>
    <w:rPr>
      <w:i/>
      <w:iCs/>
      <w:color w:val="808080"/>
    </w:rPr>
  </w:style>
  <w:style w:type="character" w:customStyle="1" w:styleId="Enfasi">
    <w:name w:val="Enfasi"/>
    <w:basedOn w:val="Carpredefinitoparagrafo"/>
    <w:qFormat/>
    <w:rsid w:val="003028D1"/>
    <w:rPr>
      <w:i/>
      <w:iCs/>
    </w:rPr>
  </w:style>
  <w:style w:type="character" w:styleId="Enfasiintensa">
    <w:name w:val="Intense Emphasis"/>
    <w:basedOn w:val="Carpredefinitoparagrafo"/>
    <w:qFormat/>
    <w:rsid w:val="003028D1"/>
    <w:rPr>
      <w:b/>
      <w:bCs/>
      <w:i/>
      <w:iCs/>
      <w:color w:val="4472C4"/>
    </w:rPr>
  </w:style>
  <w:style w:type="character" w:styleId="Enfasigrassetto">
    <w:name w:val="Strong"/>
    <w:basedOn w:val="Carpredefinitoparagrafo"/>
    <w:qFormat/>
    <w:rsid w:val="003028D1"/>
    <w:rPr>
      <w:b/>
      <w:bCs/>
    </w:rPr>
  </w:style>
  <w:style w:type="character" w:customStyle="1" w:styleId="CitazioneCarattere">
    <w:name w:val="Citazione Carattere"/>
    <w:basedOn w:val="Carpredefinitoparagrafo"/>
    <w:qFormat/>
    <w:rsid w:val="003028D1"/>
    <w:rPr>
      <w:i/>
      <w:iCs/>
      <w:color w:val="000000"/>
    </w:rPr>
  </w:style>
  <w:style w:type="character" w:customStyle="1" w:styleId="CitazioneintensaCarattere">
    <w:name w:val="Citazione intensa Carattere"/>
    <w:basedOn w:val="Carpredefinitoparagrafo"/>
    <w:qFormat/>
    <w:rsid w:val="003028D1"/>
    <w:rPr>
      <w:b/>
      <w:bCs/>
      <w:i/>
      <w:iCs/>
      <w:color w:val="4472C4"/>
    </w:rPr>
  </w:style>
  <w:style w:type="character" w:styleId="Riferimentodelicato">
    <w:name w:val="Subtle Reference"/>
    <w:basedOn w:val="Carpredefinitoparagrafo"/>
    <w:qFormat/>
    <w:rsid w:val="003028D1"/>
    <w:rPr>
      <w:smallCaps/>
      <w:color w:val="ED7D31"/>
      <w:u w:val="single"/>
    </w:rPr>
  </w:style>
  <w:style w:type="character" w:styleId="Riferimentointenso">
    <w:name w:val="Intense Reference"/>
    <w:basedOn w:val="Carpredefinitoparagrafo"/>
    <w:qFormat/>
    <w:rsid w:val="003028D1"/>
    <w:rPr>
      <w:b/>
      <w:bCs/>
      <w:smallCaps/>
      <w:color w:val="ED7D31"/>
      <w:spacing w:val="5"/>
      <w:u w:val="single"/>
    </w:rPr>
  </w:style>
  <w:style w:type="character" w:styleId="Titolodellibro">
    <w:name w:val="Book Title"/>
    <w:basedOn w:val="Carpredefinitoparagrafo"/>
    <w:qFormat/>
    <w:rsid w:val="003028D1"/>
    <w:rPr>
      <w:b/>
      <w:bCs/>
      <w:smallCaps/>
      <w:spacing w:val="5"/>
    </w:rPr>
  </w:style>
  <w:style w:type="character" w:customStyle="1" w:styleId="TestonotaapidipaginaCarattere">
    <w:name w:val="Testo nota a piè di pagina Carattere"/>
    <w:basedOn w:val="Carpredefinitoparagrafo"/>
    <w:qFormat/>
    <w:rsid w:val="003028D1"/>
    <w:rPr>
      <w:sz w:val="20"/>
      <w:szCs w:val="20"/>
    </w:rPr>
  </w:style>
  <w:style w:type="character" w:styleId="Rimandonotaapidipagina">
    <w:name w:val="footnote reference"/>
    <w:basedOn w:val="Carpredefinitoparagrafo"/>
    <w:qFormat/>
    <w:rsid w:val="003028D1"/>
    <w:rPr>
      <w:vertAlign w:val="superscript"/>
    </w:rPr>
  </w:style>
  <w:style w:type="character" w:customStyle="1" w:styleId="TestonotadichiusuraCarattere">
    <w:name w:val="Testo nota di chiusura Carattere"/>
    <w:basedOn w:val="Carpredefinitoparagrafo"/>
    <w:qFormat/>
    <w:rsid w:val="003028D1"/>
    <w:rPr>
      <w:sz w:val="20"/>
      <w:szCs w:val="20"/>
    </w:rPr>
  </w:style>
  <w:style w:type="character" w:styleId="Rimandonotadichiusura">
    <w:name w:val="endnote reference"/>
    <w:basedOn w:val="Carpredefinitoparagrafo"/>
    <w:qFormat/>
    <w:rsid w:val="003028D1"/>
    <w:rPr>
      <w:vertAlign w:val="superscript"/>
    </w:rPr>
  </w:style>
  <w:style w:type="character" w:customStyle="1" w:styleId="TestonormaleCarattere">
    <w:name w:val="Testo normale Carattere"/>
    <w:basedOn w:val="Carpredefinitoparagrafo"/>
    <w:qFormat/>
    <w:rsid w:val="003028D1"/>
    <w:rPr>
      <w:rFonts w:ascii="Courier New" w:hAnsi="Courier New" w:cs="Courier New"/>
      <w:sz w:val="21"/>
      <w:szCs w:val="21"/>
    </w:rPr>
  </w:style>
  <w:style w:type="character" w:customStyle="1" w:styleId="ListLabel1">
    <w:name w:val="ListLabel 1"/>
    <w:qFormat/>
    <w:rsid w:val="003028D1"/>
    <w:rPr>
      <w:rFonts w:eastAsia="Times New Roman" w:cs="Times New Roman"/>
    </w:rPr>
  </w:style>
  <w:style w:type="character" w:customStyle="1" w:styleId="ListLabel2">
    <w:name w:val="ListLabel 2"/>
    <w:qFormat/>
    <w:rsid w:val="003028D1"/>
    <w:rPr>
      <w:rFonts w:cs="Courier New"/>
    </w:rPr>
  </w:style>
  <w:style w:type="character" w:customStyle="1" w:styleId="ListLabel3">
    <w:name w:val="ListLabel 3"/>
    <w:qFormat/>
    <w:rsid w:val="003028D1"/>
    <w:rPr>
      <w:rFonts w:cs="Courier New"/>
    </w:rPr>
  </w:style>
  <w:style w:type="character" w:customStyle="1" w:styleId="ListLabel4">
    <w:name w:val="ListLabel 4"/>
    <w:qFormat/>
    <w:rsid w:val="003028D1"/>
    <w:rPr>
      <w:rFonts w:cs="Courier New"/>
    </w:rPr>
  </w:style>
  <w:style w:type="character" w:customStyle="1" w:styleId="ListLabel5">
    <w:name w:val="ListLabel 5"/>
    <w:qFormat/>
    <w:rsid w:val="003028D1"/>
    <w:rPr>
      <w:rFonts w:eastAsia="Times New Roman" w:cs="Times New Roman"/>
    </w:rPr>
  </w:style>
  <w:style w:type="character" w:customStyle="1" w:styleId="ListLabel6">
    <w:name w:val="ListLabel 6"/>
    <w:qFormat/>
    <w:rsid w:val="003028D1"/>
    <w:rPr>
      <w:rFonts w:eastAsia="Times New Roman" w:cs="Times New Roman"/>
    </w:rPr>
  </w:style>
  <w:style w:type="character" w:customStyle="1" w:styleId="ListLabel7">
    <w:name w:val="ListLabel 7"/>
    <w:qFormat/>
    <w:rsid w:val="003028D1"/>
    <w:rPr>
      <w:rFonts w:cs="Times New Roman"/>
    </w:rPr>
  </w:style>
  <w:style w:type="character" w:customStyle="1" w:styleId="ListLabel8">
    <w:name w:val="ListLabel 8"/>
    <w:qFormat/>
    <w:rsid w:val="003028D1"/>
    <w:rPr>
      <w:rFonts w:cs="Times New Roman"/>
    </w:rPr>
  </w:style>
  <w:style w:type="character" w:customStyle="1" w:styleId="ListLabel9">
    <w:name w:val="ListLabel 9"/>
    <w:qFormat/>
    <w:rsid w:val="003028D1"/>
    <w:rPr>
      <w:rFonts w:cs="Times New Roman"/>
    </w:rPr>
  </w:style>
  <w:style w:type="character" w:customStyle="1" w:styleId="ListLabel10">
    <w:name w:val="ListLabel 10"/>
    <w:qFormat/>
    <w:rsid w:val="003028D1"/>
    <w:rPr>
      <w:rFonts w:cs="Times New Roman"/>
    </w:rPr>
  </w:style>
  <w:style w:type="character" w:customStyle="1" w:styleId="ListLabel11">
    <w:name w:val="ListLabel 11"/>
    <w:qFormat/>
    <w:rsid w:val="003028D1"/>
    <w:rPr>
      <w:rFonts w:cs="Times New Roman"/>
    </w:rPr>
  </w:style>
  <w:style w:type="character" w:customStyle="1" w:styleId="ListLabel12">
    <w:name w:val="ListLabel 12"/>
    <w:qFormat/>
    <w:rsid w:val="003028D1"/>
    <w:rPr>
      <w:rFonts w:cs="Times New Roman"/>
    </w:rPr>
  </w:style>
  <w:style w:type="character" w:customStyle="1" w:styleId="ListLabel13">
    <w:name w:val="ListLabel 13"/>
    <w:qFormat/>
    <w:rsid w:val="003028D1"/>
    <w:rPr>
      <w:rFonts w:cs="Times New Roman"/>
    </w:rPr>
  </w:style>
  <w:style w:type="character" w:customStyle="1" w:styleId="ListLabel14">
    <w:name w:val="ListLabel 14"/>
    <w:qFormat/>
    <w:rsid w:val="003028D1"/>
    <w:rPr>
      <w:rFonts w:cs="Times New Roman"/>
    </w:rPr>
  </w:style>
  <w:style w:type="character" w:customStyle="1" w:styleId="ListLabel15">
    <w:name w:val="ListLabel 15"/>
    <w:qFormat/>
    <w:rsid w:val="003028D1"/>
    <w:rPr>
      <w:rFonts w:cs="Times New Roman"/>
    </w:rPr>
  </w:style>
  <w:style w:type="character" w:customStyle="1" w:styleId="ListLabel16">
    <w:name w:val="ListLabel 16"/>
    <w:qFormat/>
    <w:rsid w:val="003028D1"/>
    <w:rPr>
      <w:rFonts w:cs="Times New Roman"/>
    </w:rPr>
  </w:style>
  <w:style w:type="character" w:customStyle="1" w:styleId="ListLabel17">
    <w:name w:val="ListLabel 17"/>
    <w:qFormat/>
    <w:rsid w:val="003028D1"/>
    <w:rPr>
      <w:rFonts w:cs="Times New Roman"/>
    </w:rPr>
  </w:style>
  <w:style w:type="character" w:customStyle="1" w:styleId="ListLabel18">
    <w:name w:val="ListLabel 18"/>
    <w:qFormat/>
    <w:rsid w:val="003028D1"/>
    <w:rPr>
      <w:rFonts w:cs="Times New Roman"/>
    </w:rPr>
  </w:style>
  <w:style w:type="character" w:customStyle="1" w:styleId="ListLabel19">
    <w:name w:val="ListLabel 19"/>
    <w:qFormat/>
    <w:rsid w:val="003028D1"/>
    <w:rPr>
      <w:rFonts w:cs="Times New Roman"/>
    </w:rPr>
  </w:style>
  <w:style w:type="character" w:customStyle="1" w:styleId="ListLabel20">
    <w:name w:val="ListLabel 20"/>
    <w:qFormat/>
    <w:rsid w:val="003028D1"/>
    <w:rPr>
      <w:rFonts w:cs="Times New Roman"/>
    </w:rPr>
  </w:style>
  <w:style w:type="character" w:customStyle="1" w:styleId="ListLabel21">
    <w:name w:val="ListLabel 21"/>
    <w:qFormat/>
    <w:rsid w:val="003028D1"/>
    <w:rPr>
      <w:rFonts w:cs="Times New Roman"/>
    </w:rPr>
  </w:style>
  <w:style w:type="character" w:customStyle="1" w:styleId="ListLabel22">
    <w:name w:val="ListLabel 22"/>
    <w:qFormat/>
    <w:rsid w:val="003028D1"/>
    <w:rPr>
      <w:rFonts w:cs="Times New Roman"/>
    </w:rPr>
  </w:style>
  <w:style w:type="character" w:customStyle="1" w:styleId="ListLabel23">
    <w:name w:val="ListLabel 23"/>
    <w:qFormat/>
    <w:rsid w:val="003028D1"/>
    <w:rPr>
      <w:rFonts w:cs="Times New Roman"/>
    </w:rPr>
  </w:style>
  <w:style w:type="character" w:customStyle="1" w:styleId="ListLabel24">
    <w:name w:val="ListLabel 24"/>
    <w:qFormat/>
    <w:rsid w:val="003028D1"/>
    <w:rPr>
      <w:rFonts w:eastAsia="Times New Roman" w:cs="Times New Roman"/>
    </w:rPr>
  </w:style>
  <w:style w:type="character" w:customStyle="1" w:styleId="ListLabel25">
    <w:name w:val="ListLabel 25"/>
    <w:qFormat/>
    <w:rsid w:val="003028D1"/>
    <w:rPr>
      <w:rFonts w:cs="Courier New"/>
    </w:rPr>
  </w:style>
  <w:style w:type="character" w:customStyle="1" w:styleId="ListLabel26">
    <w:name w:val="ListLabel 26"/>
    <w:qFormat/>
    <w:rsid w:val="003028D1"/>
    <w:rPr>
      <w:rFonts w:cs="Courier New"/>
    </w:rPr>
  </w:style>
  <w:style w:type="character" w:customStyle="1" w:styleId="ListLabel27">
    <w:name w:val="ListLabel 27"/>
    <w:qFormat/>
    <w:rsid w:val="003028D1"/>
    <w:rPr>
      <w:rFonts w:cs="Courier New"/>
    </w:rPr>
  </w:style>
  <w:style w:type="character" w:customStyle="1" w:styleId="ListLabel28">
    <w:name w:val="ListLabel 28"/>
    <w:qFormat/>
    <w:rsid w:val="003028D1"/>
    <w:rPr>
      <w:rFonts w:cs="Courier New"/>
    </w:rPr>
  </w:style>
  <w:style w:type="character" w:customStyle="1" w:styleId="ListLabel29">
    <w:name w:val="ListLabel 29"/>
    <w:qFormat/>
    <w:rsid w:val="003028D1"/>
    <w:rPr>
      <w:rFonts w:cs="Courier New"/>
    </w:rPr>
  </w:style>
  <w:style w:type="character" w:customStyle="1" w:styleId="ListLabel30">
    <w:name w:val="ListLabel 30"/>
    <w:qFormat/>
    <w:rsid w:val="003028D1"/>
    <w:rPr>
      <w:rFonts w:cs="Courier New"/>
    </w:rPr>
  </w:style>
  <w:style w:type="character" w:customStyle="1" w:styleId="ListLabel31">
    <w:name w:val="ListLabel 31"/>
    <w:qFormat/>
    <w:rsid w:val="003028D1"/>
    <w:rPr>
      <w:rFonts w:cs="Courier New"/>
    </w:rPr>
  </w:style>
  <w:style w:type="character" w:customStyle="1" w:styleId="ListLabel32">
    <w:name w:val="ListLabel 32"/>
    <w:qFormat/>
    <w:rsid w:val="003028D1"/>
    <w:rPr>
      <w:rFonts w:cs="Courier New"/>
    </w:rPr>
  </w:style>
  <w:style w:type="character" w:customStyle="1" w:styleId="ListLabel33">
    <w:name w:val="ListLabel 33"/>
    <w:qFormat/>
    <w:rsid w:val="003028D1"/>
    <w:rPr>
      <w:rFonts w:cs="Courier New"/>
    </w:rPr>
  </w:style>
  <w:style w:type="character" w:customStyle="1" w:styleId="ListLabel34">
    <w:name w:val="ListLabel 34"/>
    <w:qFormat/>
    <w:rsid w:val="003028D1"/>
    <w:rPr>
      <w:rFonts w:cs="Courier New"/>
    </w:rPr>
  </w:style>
  <w:style w:type="character" w:customStyle="1" w:styleId="ListLabel35">
    <w:name w:val="ListLabel 35"/>
    <w:qFormat/>
    <w:rsid w:val="003028D1"/>
    <w:rPr>
      <w:rFonts w:cs="Courier New"/>
    </w:rPr>
  </w:style>
  <w:style w:type="character" w:customStyle="1" w:styleId="ListLabel36">
    <w:name w:val="ListLabel 36"/>
    <w:qFormat/>
    <w:rsid w:val="003028D1"/>
    <w:rPr>
      <w:rFonts w:cs="Courier New"/>
    </w:rPr>
  </w:style>
  <w:style w:type="character" w:customStyle="1" w:styleId="ListLabel37">
    <w:name w:val="ListLabel 37"/>
    <w:qFormat/>
    <w:rsid w:val="003028D1"/>
    <w:rPr>
      <w:rFonts w:cs="Courier New"/>
    </w:rPr>
  </w:style>
  <w:style w:type="character" w:customStyle="1" w:styleId="ListLabel38">
    <w:name w:val="ListLabel 38"/>
    <w:qFormat/>
    <w:rsid w:val="003028D1"/>
    <w:rPr>
      <w:rFonts w:cs="Courier New"/>
    </w:rPr>
  </w:style>
  <w:style w:type="character" w:customStyle="1" w:styleId="ListLabel39">
    <w:name w:val="ListLabel 39"/>
    <w:qFormat/>
    <w:rsid w:val="003028D1"/>
    <w:rPr>
      <w:rFonts w:cs="Courier New"/>
    </w:rPr>
  </w:style>
  <w:style w:type="character" w:customStyle="1" w:styleId="ListLabel40">
    <w:name w:val="ListLabel 40"/>
    <w:qFormat/>
    <w:rsid w:val="003028D1"/>
    <w:rPr>
      <w:rFonts w:cs="Courier New"/>
    </w:rPr>
  </w:style>
  <w:style w:type="character" w:customStyle="1" w:styleId="ListLabel41">
    <w:name w:val="ListLabel 41"/>
    <w:qFormat/>
    <w:rsid w:val="003028D1"/>
    <w:rPr>
      <w:rFonts w:cs="Courier New"/>
    </w:rPr>
  </w:style>
  <w:style w:type="character" w:customStyle="1" w:styleId="ListLabel42">
    <w:name w:val="ListLabel 42"/>
    <w:qFormat/>
    <w:rsid w:val="003028D1"/>
    <w:rPr>
      <w:rFonts w:cs="Courier New"/>
    </w:rPr>
  </w:style>
  <w:style w:type="character" w:customStyle="1" w:styleId="ListLabel43">
    <w:name w:val="ListLabel 43"/>
    <w:qFormat/>
    <w:rsid w:val="003028D1"/>
    <w:rPr>
      <w:rFonts w:cs="Courier New"/>
    </w:rPr>
  </w:style>
  <w:style w:type="character" w:customStyle="1" w:styleId="ListLabel44">
    <w:name w:val="ListLabel 44"/>
    <w:qFormat/>
    <w:rsid w:val="003028D1"/>
    <w:rPr>
      <w:rFonts w:cs="Courier New"/>
    </w:rPr>
  </w:style>
  <w:style w:type="character" w:customStyle="1" w:styleId="ListLabel45">
    <w:name w:val="ListLabel 45"/>
    <w:qFormat/>
    <w:rsid w:val="003028D1"/>
    <w:rPr>
      <w:rFonts w:cs="Courier New"/>
    </w:rPr>
  </w:style>
  <w:style w:type="character" w:customStyle="1" w:styleId="ListLabel46">
    <w:name w:val="ListLabel 46"/>
    <w:qFormat/>
    <w:rsid w:val="003028D1"/>
    <w:rPr>
      <w:rFonts w:cs="Courier New"/>
    </w:rPr>
  </w:style>
  <w:style w:type="character" w:customStyle="1" w:styleId="ListLabel47">
    <w:name w:val="ListLabel 47"/>
    <w:qFormat/>
    <w:rsid w:val="003028D1"/>
    <w:rPr>
      <w:rFonts w:cs="Courier New"/>
    </w:rPr>
  </w:style>
  <w:style w:type="character" w:customStyle="1" w:styleId="ListLabel48">
    <w:name w:val="ListLabel 48"/>
    <w:qFormat/>
    <w:rsid w:val="003028D1"/>
    <w:rPr>
      <w:rFonts w:cs="Courier New"/>
    </w:rPr>
  </w:style>
  <w:style w:type="character" w:customStyle="1" w:styleId="ListLabel49">
    <w:name w:val="ListLabel 49"/>
    <w:qFormat/>
    <w:rsid w:val="003028D1"/>
    <w:rPr>
      <w:rFonts w:cs="Courier New"/>
    </w:rPr>
  </w:style>
  <w:style w:type="character" w:customStyle="1" w:styleId="ListLabel50">
    <w:name w:val="ListLabel 50"/>
    <w:qFormat/>
    <w:rsid w:val="003028D1"/>
    <w:rPr>
      <w:rFonts w:cs="Courier New"/>
    </w:rPr>
  </w:style>
  <w:style w:type="character" w:customStyle="1" w:styleId="ListLabel51">
    <w:name w:val="ListLabel 51"/>
    <w:qFormat/>
    <w:rsid w:val="003028D1"/>
    <w:rPr>
      <w:rFonts w:cs="Courier New"/>
    </w:rPr>
  </w:style>
  <w:style w:type="character" w:customStyle="1" w:styleId="ListLabel52">
    <w:name w:val="ListLabel 52"/>
    <w:qFormat/>
    <w:rsid w:val="003028D1"/>
    <w:rPr>
      <w:rFonts w:cs="Courier New"/>
    </w:rPr>
  </w:style>
  <w:style w:type="character" w:customStyle="1" w:styleId="ListLabel53">
    <w:name w:val="ListLabel 53"/>
    <w:qFormat/>
    <w:rsid w:val="003028D1"/>
    <w:rPr>
      <w:rFonts w:cs="Courier New"/>
    </w:rPr>
  </w:style>
  <w:style w:type="character" w:customStyle="1" w:styleId="ListLabel54">
    <w:name w:val="ListLabel 54"/>
    <w:qFormat/>
    <w:rsid w:val="003028D1"/>
    <w:rPr>
      <w:rFonts w:cs="Courier New"/>
    </w:rPr>
  </w:style>
  <w:style w:type="character" w:customStyle="1" w:styleId="ListLabel55">
    <w:name w:val="ListLabel 55"/>
    <w:qFormat/>
    <w:rsid w:val="003028D1"/>
    <w:rPr>
      <w:rFonts w:cs="Courier New"/>
    </w:rPr>
  </w:style>
  <w:style w:type="character" w:customStyle="1" w:styleId="ListLabel56">
    <w:name w:val="ListLabel 56"/>
    <w:qFormat/>
    <w:rsid w:val="003028D1"/>
    <w:rPr>
      <w:rFonts w:cs="Courier New"/>
    </w:rPr>
  </w:style>
  <w:style w:type="character" w:customStyle="1" w:styleId="ListLabel57">
    <w:name w:val="ListLabel 57"/>
    <w:qFormat/>
    <w:rsid w:val="003028D1"/>
    <w:rPr>
      <w:rFonts w:cs="Courier New"/>
    </w:rPr>
  </w:style>
  <w:style w:type="character" w:customStyle="1" w:styleId="ListLabel58">
    <w:name w:val="ListLabel 58"/>
    <w:qFormat/>
    <w:rsid w:val="003028D1"/>
    <w:rPr>
      <w:rFonts w:cs="Courier New"/>
    </w:rPr>
  </w:style>
  <w:style w:type="character" w:customStyle="1" w:styleId="ListLabel59">
    <w:name w:val="ListLabel 59"/>
    <w:qFormat/>
    <w:rsid w:val="003028D1"/>
    <w:rPr>
      <w:rFonts w:cs="Courier New"/>
    </w:rPr>
  </w:style>
  <w:style w:type="character" w:customStyle="1" w:styleId="ListLabel60">
    <w:name w:val="ListLabel 60"/>
    <w:qFormat/>
    <w:rsid w:val="003028D1"/>
    <w:rPr>
      <w:rFonts w:cs="Courier New"/>
    </w:rPr>
  </w:style>
  <w:style w:type="character" w:customStyle="1" w:styleId="ListLabel61">
    <w:name w:val="ListLabel 61"/>
    <w:qFormat/>
    <w:rsid w:val="003028D1"/>
    <w:rPr>
      <w:rFonts w:cs="Courier New"/>
    </w:rPr>
  </w:style>
  <w:style w:type="character" w:customStyle="1" w:styleId="ListLabel62">
    <w:name w:val="ListLabel 62"/>
    <w:qFormat/>
    <w:rsid w:val="003028D1"/>
    <w:rPr>
      <w:rFonts w:cs="Courier New"/>
    </w:rPr>
  </w:style>
  <w:style w:type="character" w:customStyle="1" w:styleId="ListLabel63">
    <w:name w:val="ListLabel 63"/>
    <w:qFormat/>
    <w:rsid w:val="003028D1"/>
    <w:rPr>
      <w:rFonts w:cs="Courier New"/>
    </w:rPr>
  </w:style>
  <w:style w:type="character" w:customStyle="1" w:styleId="ListLabel64">
    <w:name w:val="ListLabel 64"/>
    <w:qFormat/>
    <w:rsid w:val="003028D1"/>
    <w:rPr>
      <w:rFonts w:cs="Courier New"/>
    </w:rPr>
  </w:style>
  <w:style w:type="character" w:customStyle="1" w:styleId="ListLabel65">
    <w:name w:val="ListLabel 65"/>
    <w:qFormat/>
    <w:rsid w:val="003028D1"/>
    <w:rPr>
      <w:rFonts w:cs="Courier New"/>
    </w:rPr>
  </w:style>
  <w:style w:type="character" w:customStyle="1" w:styleId="ListLabel66">
    <w:name w:val="ListLabel 66"/>
    <w:qFormat/>
    <w:rsid w:val="003028D1"/>
    <w:rPr>
      <w:rFonts w:cs="Courier New"/>
    </w:rPr>
  </w:style>
  <w:style w:type="character" w:customStyle="1" w:styleId="ListLabel67">
    <w:name w:val="ListLabel 67"/>
    <w:qFormat/>
    <w:rsid w:val="003028D1"/>
    <w:rPr>
      <w:rFonts w:cs="Courier New"/>
    </w:rPr>
  </w:style>
  <w:style w:type="character" w:customStyle="1" w:styleId="ListLabel68">
    <w:name w:val="ListLabel 68"/>
    <w:qFormat/>
    <w:rsid w:val="003028D1"/>
    <w:rPr>
      <w:rFonts w:cs="Courier New"/>
    </w:rPr>
  </w:style>
  <w:style w:type="character" w:customStyle="1" w:styleId="ListLabel69">
    <w:name w:val="ListLabel 69"/>
    <w:qFormat/>
    <w:rsid w:val="003028D1"/>
    <w:rPr>
      <w:rFonts w:cs="Courier New"/>
    </w:rPr>
  </w:style>
  <w:style w:type="character" w:customStyle="1" w:styleId="ListLabel70">
    <w:name w:val="ListLabel 70"/>
    <w:qFormat/>
    <w:rsid w:val="003028D1"/>
    <w:rPr>
      <w:rFonts w:cs="Courier New"/>
    </w:rPr>
  </w:style>
  <w:style w:type="character" w:customStyle="1" w:styleId="ListLabel71">
    <w:name w:val="ListLabel 71"/>
    <w:qFormat/>
    <w:rsid w:val="003028D1"/>
    <w:rPr>
      <w:rFonts w:cs="Courier New"/>
    </w:rPr>
  </w:style>
  <w:style w:type="character" w:customStyle="1" w:styleId="ListLabel72">
    <w:name w:val="ListLabel 72"/>
    <w:qFormat/>
    <w:rsid w:val="003028D1"/>
    <w:rPr>
      <w:rFonts w:cs="Courier New"/>
    </w:rPr>
  </w:style>
  <w:style w:type="character" w:customStyle="1" w:styleId="ListLabel73">
    <w:name w:val="ListLabel 73"/>
    <w:qFormat/>
    <w:rsid w:val="003028D1"/>
    <w:rPr>
      <w:rFonts w:cs="Courier New"/>
    </w:rPr>
  </w:style>
  <w:style w:type="character" w:customStyle="1" w:styleId="ListLabel74">
    <w:name w:val="ListLabel 74"/>
    <w:qFormat/>
    <w:rsid w:val="003028D1"/>
    <w:rPr>
      <w:rFonts w:cs="Courier New"/>
    </w:rPr>
  </w:style>
  <w:style w:type="character" w:customStyle="1" w:styleId="ListLabel75">
    <w:name w:val="ListLabel 75"/>
    <w:qFormat/>
    <w:rsid w:val="003028D1"/>
    <w:rPr>
      <w:rFonts w:cs="Courier New"/>
    </w:rPr>
  </w:style>
  <w:style w:type="character" w:customStyle="1" w:styleId="ListLabel76">
    <w:name w:val="ListLabel 76"/>
    <w:qFormat/>
    <w:rsid w:val="003028D1"/>
    <w:rPr>
      <w:rFonts w:cs="Courier New"/>
    </w:rPr>
  </w:style>
  <w:style w:type="character" w:customStyle="1" w:styleId="ListLabel77">
    <w:name w:val="ListLabel 77"/>
    <w:qFormat/>
    <w:rsid w:val="003028D1"/>
    <w:rPr>
      <w:rFonts w:cs="Courier New"/>
    </w:rPr>
  </w:style>
  <w:style w:type="character" w:customStyle="1" w:styleId="ListLabel78">
    <w:name w:val="ListLabel 78"/>
    <w:qFormat/>
    <w:rsid w:val="003028D1"/>
    <w:rPr>
      <w:rFonts w:cs="Courier New"/>
    </w:rPr>
  </w:style>
  <w:style w:type="character" w:customStyle="1" w:styleId="ListLabel79">
    <w:name w:val="ListLabel 79"/>
    <w:qFormat/>
    <w:rsid w:val="003028D1"/>
    <w:rPr>
      <w:rFonts w:cs="Courier New"/>
    </w:rPr>
  </w:style>
  <w:style w:type="character" w:customStyle="1" w:styleId="ListLabel80">
    <w:name w:val="ListLabel 80"/>
    <w:qFormat/>
    <w:rsid w:val="003028D1"/>
    <w:rPr>
      <w:rFonts w:cs="Courier New"/>
    </w:rPr>
  </w:style>
  <w:style w:type="character" w:customStyle="1" w:styleId="ListLabel81">
    <w:name w:val="ListLabel 81"/>
    <w:qFormat/>
    <w:rsid w:val="003028D1"/>
    <w:rPr>
      <w:rFonts w:cs="Courier New"/>
    </w:rPr>
  </w:style>
  <w:style w:type="character" w:customStyle="1" w:styleId="ListLabel82">
    <w:name w:val="ListLabel 82"/>
    <w:qFormat/>
    <w:rsid w:val="003028D1"/>
    <w:rPr>
      <w:rFonts w:ascii="Candara" w:hAnsi="Candara" w:cs="Wingdings"/>
      <w:sz w:val="24"/>
    </w:rPr>
  </w:style>
  <w:style w:type="character" w:customStyle="1" w:styleId="ListLabel83">
    <w:name w:val="ListLabel 83"/>
    <w:qFormat/>
    <w:rsid w:val="003028D1"/>
    <w:rPr>
      <w:rFonts w:cs="Courier New"/>
    </w:rPr>
  </w:style>
  <w:style w:type="character" w:customStyle="1" w:styleId="ListLabel84">
    <w:name w:val="ListLabel 84"/>
    <w:qFormat/>
    <w:rsid w:val="003028D1"/>
    <w:rPr>
      <w:rFonts w:cs="Wingdings"/>
    </w:rPr>
  </w:style>
  <w:style w:type="character" w:customStyle="1" w:styleId="ListLabel85">
    <w:name w:val="ListLabel 85"/>
    <w:qFormat/>
    <w:rsid w:val="003028D1"/>
    <w:rPr>
      <w:rFonts w:cs="Symbol"/>
    </w:rPr>
  </w:style>
  <w:style w:type="character" w:customStyle="1" w:styleId="ListLabel86">
    <w:name w:val="ListLabel 86"/>
    <w:qFormat/>
    <w:rsid w:val="003028D1"/>
    <w:rPr>
      <w:rFonts w:cs="Courier New"/>
    </w:rPr>
  </w:style>
  <w:style w:type="character" w:customStyle="1" w:styleId="ListLabel87">
    <w:name w:val="ListLabel 87"/>
    <w:qFormat/>
    <w:rsid w:val="003028D1"/>
    <w:rPr>
      <w:rFonts w:cs="Wingdings"/>
    </w:rPr>
  </w:style>
  <w:style w:type="character" w:customStyle="1" w:styleId="ListLabel88">
    <w:name w:val="ListLabel 88"/>
    <w:qFormat/>
    <w:rsid w:val="003028D1"/>
    <w:rPr>
      <w:rFonts w:cs="Symbol"/>
    </w:rPr>
  </w:style>
  <w:style w:type="character" w:customStyle="1" w:styleId="ListLabel89">
    <w:name w:val="ListLabel 89"/>
    <w:qFormat/>
    <w:rsid w:val="003028D1"/>
    <w:rPr>
      <w:rFonts w:cs="Courier New"/>
    </w:rPr>
  </w:style>
  <w:style w:type="character" w:customStyle="1" w:styleId="ListLabel90">
    <w:name w:val="ListLabel 90"/>
    <w:qFormat/>
    <w:rsid w:val="003028D1"/>
    <w:rPr>
      <w:rFonts w:cs="Wingdings"/>
    </w:rPr>
  </w:style>
  <w:style w:type="character" w:customStyle="1" w:styleId="ListLabel91">
    <w:name w:val="ListLabel 91"/>
    <w:qFormat/>
    <w:rsid w:val="003028D1"/>
    <w:rPr>
      <w:rFonts w:ascii="Candara" w:hAnsi="Candara" w:cs="Wingdings"/>
      <w:sz w:val="24"/>
    </w:rPr>
  </w:style>
  <w:style w:type="character" w:customStyle="1" w:styleId="ListLabel92">
    <w:name w:val="ListLabel 92"/>
    <w:qFormat/>
    <w:rsid w:val="003028D1"/>
    <w:rPr>
      <w:rFonts w:cs="Courier New"/>
    </w:rPr>
  </w:style>
  <w:style w:type="character" w:customStyle="1" w:styleId="ListLabel93">
    <w:name w:val="ListLabel 93"/>
    <w:qFormat/>
    <w:rsid w:val="003028D1"/>
    <w:rPr>
      <w:rFonts w:cs="Wingdings"/>
    </w:rPr>
  </w:style>
  <w:style w:type="character" w:customStyle="1" w:styleId="ListLabel94">
    <w:name w:val="ListLabel 94"/>
    <w:qFormat/>
    <w:rsid w:val="003028D1"/>
    <w:rPr>
      <w:rFonts w:cs="Symbol"/>
    </w:rPr>
  </w:style>
  <w:style w:type="character" w:customStyle="1" w:styleId="ListLabel95">
    <w:name w:val="ListLabel 95"/>
    <w:qFormat/>
    <w:rsid w:val="003028D1"/>
    <w:rPr>
      <w:rFonts w:cs="Courier New"/>
    </w:rPr>
  </w:style>
  <w:style w:type="character" w:customStyle="1" w:styleId="ListLabel96">
    <w:name w:val="ListLabel 96"/>
    <w:qFormat/>
    <w:rsid w:val="003028D1"/>
    <w:rPr>
      <w:rFonts w:cs="Wingdings"/>
    </w:rPr>
  </w:style>
  <w:style w:type="character" w:customStyle="1" w:styleId="ListLabel97">
    <w:name w:val="ListLabel 97"/>
    <w:qFormat/>
    <w:rsid w:val="003028D1"/>
    <w:rPr>
      <w:rFonts w:cs="Symbol"/>
    </w:rPr>
  </w:style>
  <w:style w:type="character" w:customStyle="1" w:styleId="ListLabel98">
    <w:name w:val="ListLabel 98"/>
    <w:qFormat/>
    <w:rsid w:val="003028D1"/>
    <w:rPr>
      <w:rFonts w:cs="Courier New"/>
    </w:rPr>
  </w:style>
  <w:style w:type="character" w:customStyle="1" w:styleId="ListLabel99">
    <w:name w:val="ListLabel 99"/>
    <w:qFormat/>
    <w:rsid w:val="003028D1"/>
    <w:rPr>
      <w:rFonts w:cs="Wingdings"/>
    </w:rPr>
  </w:style>
  <w:style w:type="character" w:customStyle="1" w:styleId="ListLabel100">
    <w:name w:val="ListLabel 100"/>
    <w:qFormat/>
    <w:rsid w:val="003028D1"/>
    <w:rPr>
      <w:rFonts w:ascii="Candara" w:hAnsi="Candara" w:cs="Wingdings"/>
      <w:sz w:val="24"/>
    </w:rPr>
  </w:style>
  <w:style w:type="character" w:customStyle="1" w:styleId="ListLabel101">
    <w:name w:val="ListLabel 101"/>
    <w:qFormat/>
    <w:rsid w:val="003028D1"/>
    <w:rPr>
      <w:rFonts w:cs="Courier New"/>
    </w:rPr>
  </w:style>
  <w:style w:type="character" w:customStyle="1" w:styleId="ListLabel102">
    <w:name w:val="ListLabel 102"/>
    <w:qFormat/>
    <w:rsid w:val="003028D1"/>
    <w:rPr>
      <w:rFonts w:cs="Wingdings"/>
    </w:rPr>
  </w:style>
  <w:style w:type="character" w:customStyle="1" w:styleId="ListLabel103">
    <w:name w:val="ListLabel 103"/>
    <w:qFormat/>
    <w:rsid w:val="003028D1"/>
    <w:rPr>
      <w:rFonts w:cs="Symbol"/>
    </w:rPr>
  </w:style>
  <w:style w:type="character" w:customStyle="1" w:styleId="ListLabel104">
    <w:name w:val="ListLabel 104"/>
    <w:qFormat/>
    <w:rsid w:val="003028D1"/>
    <w:rPr>
      <w:rFonts w:cs="Courier New"/>
    </w:rPr>
  </w:style>
  <w:style w:type="character" w:customStyle="1" w:styleId="ListLabel105">
    <w:name w:val="ListLabel 105"/>
    <w:qFormat/>
    <w:rsid w:val="003028D1"/>
    <w:rPr>
      <w:rFonts w:cs="Wingdings"/>
    </w:rPr>
  </w:style>
  <w:style w:type="character" w:customStyle="1" w:styleId="ListLabel106">
    <w:name w:val="ListLabel 106"/>
    <w:qFormat/>
    <w:rsid w:val="003028D1"/>
    <w:rPr>
      <w:rFonts w:cs="Symbol"/>
    </w:rPr>
  </w:style>
  <w:style w:type="character" w:customStyle="1" w:styleId="ListLabel107">
    <w:name w:val="ListLabel 107"/>
    <w:qFormat/>
    <w:rsid w:val="003028D1"/>
    <w:rPr>
      <w:rFonts w:cs="Courier New"/>
    </w:rPr>
  </w:style>
  <w:style w:type="character" w:customStyle="1" w:styleId="ListLabel108">
    <w:name w:val="ListLabel 108"/>
    <w:qFormat/>
    <w:rsid w:val="003028D1"/>
    <w:rPr>
      <w:rFonts w:cs="Wingdings"/>
    </w:rPr>
  </w:style>
  <w:style w:type="character" w:customStyle="1" w:styleId="ListLabel109">
    <w:name w:val="ListLabel 109"/>
    <w:qFormat/>
    <w:rsid w:val="003028D1"/>
    <w:rPr>
      <w:rFonts w:ascii="Candara" w:hAnsi="Candara" w:cs="Wingdings"/>
      <w:sz w:val="24"/>
    </w:rPr>
  </w:style>
  <w:style w:type="character" w:customStyle="1" w:styleId="ListLabel110">
    <w:name w:val="ListLabel 110"/>
    <w:qFormat/>
    <w:rsid w:val="003028D1"/>
    <w:rPr>
      <w:rFonts w:cs="Courier New"/>
    </w:rPr>
  </w:style>
  <w:style w:type="character" w:customStyle="1" w:styleId="ListLabel111">
    <w:name w:val="ListLabel 111"/>
    <w:qFormat/>
    <w:rsid w:val="003028D1"/>
    <w:rPr>
      <w:rFonts w:cs="Wingdings"/>
    </w:rPr>
  </w:style>
  <w:style w:type="character" w:customStyle="1" w:styleId="ListLabel112">
    <w:name w:val="ListLabel 112"/>
    <w:qFormat/>
    <w:rsid w:val="003028D1"/>
    <w:rPr>
      <w:rFonts w:cs="Symbol"/>
    </w:rPr>
  </w:style>
  <w:style w:type="character" w:customStyle="1" w:styleId="ListLabel113">
    <w:name w:val="ListLabel 113"/>
    <w:qFormat/>
    <w:rsid w:val="003028D1"/>
    <w:rPr>
      <w:rFonts w:cs="Courier New"/>
    </w:rPr>
  </w:style>
  <w:style w:type="character" w:customStyle="1" w:styleId="ListLabel114">
    <w:name w:val="ListLabel 114"/>
    <w:qFormat/>
    <w:rsid w:val="003028D1"/>
    <w:rPr>
      <w:rFonts w:cs="Wingdings"/>
    </w:rPr>
  </w:style>
  <w:style w:type="character" w:customStyle="1" w:styleId="ListLabel115">
    <w:name w:val="ListLabel 115"/>
    <w:qFormat/>
    <w:rsid w:val="003028D1"/>
    <w:rPr>
      <w:rFonts w:cs="Symbol"/>
    </w:rPr>
  </w:style>
  <w:style w:type="character" w:customStyle="1" w:styleId="ListLabel116">
    <w:name w:val="ListLabel 116"/>
    <w:qFormat/>
    <w:rsid w:val="003028D1"/>
    <w:rPr>
      <w:rFonts w:cs="Courier New"/>
    </w:rPr>
  </w:style>
  <w:style w:type="character" w:customStyle="1" w:styleId="ListLabel117">
    <w:name w:val="ListLabel 117"/>
    <w:qFormat/>
    <w:rsid w:val="003028D1"/>
    <w:rPr>
      <w:rFonts w:cs="Wingdings"/>
    </w:rPr>
  </w:style>
  <w:style w:type="character" w:customStyle="1" w:styleId="ListLabel118">
    <w:name w:val="ListLabel 118"/>
    <w:qFormat/>
    <w:rsid w:val="003028D1"/>
    <w:rPr>
      <w:rFonts w:ascii="Candara" w:hAnsi="Candara" w:cs="Wingdings"/>
      <w:sz w:val="24"/>
    </w:rPr>
  </w:style>
  <w:style w:type="character" w:customStyle="1" w:styleId="ListLabel119">
    <w:name w:val="ListLabel 119"/>
    <w:qFormat/>
    <w:rsid w:val="003028D1"/>
    <w:rPr>
      <w:rFonts w:cs="Courier New"/>
    </w:rPr>
  </w:style>
  <w:style w:type="character" w:customStyle="1" w:styleId="ListLabel120">
    <w:name w:val="ListLabel 120"/>
    <w:qFormat/>
    <w:rsid w:val="003028D1"/>
    <w:rPr>
      <w:rFonts w:cs="Wingdings"/>
    </w:rPr>
  </w:style>
  <w:style w:type="character" w:customStyle="1" w:styleId="ListLabel121">
    <w:name w:val="ListLabel 121"/>
    <w:qFormat/>
    <w:rsid w:val="003028D1"/>
    <w:rPr>
      <w:rFonts w:cs="Symbol"/>
    </w:rPr>
  </w:style>
  <w:style w:type="character" w:customStyle="1" w:styleId="ListLabel122">
    <w:name w:val="ListLabel 122"/>
    <w:qFormat/>
    <w:rsid w:val="003028D1"/>
    <w:rPr>
      <w:rFonts w:cs="Courier New"/>
    </w:rPr>
  </w:style>
  <w:style w:type="character" w:customStyle="1" w:styleId="ListLabel123">
    <w:name w:val="ListLabel 123"/>
    <w:qFormat/>
    <w:rsid w:val="003028D1"/>
    <w:rPr>
      <w:rFonts w:cs="Wingdings"/>
    </w:rPr>
  </w:style>
  <w:style w:type="character" w:customStyle="1" w:styleId="ListLabel124">
    <w:name w:val="ListLabel 124"/>
    <w:qFormat/>
    <w:rsid w:val="003028D1"/>
    <w:rPr>
      <w:rFonts w:cs="Symbol"/>
    </w:rPr>
  </w:style>
  <w:style w:type="character" w:customStyle="1" w:styleId="ListLabel125">
    <w:name w:val="ListLabel 125"/>
    <w:qFormat/>
    <w:rsid w:val="003028D1"/>
    <w:rPr>
      <w:rFonts w:cs="Courier New"/>
    </w:rPr>
  </w:style>
  <w:style w:type="character" w:customStyle="1" w:styleId="ListLabel126">
    <w:name w:val="ListLabel 126"/>
    <w:qFormat/>
    <w:rsid w:val="003028D1"/>
    <w:rPr>
      <w:rFonts w:cs="Wingdings"/>
    </w:rPr>
  </w:style>
  <w:style w:type="character" w:customStyle="1" w:styleId="ListLabel127">
    <w:name w:val="ListLabel 127"/>
    <w:qFormat/>
    <w:rsid w:val="003028D1"/>
    <w:rPr>
      <w:rFonts w:ascii="Candara" w:hAnsi="Candara" w:cs="Wingdings"/>
      <w:sz w:val="24"/>
    </w:rPr>
  </w:style>
  <w:style w:type="character" w:customStyle="1" w:styleId="ListLabel128">
    <w:name w:val="ListLabel 128"/>
    <w:qFormat/>
    <w:rsid w:val="003028D1"/>
    <w:rPr>
      <w:rFonts w:cs="Courier New"/>
    </w:rPr>
  </w:style>
  <w:style w:type="character" w:customStyle="1" w:styleId="ListLabel129">
    <w:name w:val="ListLabel 129"/>
    <w:qFormat/>
    <w:rsid w:val="003028D1"/>
    <w:rPr>
      <w:rFonts w:cs="Wingdings"/>
    </w:rPr>
  </w:style>
  <w:style w:type="character" w:customStyle="1" w:styleId="ListLabel130">
    <w:name w:val="ListLabel 130"/>
    <w:qFormat/>
    <w:rsid w:val="003028D1"/>
    <w:rPr>
      <w:rFonts w:cs="Symbol"/>
    </w:rPr>
  </w:style>
  <w:style w:type="character" w:customStyle="1" w:styleId="ListLabel131">
    <w:name w:val="ListLabel 131"/>
    <w:qFormat/>
    <w:rsid w:val="003028D1"/>
    <w:rPr>
      <w:rFonts w:cs="Courier New"/>
    </w:rPr>
  </w:style>
  <w:style w:type="character" w:customStyle="1" w:styleId="ListLabel132">
    <w:name w:val="ListLabel 132"/>
    <w:qFormat/>
    <w:rsid w:val="003028D1"/>
    <w:rPr>
      <w:rFonts w:cs="Wingdings"/>
    </w:rPr>
  </w:style>
  <w:style w:type="character" w:customStyle="1" w:styleId="ListLabel133">
    <w:name w:val="ListLabel 133"/>
    <w:qFormat/>
    <w:rsid w:val="003028D1"/>
    <w:rPr>
      <w:rFonts w:cs="Symbol"/>
    </w:rPr>
  </w:style>
  <w:style w:type="character" w:customStyle="1" w:styleId="ListLabel134">
    <w:name w:val="ListLabel 134"/>
    <w:qFormat/>
    <w:rsid w:val="003028D1"/>
    <w:rPr>
      <w:rFonts w:cs="Courier New"/>
    </w:rPr>
  </w:style>
  <w:style w:type="character" w:customStyle="1" w:styleId="ListLabel135">
    <w:name w:val="ListLabel 135"/>
    <w:qFormat/>
    <w:rsid w:val="003028D1"/>
    <w:rPr>
      <w:rFonts w:cs="Wingdings"/>
    </w:rPr>
  </w:style>
  <w:style w:type="character" w:customStyle="1" w:styleId="ListLabel136">
    <w:name w:val="ListLabel 136"/>
    <w:qFormat/>
    <w:rsid w:val="003028D1"/>
    <w:rPr>
      <w:rFonts w:ascii="Candara" w:hAnsi="Candara" w:cs="Wingdings"/>
      <w:sz w:val="24"/>
    </w:rPr>
  </w:style>
  <w:style w:type="character" w:customStyle="1" w:styleId="ListLabel137">
    <w:name w:val="ListLabel 137"/>
    <w:qFormat/>
    <w:rsid w:val="003028D1"/>
    <w:rPr>
      <w:rFonts w:cs="Courier New"/>
    </w:rPr>
  </w:style>
  <w:style w:type="character" w:customStyle="1" w:styleId="ListLabel138">
    <w:name w:val="ListLabel 138"/>
    <w:qFormat/>
    <w:rsid w:val="003028D1"/>
    <w:rPr>
      <w:rFonts w:cs="Wingdings"/>
    </w:rPr>
  </w:style>
  <w:style w:type="character" w:customStyle="1" w:styleId="ListLabel139">
    <w:name w:val="ListLabel 139"/>
    <w:qFormat/>
    <w:rsid w:val="003028D1"/>
    <w:rPr>
      <w:rFonts w:cs="Symbol"/>
    </w:rPr>
  </w:style>
  <w:style w:type="character" w:customStyle="1" w:styleId="ListLabel140">
    <w:name w:val="ListLabel 140"/>
    <w:qFormat/>
    <w:rsid w:val="003028D1"/>
    <w:rPr>
      <w:rFonts w:cs="Courier New"/>
    </w:rPr>
  </w:style>
  <w:style w:type="character" w:customStyle="1" w:styleId="ListLabel141">
    <w:name w:val="ListLabel 141"/>
    <w:qFormat/>
    <w:rsid w:val="003028D1"/>
    <w:rPr>
      <w:rFonts w:cs="Wingdings"/>
    </w:rPr>
  </w:style>
  <w:style w:type="character" w:customStyle="1" w:styleId="ListLabel142">
    <w:name w:val="ListLabel 142"/>
    <w:qFormat/>
    <w:rsid w:val="003028D1"/>
    <w:rPr>
      <w:rFonts w:cs="Symbol"/>
    </w:rPr>
  </w:style>
  <w:style w:type="character" w:customStyle="1" w:styleId="ListLabel143">
    <w:name w:val="ListLabel 143"/>
    <w:qFormat/>
    <w:rsid w:val="003028D1"/>
    <w:rPr>
      <w:rFonts w:cs="Courier New"/>
    </w:rPr>
  </w:style>
  <w:style w:type="character" w:customStyle="1" w:styleId="ListLabel144">
    <w:name w:val="ListLabel 144"/>
    <w:qFormat/>
    <w:rsid w:val="003028D1"/>
    <w:rPr>
      <w:rFonts w:cs="Wingdings"/>
    </w:rPr>
  </w:style>
  <w:style w:type="character" w:customStyle="1" w:styleId="ListLabel145">
    <w:name w:val="ListLabel 145"/>
    <w:qFormat/>
    <w:rsid w:val="003028D1"/>
    <w:rPr>
      <w:rFonts w:ascii="Candara" w:hAnsi="Candara" w:cs="Wingdings"/>
      <w:sz w:val="24"/>
    </w:rPr>
  </w:style>
  <w:style w:type="character" w:customStyle="1" w:styleId="ListLabel146">
    <w:name w:val="ListLabel 146"/>
    <w:qFormat/>
    <w:rsid w:val="003028D1"/>
    <w:rPr>
      <w:rFonts w:cs="Courier New"/>
    </w:rPr>
  </w:style>
  <w:style w:type="character" w:customStyle="1" w:styleId="ListLabel147">
    <w:name w:val="ListLabel 147"/>
    <w:qFormat/>
    <w:rsid w:val="003028D1"/>
    <w:rPr>
      <w:rFonts w:cs="Wingdings"/>
    </w:rPr>
  </w:style>
  <w:style w:type="character" w:customStyle="1" w:styleId="ListLabel148">
    <w:name w:val="ListLabel 148"/>
    <w:qFormat/>
    <w:rsid w:val="003028D1"/>
    <w:rPr>
      <w:rFonts w:cs="Symbol"/>
    </w:rPr>
  </w:style>
  <w:style w:type="character" w:customStyle="1" w:styleId="ListLabel149">
    <w:name w:val="ListLabel 149"/>
    <w:qFormat/>
    <w:rsid w:val="003028D1"/>
    <w:rPr>
      <w:rFonts w:cs="Courier New"/>
    </w:rPr>
  </w:style>
  <w:style w:type="character" w:customStyle="1" w:styleId="ListLabel150">
    <w:name w:val="ListLabel 150"/>
    <w:qFormat/>
    <w:rsid w:val="003028D1"/>
    <w:rPr>
      <w:rFonts w:cs="Wingdings"/>
    </w:rPr>
  </w:style>
  <w:style w:type="character" w:customStyle="1" w:styleId="ListLabel151">
    <w:name w:val="ListLabel 151"/>
    <w:qFormat/>
    <w:rsid w:val="003028D1"/>
    <w:rPr>
      <w:rFonts w:cs="Symbol"/>
    </w:rPr>
  </w:style>
  <w:style w:type="character" w:customStyle="1" w:styleId="ListLabel152">
    <w:name w:val="ListLabel 152"/>
    <w:qFormat/>
    <w:rsid w:val="003028D1"/>
    <w:rPr>
      <w:rFonts w:cs="Courier New"/>
    </w:rPr>
  </w:style>
  <w:style w:type="character" w:customStyle="1" w:styleId="ListLabel153">
    <w:name w:val="ListLabel 153"/>
    <w:qFormat/>
    <w:rsid w:val="003028D1"/>
    <w:rPr>
      <w:rFonts w:cs="Wingdings"/>
    </w:rPr>
  </w:style>
  <w:style w:type="character" w:customStyle="1" w:styleId="ListLabel154">
    <w:name w:val="ListLabel 154"/>
    <w:qFormat/>
    <w:rsid w:val="003028D1"/>
    <w:rPr>
      <w:rFonts w:ascii="Candara" w:hAnsi="Candara" w:cs="Wingdings"/>
      <w:sz w:val="24"/>
    </w:rPr>
  </w:style>
  <w:style w:type="character" w:customStyle="1" w:styleId="ListLabel155">
    <w:name w:val="ListLabel 155"/>
    <w:qFormat/>
    <w:rsid w:val="003028D1"/>
    <w:rPr>
      <w:rFonts w:cs="Courier New"/>
    </w:rPr>
  </w:style>
  <w:style w:type="character" w:customStyle="1" w:styleId="ListLabel156">
    <w:name w:val="ListLabel 156"/>
    <w:qFormat/>
    <w:rsid w:val="003028D1"/>
    <w:rPr>
      <w:rFonts w:cs="Wingdings"/>
    </w:rPr>
  </w:style>
  <w:style w:type="character" w:customStyle="1" w:styleId="ListLabel157">
    <w:name w:val="ListLabel 157"/>
    <w:qFormat/>
    <w:rsid w:val="003028D1"/>
    <w:rPr>
      <w:rFonts w:cs="Symbol"/>
    </w:rPr>
  </w:style>
  <w:style w:type="character" w:customStyle="1" w:styleId="ListLabel158">
    <w:name w:val="ListLabel 158"/>
    <w:qFormat/>
    <w:rsid w:val="003028D1"/>
    <w:rPr>
      <w:rFonts w:cs="Courier New"/>
    </w:rPr>
  </w:style>
  <w:style w:type="character" w:customStyle="1" w:styleId="ListLabel159">
    <w:name w:val="ListLabel 159"/>
    <w:qFormat/>
    <w:rsid w:val="003028D1"/>
    <w:rPr>
      <w:rFonts w:cs="Wingdings"/>
    </w:rPr>
  </w:style>
  <w:style w:type="character" w:customStyle="1" w:styleId="ListLabel160">
    <w:name w:val="ListLabel 160"/>
    <w:qFormat/>
    <w:rsid w:val="003028D1"/>
    <w:rPr>
      <w:rFonts w:cs="Symbol"/>
    </w:rPr>
  </w:style>
  <w:style w:type="character" w:customStyle="1" w:styleId="ListLabel161">
    <w:name w:val="ListLabel 161"/>
    <w:qFormat/>
    <w:rsid w:val="003028D1"/>
    <w:rPr>
      <w:rFonts w:cs="Courier New"/>
    </w:rPr>
  </w:style>
  <w:style w:type="character" w:customStyle="1" w:styleId="ListLabel162">
    <w:name w:val="ListLabel 162"/>
    <w:qFormat/>
    <w:rsid w:val="003028D1"/>
    <w:rPr>
      <w:rFonts w:cs="Wingdings"/>
    </w:rPr>
  </w:style>
  <w:style w:type="character" w:customStyle="1" w:styleId="ListLabel163">
    <w:name w:val="ListLabel 163"/>
    <w:qFormat/>
    <w:rsid w:val="003028D1"/>
    <w:rPr>
      <w:rFonts w:ascii="Candara" w:hAnsi="Candara" w:cs="Wingdings"/>
      <w:sz w:val="24"/>
    </w:rPr>
  </w:style>
  <w:style w:type="character" w:customStyle="1" w:styleId="ListLabel164">
    <w:name w:val="ListLabel 164"/>
    <w:qFormat/>
    <w:rsid w:val="003028D1"/>
    <w:rPr>
      <w:rFonts w:cs="Courier New"/>
    </w:rPr>
  </w:style>
  <w:style w:type="character" w:customStyle="1" w:styleId="ListLabel165">
    <w:name w:val="ListLabel 165"/>
    <w:qFormat/>
    <w:rsid w:val="003028D1"/>
    <w:rPr>
      <w:rFonts w:cs="Wingdings"/>
    </w:rPr>
  </w:style>
  <w:style w:type="character" w:customStyle="1" w:styleId="ListLabel166">
    <w:name w:val="ListLabel 166"/>
    <w:qFormat/>
    <w:rsid w:val="003028D1"/>
    <w:rPr>
      <w:rFonts w:cs="Symbol"/>
    </w:rPr>
  </w:style>
  <w:style w:type="character" w:customStyle="1" w:styleId="ListLabel167">
    <w:name w:val="ListLabel 167"/>
    <w:qFormat/>
    <w:rsid w:val="003028D1"/>
    <w:rPr>
      <w:rFonts w:cs="Courier New"/>
    </w:rPr>
  </w:style>
  <w:style w:type="character" w:customStyle="1" w:styleId="ListLabel168">
    <w:name w:val="ListLabel 168"/>
    <w:qFormat/>
    <w:rsid w:val="003028D1"/>
    <w:rPr>
      <w:rFonts w:cs="Wingdings"/>
    </w:rPr>
  </w:style>
  <w:style w:type="character" w:customStyle="1" w:styleId="ListLabel169">
    <w:name w:val="ListLabel 169"/>
    <w:qFormat/>
    <w:rsid w:val="003028D1"/>
    <w:rPr>
      <w:rFonts w:cs="Symbol"/>
    </w:rPr>
  </w:style>
  <w:style w:type="character" w:customStyle="1" w:styleId="ListLabel170">
    <w:name w:val="ListLabel 170"/>
    <w:qFormat/>
    <w:rsid w:val="003028D1"/>
    <w:rPr>
      <w:rFonts w:cs="Courier New"/>
    </w:rPr>
  </w:style>
  <w:style w:type="character" w:customStyle="1" w:styleId="ListLabel171">
    <w:name w:val="ListLabel 171"/>
    <w:qFormat/>
    <w:rsid w:val="003028D1"/>
    <w:rPr>
      <w:rFonts w:cs="Wingdings"/>
    </w:rPr>
  </w:style>
  <w:style w:type="character" w:customStyle="1" w:styleId="ListLabel172">
    <w:name w:val="ListLabel 172"/>
    <w:qFormat/>
    <w:rsid w:val="003028D1"/>
    <w:rPr>
      <w:rFonts w:ascii="Candara" w:hAnsi="Candara" w:cs="Wingdings"/>
      <w:sz w:val="24"/>
    </w:rPr>
  </w:style>
  <w:style w:type="character" w:customStyle="1" w:styleId="ListLabel173">
    <w:name w:val="ListLabel 173"/>
    <w:qFormat/>
    <w:rsid w:val="003028D1"/>
    <w:rPr>
      <w:rFonts w:cs="Courier New"/>
    </w:rPr>
  </w:style>
  <w:style w:type="character" w:customStyle="1" w:styleId="ListLabel174">
    <w:name w:val="ListLabel 174"/>
    <w:qFormat/>
    <w:rsid w:val="003028D1"/>
    <w:rPr>
      <w:rFonts w:cs="Wingdings"/>
    </w:rPr>
  </w:style>
  <w:style w:type="character" w:customStyle="1" w:styleId="ListLabel175">
    <w:name w:val="ListLabel 175"/>
    <w:qFormat/>
    <w:rsid w:val="003028D1"/>
    <w:rPr>
      <w:rFonts w:cs="Symbol"/>
    </w:rPr>
  </w:style>
  <w:style w:type="character" w:customStyle="1" w:styleId="ListLabel176">
    <w:name w:val="ListLabel 176"/>
    <w:qFormat/>
    <w:rsid w:val="003028D1"/>
    <w:rPr>
      <w:rFonts w:cs="Courier New"/>
    </w:rPr>
  </w:style>
  <w:style w:type="character" w:customStyle="1" w:styleId="ListLabel177">
    <w:name w:val="ListLabel 177"/>
    <w:qFormat/>
    <w:rsid w:val="003028D1"/>
    <w:rPr>
      <w:rFonts w:cs="Wingdings"/>
    </w:rPr>
  </w:style>
  <w:style w:type="character" w:customStyle="1" w:styleId="ListLabel178">
    <w:name w:val="ListLabel 178"/>
    <w:qFormat/>
    <w:rsid w:val="003028D1"/>
    <w:rPr>
      <w:rFonts w:cs="Symbol"/>
    </w:rPr>
  </w:style>
  <w:style w:type="character" w:customStyle="1" w:styleId="ListLabel179">
    <w:name w:val="ListLabel 179"/>
    <w:qFormat/>
    <w:rsid w:val="003028D1"/>
    <w:rPr>
      <w:rFonts w:cs="Courier New"/>
    </w:rPr>
  </w:style>
  <w:style w:type="character" w:customStyle="1" w:styleId="ListLabel180">
    <w:name w:val="ListLabel 180"/>
    <w:qFormat/>
    <w:rsid w:val="003028D1"/>
    <w:rPr>
      <w:rFonts w:cs="Wingdings"/>
    </w:rPr>
  </w:style>
  <w:style w:type="character" w:customStyle="1" w:styleId="ListLabel181">
    <w:name w:val="ListLabel 181"/>
    <w:qFormat/>
    <w:rsid w:val="003028D1"/>
    <w:rPr>
      <w:rFonts w:ascii="Candara" w:hAnsi="Candara" w:cs="Wingdings"/>
      <w:sz w:val="24"/>
    </w:rPr>
  </w:style>
  <w:style w:type="character" w:customStyle="1" w:styleId="ListLabel182">
    <w:name w:val="ListLabel 182"/>
    <w:qFormat/>
    <w:rsid w:val="003028D1"/>
    <w:rPr>
      <w:rFonts w:cs="Courier New"/>
    </w:rPr>
  </w:style>
  <w:style w:type="character" w:customStyle="1" w:styleId="ListLabel183">
    <w:name w:val="ListLabel 183"/>
    <w:qFormat/>
    <w:rsid w:val="003028D1"/>
    <w:rPr>
      <w:rFonts w:cs="Wingdings"/>
    </w:rPr>
  </w:style>
  <w:style w:type="character" w:customStyle="1" w:styleId="ListLabel184">
    <w:name w:val="ListLabel 184"/>
    <w:qFormat/>
    <w:rsid w:val="003028D1"/>
    <w:rPr>
      <w:rFonts w:cs="Symbol"/>
    </w:rPr>
  </w:style>
  <w:style w:type="character" w:customStyle="1" w:styleId="ListLabel185">
    <w:name w:val="ListLabel 185"/>
    <w:qFormat/>
    <w:rsid w:val="003028D1"/>
    <w:rPr>
      <w:rFonts w:cs="Courier New"/>
    </w:rPr>
  </w:style>
  <w:style w:type="character" w:customStyle="1" w:styleId="ListLabel186">
    <w:name w:val="ListLabel 186"/>
    <w:qFormat/>
    <w:rsid w:val="003028D1"/>
    <w:rPr>
      <w:rFonts w:cs="Wingdings"/>
    </w:rPr>
  </w:style>
  <w:style w:type="character" w:customStyle="1" w:styleId="ListLabel187">
    <w:name w:val="ListLabel 187"/>
    <w:qFormat/>
    <w:rsid w:val="003028D1"/>
    <w:rPr>
      <w:rFonts w:cs="Symbol"/>
    </w:rPr>
  </w:style>
  <w:style w:type="character" w:customStyle="1" w:styleId="ListLabel188">
    <w:name w:val="ListLabel 188"/>
    <w:qFormat/>
    <w:rsid w:val="003028D1"/>
    <w:rPr>
      <w:rFonts w:cs="Courier New"/>
    </w:rPr>
  </w:style>
  <w:style w:type="character" w:customStyle="1" w:styleId="ListLabel189">
    <w:name w:val="ListLabel 189"/>
    <w:qFormat/>
    <w:rsid w:val="003028D1"/>
    <w:rPr>
      <w:rFonts w:cs="Wingdings"/>
    </w:rPr>
  </w:style>
  <w:style w:type="character" w:customStyle="1" w:styleId="ListLabel190">
    <w:name w:val="ListLabel 190"/>
    <w:qFormat/>
    <w:rsid w:val="003028D1"/>
    <w:rPr>
      <w:rFonts w:ascii="Candara" w:hAnsi="Candara" w:cs="Wingdings"/>
      <w:sz w:val="24"/>
    </w:rPr>
  </w:style>
  <w:style w:type="character" w:customStyle="1" w:styleId="ListLabel191">
    <w:name w:val="ListLabel 191"/>
    <w:qFormat/>
    <w:rsid w:val="003028D1"/>
    <w:rPr>
      <w:rFonts w:cs="Courier New"/>
    </w:rPr>
  </w:style>
  <w:style w:type="character" w:customStyle="1" w:styleId="ListLabel192">
    <w:name w:val="ListLabel 192"/>
    <w:qFormat/>
    <w:rsid w:val="003028D1"/>
    <w:rPr>
      <w:rFonts w:cs="Wingdings"/>
    </w:rPr>
  </w:style>
  <w:style w:type="character" w:customStyle="1" w:styleId="ListLabel193">
    <w:name w:val="ListLabel 193"/>
    <w:qFormat/>
    <w:rsid w:val="003028D1"/>
    <w:rPr>
      <w:rFonts w:cs="Symbol"/>
    </w:rPr>
  </w:style>
  <w:style w:type="character" w:customStyle="1" w:styleId="ListLabel194">
    <w:name w:val="ListLabel 194"/>
    <w:qFormat/>
    <w:rsid w:val="003028D1"/>
    <w:rPr>
      <w:rFonts w:cs="Courier New"/>
    </w:rPr>
  </w:style>
  <w:style w:type="character" w:customStyle="1" w:styleId="ListLabel195">
    <w:name w:val="ListLabel 195"/>
    <w:qFormat/>
    <w:rsid w:val="003028D1"/>
    <w:rPr>
      <w:rFonts w:cs="Wingdings"/>
    </w:rPr>
  </w:style>
  <w:style w:type="character" w:customStyle="1" w:styleId="ListLabel196">
    <w:name w:val="ListLabel 196"/>
    <w:qFormat/>
    <w:rsid w:val="003028D1"/>
    <w:rPr>
      <w:rFonts w:cs="Symbol"/>
    </w:rPr>
  </w:style>
  <w:style w:type="character" w:customStyle="1" w:styleId="ListLabel197">
    <w:name w:val="ListLabel 197"/>
    <w:qFormat/>
    <w:rsid w:val="003028D1"/>
    <w:rPr>
      <w:rFonts w:cs="Courier New"/>
    </w:rPr>
  </w:style>
  <w:style w:type="character" w:customStyle="1" w:styleId="ListLabel198">
    <w:name w:val="ListLabel 198"/>
    <w:qFormat/>
    <w:rsid w:val="003028D1"/>
    <w:rPr>
      <w:rFonts w:cs="Wingdings"/>
    </w:rPr>
  </w:style>
  <w:style w:type="character" w:customStyle="1" w:styleId="ListLabel199">
    <w:name w:val="ListLabel 199"/>
    <w:qFormat/>
    <w:rsid w:val="003028D1"/>
    <w:rPr>
      <w:rFonts w:ascii="Candara" w:hAnsi="Candara" w:cs="Wingdings"/>
      <w:sz w:val="24"/>
    </w:rPr>
  </w:style>
  <w:style w:type="character" w:customStyle="1" w:styleId="ListLabel200">
    <w:name w:val="ListLabel 200"/>
    <w:qFormat/>
    <w:rsid w:val="003028D1"/>
    <w:rPr>
      <w:rFonts w:cs="Courier New"/>
    </w:rPr>
  </w:style>
  <w:style w:type="character" w:customStyle="1" w:styleId="ListLabel201">
    <w:name w:val="ListLabel 201"/>
    <w:qFormat/>
    <w:rsid w:val="003028D1"/>
    <w:rPr>
      <w:rFonts w:cs="Wingdings"/>
    </w:rPr>
  </w:style>
  <w:style w:type="character" w:customStyle="1" w:styleId="ListLabel202">
    <w:name w:val="ListLabel 202"/>
    <w:qFormat/>
    <w:rsid w:val="003028D1"/>
    <w:rPr>
      <w:rFonts w:cs="Symbol"/>
    </w:rPr>
  </w:style>
  <w:style w:type="character" w:customStyle="1" w:styleId="ListLabel203">
    <w:name w:val="ListLabel 203"/>
    <w:qFormat/>
    <w:rsid w:val="003028D1"/>
    <w:rPr>
      <w:rFonts w:cs="Courier New"/>
    </w:rPr>
  </w:style>
  <w:style w:type="character" w:customStyle="1" w:styleId="ListLabel204">
    <w:name w:val="ListLabel 204"/>
    <w:qFormat/>
    <w:rsid w:val="003028D1"/>
    <w:rPr>
      <w:rFonts w:cs="Wingdings"/>
    </w:rPr>
  </w:style>
  <w:style w:type="character" w:customStyle="1" w:styleId="ListLabel205">
    <w:name w:val="ListLabel 205"/>
    <w:qFormat/>
    <w:rsid w:val="003028D1"/>
    <w:rPr>
      <w:rFonts w:cs="Symbol"/>
    </w:rPr>
  </w:style>
  <w:style w:type="character" w:customStyle="1" w:styleId="ListLabel206">
    <w:name w:val="ListLabel 206"/>
    <w:qFormat/>
    <w:rsid w:val="003028D1"/>
    <w:rPr>
      <w:rFonts w:cs="Courier New"/>
    </w:rPr>
  </w:style>
  <w:style w:type="character" w:customStyle="1" w:styleId="ListLabel207">
    <w:name w:val="ListLabel 207"/>
    <w:qFormat/>
    <w:rsid w:val="003028D1"/>
    <w:rPr>
      <w:rFonts w:cs="Wingdings"/>
    </w:rPr>
  </w:style>
  <w:style w:type="character" w:customStyle="1" w:styleId="ListLabel208">
    <w:name w:val="ListLabel 208"/>
    <w:qFormat/>
    <w:rsid w:val="003028D1"/>
    <w:rPr>
      <w:rFonts w:ascii="Candara" w:hAnsi="Candara" w:cs="Wingdings"/>
      <w:sz w:val="24"/>
    </w:rPr>
  </w:style>
  <w:style w:type="character" w:customStyle="1" w:styleId="ListLabel209">
    <w:name w:val="ListLabel 209"/>
    <w:qFormat/>
    <w:rsid w:val="003028D1"/>
    <w:rPr>
      <w:rFonts w:cs="Courier New"/>
    </w:rPr>
  </w:style>
  <w:style w:type="character" w:customStyle="1" w:styleId="ListLabel210">
    <w:name w:val="ListLabel 210"/>
    <w:qFormat/>
    <w:rsid w:val="003028D1"/>
    <w:rPr>
      <w:rFonts w:cs="Wingdings"/>
    </w:rPr>
  </w:style>
  <w:style w:type="character" w:customStyle="1" w:styleId="ListLabel211">
    <w:name w:val="ListLabel 211"/>
    <w:qFormat/>
    <w:rsid w:val="003028D1"/>
    <w:rPr>
      <w:rFonts w:cs="Symbol"/>
    </w:rPr>
  </w:style>
  <w:style w:type="character" w:customStyle="1" w:styleId="ListLabel212">
    <w:name w:val="ListLabel 212"/>
    <w:qFormat/>
    <w:rsid w:val="003028D1"/>
    <w:rPr>
      <w:rFonts w:cs="Courier New"/>
    </w:rPr>
  </w:style>
  <w:style w:type="character" w:customStyle="1" w:styleId="ListLabel213">
    <w:name w:val="ListLabel 213"/>
    <w:qFormat/>
    <w:rsid w:val="003028D1"/>
    <w:rPr>
      <w:rFonts w:cs="Wingdings"/>
    </w:rPr>
  </w:style>
  <w:style w:type="character" w:customStyle="1" w:styleId="ListLabel214">
    <w:name w:val="ListLabel 214"/>
    <w:qFormat/>
    <w:rsid w:val="003028D1"/>
    <w:rPr>
      <w:rFonts w:cs="Symbol"/>
    </w:rPr>
  </w:style>
  <w:style w:type="character" w:customStyle="1" w:styleId="ListLabel215">
    <w:name w:val="ListLabel 215"/>
    <w:qFormat/>
    <w:rsid w:val="003028D1"/>
    <w:rPr>
      <w:rFonts w:cs="Courier New"/>
    </w:rPr>
  </w:style>
  <w:style w:type="character" w:customStyle="1" w:styleId="ListLabel216">
    <w:name w:val="ListLabel 216"/>
    <w:qFormat/>
    <w:rsid w:val="003028D1"/>
    <w:rPr>
      <w:rFonts w:cs="Wingdings"/>
    </w:rPr>
  </w:style>
  <w:style w:type="character" w:customStyle="1" w:styleId="ListLabel217">
    <w:name w:val="ListLabel 217"/>
    <w:qFormat/>
    <w:rsid w:val="003028D1"/>
    <w:rPr>
      <w:rFonts w:ascii="Candara" w:hAnsi="Candara" w:cs="Wingdings"/>
      <w:sz w:val="24"/>
    </w:rPr>
  </w:style>
  <w:style w:type="character" w:customStyle="1" w:styleId="ListLabel218">
    <w:name w:val="ListLabel 218"/>
    <w:qFormat/>
    <w:rsid w:val="003028D1"/>
    <w:rPr>
      <w:rFonts w:cs="Courier New"/>
    </w:rPr>
  </w:style>
  <w:style w:type="character" w:customStyle="1" w:styleId="ListLabel219">
    <w:name w:val="ListLabel 219"/>
    <w:qFormat/>
    <w:rsid w:val="003028D1"/>
    <w:rPr>
      <w:rFonts w:cs="Wingdings"/>
    </w:rPr>
  </w:style>
  <w:style w:type="character" w:customStyle="1" w:styleId="ListLabel220">
    <w:name w:val="ListLabel 220"/>
    <w:qFormat/>
    <w:rsid w:val="003028D1"/>
    <w:rPr>
      <w:rFonts w:cs="Symbol"/>
    </w:rPr>
  </w:style>
  <w:style w:type="character" w:customStyle="1" w:styleId="ListLabel221">
    <w:name w:val="ListLabel 221"/>
    <w:qFormat/>
    <w:rsid w:val="003028D1"/>
    <w:rPr>
      <w:rFonts w:cs="Courier New"/>
    </w:rPr>
  </w:style>
  <w:style w:type="character" w:customStyle="1" w:styleId="ListLabel222">
    <w:name w:val="ListLabel 222"/>
    <w:qFormat/>
    <w:rsid w:val="003028D1"/>
    <w:rPr>
      <w:rFonts w:cs="Wingdings"/>
    </w:rPr>
  </w:style>
  <w:style w:type="character" w:customStyle="1" w:styleId="ListLabel223">
    <w:name w:val="ListLabel 223"/>
    <w:qFormat/>
    <w:rsid w:val="003028D1"/>
    <w:rPr>
      <w:rFonts w:cs="Symbol"/>
    </w:rPr>
  </w:style>
  <w:style w:type="character" w:customStyle="1" w:styleId="ListLabel224">
    <w:name w:val="ListLabel 224"/>
    <w:qFormat/>
    <w:rsid w:val="003028D1"/>
    <w:rPr>
      <w:rFonts w:cs="Courier New"/>
    </w:rPr>
  </w:style>
  <w:style w:type="character" w:customStyle="1" w:styleId="ListLabel225">
    <w:name w:val="ListLabel 225"/>
    <w:qFormat/>
    <w:rsid w:val="003028D1"/>
    <w:rPr>
      <w:rFonts w:cs="Wingdings"/>
    </w:rPr>
  </w:style>
  <w:style w:type="character" w:customStyle="1" w:styleId="ListLabel226">
    <w:name w:val="ListLabel 226"/>
    <w:qFormat/>
    <w:rsid w:val="003028D1"/>
    <w:rPr>
      <w:rFonts w:ascii="Candara" w:hAnsi="Candara" w:cs="Wingdings"/>
      <w:sz w:val="24"/>
    </w:rPr>
  </w:style>
  <w:style w:type="character" w:customStyle="1" w:styleId="ListLabel227">
    <w:name w:val="ListLabel 227"/>
    <w:qFormat/>
    <w:rsid w:val="003028D1"/>
    <w:rPr>
      <w:rFonts w:cs="Courier New"/>
    </w:rPr>
  </w:style>
  <w:style w:type="character" w:customStyle="1" w:styleId="ListLabel228">
    <w:name w:val="ListLabel 228"/>
    <w:qFormat/>
    <w:rsid w:val="003028D1"/>
    <w:rPr>
      <w:rFonts w:cs="Wingdings"/>
    </w:rPr>
  </w:style>
  <w:style w:type="character" w:customStyle="1" w:styleId="ListLabel229">
    <w:name w:val="ListLabel 229"/>
    <w:qFormat/>
    <w:rsid w:val="003028D1"/>
    <w:rPr>
      <w:rFonts w:cs="Symbol"/>
    </w:rPr>
  </w:style>
  <w:style w:type="character" w:customStyle="1" w:styleId="ListLabel230">
    <w:name w:val="ListLabel 230"/>
    <w:qFormat/>
    <w:rsid w:val="003028D1"/>
    <w:rPr>
      <w:rFonts w:cs="Courier New"/>
    </w:rPr>
  </w:style>
  <w:style w:type="character" w:customStyle="1" w:styleId="ListLabel231">
    <w:name w:val="ListLabel 231"/>
    <w:qFormat/>
    <w:rsid w:val="003028D1"/>
    <w:rPr>
      <w:rFonts w:cs="Wingdings"/>
    </w:rPr>
  </w:style>
  <w:style w:type="character" w:customStyle="1" w:styleId="ListLabel232">
    <w:name w:val="ListLabel 232"/>
    <w:qFormat/>
    <w:rsid w:val="003028D1"/>
    <w:rPr>
      <w:rFonts w:cs="Symbol"/>
    </w:rPr>
  </w:style>
  <w:style w:type="character" w:customStyle="1" w:styleId="ListLabel233">
    <w:name w:val="ListLabel 233"/>
    <w:qFormat/>
    <w:rsid w:val="003028D1"/>
    <w:rPr>
      <w:rFonts w:cs="Courier New"/>
    </w:rPr>
  </w:style>
  <w:style w:type="character" w:customStyle="1" w:styleId="ListLabel234">
    <w:name w:val="ListLabel 234"/>
    <w:qFormat/>
    <w:rsid w:val="003028D1"/>
    <w:rPr>
      <w:rFonts w:cs="Wingdings"/>
    </w:rPr>
  </w:style>
  <w:style w:type="character" w:customStyle="1" w:styleId="ListLabel235">
    <w:name w:val="ListLabel 235"/>
    <w:qFormat/>
    <w:rsid w:val="003028D1"/>
    <w:rPr>
      <w:rFonts w:ascii="Candara" w:hAnsi="Candara" w:cs="Wingdings"/>
      <w:sz w:val="24"/>
    </w:rPr>
  </w:style>
  <w:style w:type="character" w:customStyle="1" w:styleId="ListLabel236">
    <w:name w:val="ListLabel 236"/>
    <w:qFormat/>
    <w:rsid w:val="003028D1"/>
    <w:rPr>
      <w:rFonts w:cs="Courier New"/>
    </w:rPr>
  </w:style>
  <w:style w:type="character" w:customStyle="1" w:styleId="ListLabel237">
    <w:name w:val="ListLabel 237"/>
    <w:qFormat/>
    <w:rsid w:val="003028D1"/>
    <w:rPr>
      <w:rFonts w:cs="Wingdings"/>
    </w:rPr>
  </w:style>
  <w:style w:type="character" w:customStyle="1" w:styleId="ListLabel238">
    <w:name w:val="ListLabel 238"/>
    <w:qFormat/>
    <w:rsid w:val="003028D1"/>
    <w:rPr>
      <w:rFonts w:cs="Symbol"/>
    </w:rPr>
  </w:style>
  <w:style w:type="character" w:customStyle="1" w:styleId="ListLabel239">
    <w:name w:val="ListLabel 239"/>
    <w:qFormat/>
    <w:rsid w:val="003028D1"/>
    <w:rPr>
      <w:rFonts w:cs="Courier New"/>
    </w:rPr>
  </w:style>
  <w:style w:type="character" w:customStyle="1" w:styleId="ListLabel240">
    <w:name w:val="ListLabel 240"/>
    <w:qFormat/>
    <w:rsid w:val="003028D1"/>
    <w:rPr>
      <w:rFonts w:cs="Wingdings"/>
    </w:rPr>
  </w:style>
  <w:style w:type="character" w:customStyle="1" w:styleId="ListLabel241">
    <w:name w:val="ListLabel 241"/>
    <w:qFormat/>
    <w:rsid w:val="003028D1"/>
    <w:rPr>
      <w:rFonts w:cs="Symbol"/>
    </w:rPr>
  </w:style>
  <w:style w:type="character" w:customStyle="1" w:styleId="ListLabel242">
    <w:name w:val="ListLabel 242"/>
    <w:qFormat/>
    <w:rsid w:val="003028D1"/>
    <w:rPr>
      <w:rFonts w:cs="Courier New"/>
    </w:rPr>
  </w:style>
  <w:style w:type="character" w:customStyle="1" w:styleId="ListLabel243">
    <w:name w:val="ListLabel 243"/>
    <w:qFormat/>
    <w:rsid w:val="003028D1"/>
    <w:rPr>
      <w:rFonts w:cs="Wingdings"/>
    </w:rPr>
  </w:style>
  <w:style w:type="character" w:customStyle="1" w:styleId="ListLabel244">
    <w:name w:val="ListLabel 244"/>
    <w:qFormat/>
    <w:rsid w:val="003028D1"/>
    <w:rPr>
      <w:rFonts w:ascii="Candara" w:hAnsi="Candara" w:cs="Wingdings"/>
      <w:sz w:val="24"/>
    </w:rPr>
  </w:style>
  <w:style w:type="character" w:customStyle="1" w:styleId="ListLabel245">
    <w:name w:val="ListLabel 245"/>
    <w:qFormat/>
    <w:rsid w:val="003028D1"/>
    <w:rPr>
      <w:rFonts w:cs="Courier New"/>
    </w:rPr>
  </w:style>
  <w:style w:type="character" w:customStyle="1" w:styleId="ListLabel246">
    <w:name w:val="ListLabel 246"/>
    <w:qFormat/>
    <w:rsid w:val="003028D1"/>
    <w:rPr>
      <w:rFonts w:cs="Wingdings"/>
    </w:rPr>
  </w:style>
  <w:style w:type="character" w:customStyle="1" w:styleId="ListLabel247">
    <w:name w:val="ListLabel 247"/>
    <w:qFormat/>
    <w:rsid w:val="003028D1"/>
    <w:rPr>
      <w:rFonts w:cs="Symbol"/>
    </w:rPr>
  </w:style>
  <w:style w:type="character" w:customStyle="1" w:styleId="ListLabel248">
    <w:name w:val="ListLabel 248"/>
    <w:qFormat/>
    <w:rsid w:val="003028D1"/>
    <w:rPr>
      <w:rFonts w:cs="Courier New"/>
    </w:rPr>
  </w:style>
  <w:style w:type="character" w:customStyle="1" w:styleId="ListLabel249">
    <w:name w:val="ListLabel 249"/>
    <w:qFormat/>
    <w:rsid w:val="003028D1"/>
    <w:rPr>
      <w:rFonts w:cs="Wingdings"/>
    </w:rPr>
  </w:style>
  <w:style w:type="character" w:customStyle="1" w:styleId="ListLabel250">
    <w:name w:val="ListLabel 250"/>
    <w:qFormat/>
    <w:rsid w:val="003028D1"/>
    <w:rPr>
      <w:rFonts w:cs="Symbol"/>
    </w:rPr>
  </w:style>
  <w:style w:type="character" w:customStyle="1" w:styleId="ListLabel251">
    <w:name w:val="ListLabel 251"/>
    <w:qFormat/>
    <w:rsid w:val="003028D1"/>
    <w:rPr>
      <w:rFonts w:cs="Courier New"/>
    </w:rPr>
  </w:style>
  <w:style w:type="character" w:customStyle="1" w:styleId="ListLabel252">
    <w:name w:val="ListLabel 252"/>
    <w:qFormat/>
    <w:rsid w:val="003028D1"/>
    <w:rPr>
      <w:rFonts w:cs="Wingdings"/>
    </w:rPr>
  </w:style>
  <w:style w:type="character" w:customStyle="1" w:styleId="ListLabel253">
    <w:name w:val="ListLabel 253"/>
    <w:qFormat/>
    <w:rsid w:val="003028D1"/>
    <w:rPr>
      <w:rFonts w:ascii="Candara" w:hAnsi="Candara" w:cs="Wingdings"/>
      <w:sz w:val="24"/>
    </w:rPr>
  </w:style>
  <w:style w:type="character" w:customStyle="1" w:styleId="ListLabel254">
    <w:name w:val="ListLabel 254"/>
    <w:qFormat/>
    <w:rsid w:val="003028D1"/>
    <w:rPr>
      <w:rFonts w:cs="Courier New"/>
    </w:rPr>
  </w:style>
  <w:style w:type="character" w:customStyle="1" w:styleId="ListLabel255">
    <w:name w:val="ListLabel 255"/>
    <w:qFormat/>
    <w:rsid w:val="003028D1"/>
    <w:rPr>
      <w:rFonts w:cs="Wingdings"/>
    </w:rPr>
  </w:style>
  <w:style w:type="character" w:customStyle="1" w:styleId="ListLabel256">
    <w:name w:val="ListLabel 256"/>
    <w:qFormat/>
    <w:rsid w:val="003028D1"/>
    <w:rPr>
      <w:rFonts w:cs="Symbol"/>
    </w:rPr>
  </w:style>
  <w:style w:type="character" w:customStyle="1" w:styleId="ListLabel257">
    <w:name w:val="ListLabel 257"/>
    <w:qFormat/>
    <w:rsid w:val="003028D1"/>
    <w:rPr>
      <w:rFonts w:cs="Courier New"/>
    </w:rPr>
  </w:style>
  <w:style w:type="character" w:customStyle="1" w:styleId="ListLabel258">
    <w:name w:val="ListLabel 258"/>
    <w:qFormat/>
    <w:rsid w:val="003028D1"/>
    <w:rPr>
      <w:rFonts w:cs="Wingdings"/>
    </w:rPr>
  </w:style>
  <w:style w:type="character" w:customStyle="1" w:styleId="ListLabel259">
    <w:name w:val="ListLabel 259"/>
    <w:qFormat/>
    <w:rsid w:val="003028D1"/>
    <w:rPr>
      <w:rFonts w:cs="Symbol"/>
    </w:rPr>
  </w:style>
  <w:style w:type="character" w:customStyle="1" w:styleId="ListLabel260">
    <w:name w:val="ListLabel 260"/>
    <w:qFormat/>
    <w:rsid w:val="003028D1"/>
    <w:rPr>
      <w:rFonts w:cs="Courier New"/>
    </w:rPr>
  </w:style>
  <w:style w:type="character" w:customStyle="1" w:styleId="ListLabel261">
    <w:name w:val="ListLabel 261"/>
    <w:qFormat/>
    <w:rsid w:val="003028D1"/>
    <w:rPr>
      <w:rFonts w:cs="Wingdings"/>
    </w:rPr>
  </w:style>
  <w:style w:type="character" w:customStyle="1" w:styleId="ListLabel262">
    <w:name w:val="ListLabel 262"/>
    <w:qFormat/>
    <w:rsid w:val="003028D1"/>
    <w:rPr>
      <w:rFonts w:ascii="Candara" w:hAnsi="Candara" w:cs="Wingdings"/>
      <w:sz w:val="24"/>
    </w:rPr>
  </w:style>
  <w:style w:type="character" w:customStyle="1" w:styleId="ListLabel263">
    <w:name w:val="ListLabel 263"/>
    <w:qFormat/>
    <w:rsid w:val="003028D1"/>
    <w:rPr>
      <w:rFonts w:cs="Courier New"/>
    </w:rPr>
  </w:style>
  <w:style w:type="character" w:customStyle="1" w:styleId="ListLabel264">
    <w:name w:val="ListLabel 264"/>
    <w:qFormat/>
    <w:rsid w:val="003028D1"/>
    <w:rPr>
      <w:rFonts w:cs="Wingdings"/>
    </w:rPr>
  </w:style>
  <w:style w:type="character" w:customStyle="1" w:styleId="ListLabel265">
    <w:name w:val="ListLabel 265"/>
    <w:qFormat/>
    <w:rsid w:val="003028D1"/>
    <w:rPr>
      <w:rFonts w:cs="Symbol"/>
    </w:rPr>
  </w:style>
  <w:style w:type="character" w:customStyle="1" w:styleId="ListLabel266">
    <w:name w:val="ListLabel 266"/>
    <w:qFormat/>
    <w:rsid w:val="003028D1"/>
    <w:rPr>
      <w:rFonts w:cs="Courier New"/>
    </w:rPr>
  </w:style>
  <w:style w:type="character" w:customStyle="1" w:styleId="ListLabel267">
    <w:name w:val="ListLabel 267"/>
    <w:qFormat/>
    <w:rsid w:val="003028D1"/>
    <w:rPr>
      <w:rFonts w:cs="Wingdings"/>
    </w:rPr>
  </w:style>
  <w:style w:type="character" w:customStyle="1" w:styleId="ListLabel268">
    <w:name w:val="ListLabel 268"/>
    <w:qFormat/>
    <w:rsid w:val="003028D1"/>
    <w:rPr>
      <w:rFonts w:cs="Symbol"/>
    </w:rPr>
  </w:style>
  <w:style w:type="character" w:customStyle="1" w:styleId="ListLabel269">
    <w:name w:val="ListLabel 269"/>
    <w:qFormat/>
    <w:rsid w:val="003028D1"/>
    <w:rPr>
      <w:rFonts w:cs="Courier New"/>
    </w:rPr>
  </w:style>
  <w:style w:type="character" w:customStyle="1" w:styleId="ListLabel270">
    <w:name w:val="ListLabel 270"/>
    <w:qFormat/>
    <w:rsid w:val="003028D1"/>
    <w:rPr>
      <w:rFonts w:cs="Wingdings"/>
    </w:rPr>
  </w:style>
  <w:style w:type="character" w:customStyle="1" w:styleId="ListLabel271">
    <w:name w:val="ListLabel 271"/>
    <w:qFormat/>
    <w:rsid w:val="003028D1"/>
    <w:rPr>
      <w:rFonts w:ascii="Candara" w:hAnsi="Candara" w:cs="Wingdings"/>
      <w:sz w:val="24"/>
    </w:rPr>
  </w:style>
  <w:style w:type="character" w:customStyle="1" w:styleId="ListLabel272">
    <w:name w:val="ListLabel 272"/>
    <w:qFormat/>
    <w:rsid w:val="003028D1"/>
    <w:rPr>
      <w:rFonts w:cs="Courier New"/>
    </w:rPr>
  </w:style>
  <w:style w:type="character" w:customStyle="1" w:styleId="ListLabel273">
    <w:name w:val="ListLabel 273"/>
    <w:qFormat/>
    <w:rsid w:val="003028D1"/>
    <w:rPr>
      <w:rFonts w:cs="Wingdings"/>
    </w:rPr>
  </w:style>
  <w:style w:type="character" w:customStyle="1" w:styleId="ListLabel274">
    <w:name w:val="ListLabel 274"/>
    <w:qFormat/>
    <w:rsid w:val="003028D1"/>
    <w:rPr>
      <w:rFonts w:cs="Symbol"/>
    </w:rPr>
  </w:style>
  <w:style w:type="character" w:customStyle="1" w:styleId="ListLabel275">
    <w:name w:val="ListLabel 275"/>
    <w:qFormat/>
    <w:rsid w:val="003028D1"/>
    <w:rPr>
      <w:rFonts w:cs="Courier New"/>
    </w:rPr>
  </w:style>
  <w:style w:type="character" w:customStyle="1" w:styleId="ListLabel276">
    <w:name w:val="ListLabel 276"/>
    <w:qFormat/>
    <w:rsid w:val="003028D1"/>
    <w:rPr>
      <w:rFonts w:cs="Wingdings"/>
    </w:rPr>
  </w:style>
  <w:style w:type="character" w:customStyle="1" w:styleId="ListLabel277">
    <w:name w:val="ListLabel 277"/>
    <w:qFormat/>
    <w:rsid w:val="003028D1"/>
    <w:rPr>
      <w:rFonts w:cs="Symbol"/>
    </w:rPr>
  </w:style>
  <w:style w:type="character" w:customStyle="1" w:styleId="ListLabel278">
    <w:name w:val="ListLabel 278"/>
    <w:qFormat/>
    <w:rsid w:val="003028D1"/>
    <w:rPr>
      <w:rFonts w:cs="Courier New"/>
    </w:rPr>
  </w:style>
  <w:style w:type="character" w:customStyle="1" w:styleId="ListLabel279">
    <w:name w:val="ListLabel 279"/>
    <w:qFormat/>
    <w:rsid w:val="003028D1"/>
    <w:rPr>
      <w:rFonts w:cs="Wingdings"/>
    </w:rPr>
  </w:style>
  <w:style w:type="character" w:customStyle="1" w:styleId="ListLabel280">
    <w:name w:val="ListLabel 280"/>
    <w:qFormat/>
    <w:rsid w:val="003028D1"/>
    <w:rPr>
      <w:rFonts w:ascii="Candara" w:hAnsi="Candara" w:cs="Wingdings"/>
      <w:sz w:val="24"/>
    </w:rPr>
  </w:style>
  <w:style w:type="character" w:customStyle="1" w:styleId="ListLabel281">
    <w:name w:val="ListLabel 281"/>
    <w:qFormat/>
    <w:rsid w:val="003028D1"/>
    <w:rPr>
      <w:rFonts w:cs="Courier New"/>
    </w:rPr>
  </w:style>
  <w:style w:type="character" w:customStyle="1" w:styleId="ListLabel282">
    <w:name w:val="ListLabel 282"/>
    <w:qFormat/>
    <w:rsid w:val="003028D1"/>
    <w:rPr>
      <w:rFonts w:cs="Wingdings"/>
    </w:rPr>
  </w:style>
  <w:style w:type="character" w:customStyle="1" w:styleId="ListLabel283">
    <w:name w:val="ListLabel 283"/>
    <w:qFormat/>
    <w:rsid w:val="003028D1"/>
    <w:rPr>
      <w:rFonts w:cs="Symbol"/>
    </w:rPr>
  </w:style>
  <w:style w:type="character" w:customStyle="1" w:styleId="ListLabel284">
    <w:name w:val="ListLabel 284"/>
    <w:qFormat/>
    <w:rsid w:val="003028D1"/>
    <w:rPr>
      <w:rFonts w:cs="Courier New"/>
    </w:rPr>
  </w:style>
  <w:style w:type="character" w:customStyle="1" w:styleId="ListLabel285">
    <w:name w:val="ListLabel 285"/>
    <w:qFormat/>
    <w:rsid w:val="003028D1"/>
    <w:rPr>
      <w:rFonts w:cs="Wingdings"/>
    </w:rPr>
  </w:style>
  <w:style w:type="character" w:customStyle="1" w:styleId="ListLabel286">
    <w:name w:val="ListLabel 286"/>
    <w:qFormat/>
    <w:rsid w:val="003028D1"/>
    <w:rPr>
      <w:rFonts w:cs="Symbol"/>
    </w:rPr>
  </w:style>
  <w:style w:type="character" w:customStyle="1" w:styleId="ListLabel287">
    <w:name w:val="ListLabel 287"/>
    <w:qFormat/>
    <w:rsid w:val="003028D1"/>
    <w:rPr>
      <w:rFonts w:cs="Courier New"/>
    </w:rPr>
  </w:style>
  <w:style w:type="character" w:customStyle="1" w:styleId="ListLabel288">
    <w:name w:val="ListLabel 288"/>
    <w:qFormat/>
    <w:rsid w:val="003028D1"/>
    <w:rPr>
      <w:rFonts w:cs="Wingdings"/>
    </w:rPr>
  </w:style>
  <w:style w:type="character" w:customStyle="1" w:styleId="ListLabel289">
    <w:name w:val="ListLabel 289"/>
    <w:qFormat/>
    <w:rsid w:val="003028D1"/>
    <w:rPr>
      <w:rFonts w:ascii="Candara" w:hAnsi="Candara" w:cs="Wingdings"/>
      <w:sz w:val="24"/>
    </w:rPr>
  </w:style>
  <w:style w:type="character" w:customStyle="1" w:styleId="ListLabel290">
    <w:name w:val="ListLabel 290"/>
    <w:qFormat/>
    <w:rsid w:val="003028D1"/>
    <w:rPr>
      <w:rFonts w:cs="Courier New"/>
    </w:rPr>
  </w:style>
  <w:style w:type="character" w:customStyle="1" w:styleId="ListLabel291">
    <w:name w:val="ListLabel 291"/>
    <w:qFormat/>
    <w:rsid w:val="003028D1"/>
    <w:rPr>
      <w:rFonts w:cs="Wingdings"/>
    </w:rPr>
  </w:style>
  <w:style w:type="character" w:customStyle="1" w:styleId="ListLabel292">
    <w:name w:val="ListLabel 292"/>
    <w:qFormat/>
    <w:rsid w:val="003028D1"/>
    <w:rPr>
      <w:rFonts w:cs="Symbol"/>
    </w:rPr>
  </w:style>
  <w:style w:type="character" w:customStyle="1" w:styleId="ListLabel293">
    <w:name w:val="ListLabel 293"/>
    <w:qFormat/>
    <w:rsid w:val="003028D1"/>
    <w:rPr>
      <w:rFonts w:cs="Courier New"/>
    </w:rPr>
  </w:style>
  <w:style w:type="character" w:customStyle="1" w:styleId="ListLabel294">
    <w:name w:val="ListLabel 294"/>
    <w:qFormat/>
    <w:rsid w:val="003028D1"/>
    <w:rPr>
      <w:rFonts w:cs="Wingdings"/>
    </w:rPr>
  </w:style>
  <w:style w:type="character" w:customStyle="1" w:styleId="ListLabel295">
    <w:name w:val="ListLabel 295"/>
    <w:qFormat/>
    <w:rsid w:val="003028D1"/>
    <w:rPr>
      <w:rFonts w:cs="Symbol"/>
    </w:rPr>
  </w:style>
  <w:style w:type="character" w:customStyle="1" w:styleId="ListLabel296">
    <w:name w:val="ListLabel 296"/>
    <w:qFormat/>
    <w:rsid w:val="003028D1"/>
    <w:rPr>
      <w:rFonts w:cs="Courier New"/>
    </w:rPr>
  </w:style>
  <w:style w:type="character" w:customStyle="1" w:styleId="ListLabel297">
    <w:name w:val="ListLabel 297"/>
    <w:qFormat/>
    <w:rsid w:val="003028D1"/>
    <w:rPr>
      <w:rFonts w:cs="Wingdings"/>
    </w:rPr>
  </w:style>
  <w:style w:type="character" w:customStyle="1" w:styleId="ListLabel298">
    <w:name w:val="ListLabel 298"/>
    <w:qFormat/>
    <w:rsid w:val="003028D1"/>
    <w:rPr>
      <w:rFonts w:ascii="Candara" w:hAnsi="Candara" w:cs="Wingdings"/>
      <w:sz w:val="24"/>
    </w:rPr>
  </w:style>
  <w:style w:type="character" w:customStyle="1" w:styleId="ListLabel299">
    <w:name w:val="ListLabel 299"/>
    <w:qFormat/>
    <w:rsid w:val="003028D1"/>
    <w:rPr>
      <w:rFonts w:cs="Courier New"/>
    </w:rPr>
  </w:style>
  <w:style w:type="character" w:customStyle="1" w:styleId="ListLabel300">
    <w:name w:val="ListLabel 300"/>
    <w:qFormat/>
    <w:rsid w:val="003028D1"/>
    <w:rPr>
      <w:rFonts w:cs="Wingdings"/>
    </w:rPr>
  </w:style>
  <w:style w:type="character" w:customStyle="1" w:styleId="ListLabel301">
    <w:name w:val="ListLabel 301"/>
    <w:qFormat/>
    <w:rsid w:val="003028D1"/>
    <w:rPr>
      <w:rFonts w:cs="Symbol"/>
    </w:rPr>
  </w:style>
  <w:style w:type="character" w:customStyle="1" w:styleId="ListLabel302">
    <w:name w:val="ListLabel 302"/>
    <w:qFormat/>
    <w:rsid w:val="003028D1"/>
    <w:rPr>
      <w:rFonts w:cs="Courier New"/>
    </w:rPr>
  </w:style>
  <w:style w:type="character" w:customStyle="1" w:styleId="ListLabel303">
    <w:name w:val="ListLabel 303"/>
    <w:qFormat/>
    <w:rsid w:val="003028D1"/>
    <w:rPr>
      <w:rFonts w:cs="Wingdings"/>
    </w:rPr>
  </w:style>
  <w:style w:type="character" w:customStyle="1" w:styleId="ListLabel304">
    <w:name w:val="ListLabel 304"/>
    <w:qFormat/>
    <w:rsid w:val="003028D1"/>
    <w:rPr>
      <w:rFonts w:cs="Symbol"/>
    </w:rPr>
  </w:style>
  <w:style w:type="character" w:customStyle="1" w:styleId="ListLabel305">
    <w:name w:val="ListLabel 305"/>
    <w:qFormat/>
    <w:rsid w:val="003028D1"/>
    <w:rPr>
      <w:rFonts w:cs="Courier New"/>
    </w:rPr>
  </w:style>
  <w:style w:type="character" w:customStyle="1" w:styleId="ListLabel306">
    <w:name w:val="ListLabel 306"/>
    <w:qFormat/>
    <w:rsid w:val="003028D1"/>
    <w:rPr>
      <w:rFonts w:cs="Wingdings"/>
    </w:rPr>
  </w:style>
  <w:style w:type="character" w:customStyle="1" w:styleId="ListLabel307">
    <w:name w:val="ListLabel 307"/>
    <w:qFormat/>
    <w:rsid w:val="003028D1"/>
    <w:rPr>
      <w:rFonts w:ascii="Candara" w:hAnsi="Candara" w:cs="Wingdings"/>
      <w:sz w:val="24"/>
    </w:rPr>
  </w:style>
  <w:style w:type="character" w:customStyle="1" w:styleId="ListLabel308">
    <w:name w:val="ListLabel 308"/>
    <w:qFormat/>
    <w:rsid w:val="003028D1"/>
    <w:rPr>
      <w:rFonts w:cs="Courier New"/>
    </w:rPr>
  </w:style>
  <w:style w:type="character" w:customStyle="1" w:styleId="ListLabel309">
    <w:name w:val="ListLabel 309"/>
    <w:qFormat/>
    <w:rsid w:val="003028D1"/>
    <w:rPr>
      <w:rFonts w:cs="Wingdings"/>
    </w:rPr>
  </w:style>
  <w:style w:type="character" w:customStyle="1" w:styleId="ListLabel310">
    <w:name w:val="ListLabel 310"/>
    <w:qFormat/>
    <w:rsid w:val="003028D1"/>
    <w:rPr>
      <w:rFonts w:cs="Symbol"/>
    </w:rPr>
  </w:style>
  <w:style w:type="character" w:customStyle="1" w:styleId="ListLabel311">
    <w:name w:val="ListLabel 311"/>
    <w:qFormat/>
    <w:rsid w:val="003028D1"/>
    <w:rPr>
      <w:rFonts w:cs="Courier New"/>
    </w:rPr>
  </w:style>
  <w:style w:type="character" w:customStyle="1" w:styleId="ListLabel312">
    <w:name w:val="ListLabel 312"/>
    <w:qFormat/>
    <w:rsid w:val="003028D1"/>
    <w:rPr>
      <w:rFonts w:cs="Wingdings"/>
    </w:rPr>
  </w:style>
  <w:style w:type="character" w:customStyle="1" w:styleId="ListLabel313">
    <w:name w:val="ListLabel 313"/>
    <w:qFormat/>
    <w:rsid w:val="003028D1"/>
    <w:rPr>
      <w:rFonts w:cs="Symbol"/>
    </w:rPr>
  </w:style>
  <w:style w:type="character" w:customStyle="1" w:styleId="ListLabel314">
    <w:name w:val="ListLabel 314"/>
    <w:qFormat/>
    <w:rsid w:val="003028D1"/>
    <w:rPr>
      <w:rFonts w:cs="Courier New"/>
    </w:rPr>
  </w:style>
  <w:style w:type="character" w:customStyle="1" w:styleId="ListLabel315">
    <w:name w:val="ListLabel 315"/>
    <w:qFormat/>
    <w:rsid w:val="003028D1"/>
    <w:rPr>
      <w:rFonts w:cs="Wingdings"/>
    </w:rPr>
  </w:style>
  <w:style w:type="character" w:customStyle="1" w:styleId="ListLabel316">
    <w:name w:val="ListLabel 316"/>
    <w:qFormat/>
    <w:rsid w:val="003028D1"/>
    <w:rPr>
      <w:rFonts w:ascii="Candara" w:hAnsi="Candara" w:cs="Wingdings"/>
      <w:sz w:val="24"/>
    </w:rPr>
  </w:style>
  <w:style w:type="character" w:customStyle="1" w:styleId="ListLabel317">
    <w:name w:val="ListLabel 317"/>
    <w:qFormat/>
    <w:rsid w:val="003028D1"/>
    <w:rPr>
      <w:rFonts w:cs="Courier New"/>
    </w:rPr>
  </w:style>
  <w:style w:type="character" w:customStyle="1" w:styleId="ListLabel318">
    <w:name w:val="ListLabel 318"/>
    <w:qFormat/>
    <w:rsid w:val="003028D1"/>
    <w:rPr>
      <w:rFonts w:cs="Wingdings"/>
    </w:rPr>
  </w:style>
  <w:style w:type="character" w:customStyle="1" w:styleId="ListLabel319">
    <w:name w:val="ListLabel 319"/>
    <w:qFormat/>
    <w:rsid w:val="003028D1"/>
    <w:rPr>
      <w:rFonts w:cs="Symbol"/>
    </w:rPr>
  </w:style>
  <w:style w:type="character" w:customStyle="1" w:styleId="ListLabel320">
    <w:name w:val="ListLabel 320"/>
    <w:qFormat/>
    <w:rsid w:val="003028D1"/>
    <w:rPr>
      <w:rFonts w:cs="Courier New"/>
    </w:rPr>
  </w:style>
  <w:style w:type="character" w:customStyle="1" w:styleId="ListLabel321">
    <w:name w:val="ListLabel 321"/>
    <w:qFormat/>
    <w:rsid w:val="003028D1"/>
    <w:rPr>
      <w:rFonts w:cs="Wingdings"/>
    </w:rPr>
  </w:style>
  <w:style w:type="character" w:customStyle="1" w:styleId="ListLabel322">
    <w:name w:val="ListLabel 322"/>
    <w:qFormat/>
    <w:rsid w:val="003028D1"/>
    <w:rPr>
      <w:rFonts w:cs="Symbol"/>
    </w:rPr>
  </w:style>
  <w:style w:type="character" w:customStyle="1" w:styleId="ListLabel323">
    <w:name w:val="ListLabel 323"/>
    <w:qFormat/>
    <w:rsid w:val="003028D1"/>
    <w:rPr>
      <w:rFonts w:cs="Courier New"/>
    </w:rPr>
  </w:style>
  <w:style w:type="character" w:customStyle="1" w:styleId="ListLabel324">
    <w:name w:val="ListLabel 324"/>
    <w:qFormat/>
    <w:rsid w:val="003028D1"/>
    <w:rPr>
      <w:rFonts w:cs="Wingdings"/>
    </w:rPr>
  </w:style>
  <w:style w:type="character" w:customStyle="1" w:styleId="ListLabel325">
    <w:name w:val="ListLabel 325"/>
    <w:qFormat/>
    <w:rsid w:val="003028D1"/>
    <w:rPr>
      <w:rFonts w:ascii="Candara" w:hAnsi="Candara" w:cs="Wingdings"/>
      <w:sz w:val="24"/>
    </w:rPr>
  </w:style>
  <w:style w:type="character" w:customStyle="1" w:styleId="ListLabel326">
    <w:name w:val="ListLabel 326"/>
    <w:qFormat/>
    <w:rsid w:val="003028D1"/>
    <w:rPr>
      <w:rFonts w:cs="Courier New"/>
    </w:rPr>
  </w:style>
  <w:style w:type="character" w:customStyle="1" w:styleId="ListLabel327">
    <w:name w:val="ListLabel 327"/>
    <w:qFormat/>
    <w:rsid w:val="003028D1"/>
    <w:rPr>
      <w:rFonts w:cs="Wingdings"/>
    </w:rPr>
  </w:style>
  <w:style w:type="character" w:customStyle="1" w:styleId="ListLabel328">
    <w:name w:val="ListLabel 328"/>
    <w:qFormat/>
    <w:rsid w:val="003028D1"/>
    <w:rPr>
      <w:rFonts w:cs="Symbol"/>
    </w:rPr>
  </w:style>
  <w:style w:type="character" w:customStyle="1" w:styleId="ListLabel329">
    <w:name w:val="ListLabel 329"/>
    <w:qFormat/>
    <w:rsid w:val="003028D1"/>
    <w:rPr>
      <w:rFonts w:cs="Courier New"/>
    </w:rPr>
  </w:style>
  <w:style w:type="character" w:customStyle="1" w:styleId="ListLabel330">
    <w:name w:val="ListLabel 330"/>
    <w:qFormat/>
    <w:rsid w:val="003028D1"/>
    <w:rPr>
      <w:rFonts w:cs="Wingdings"/>
    </w:rPr>
  </w:style>
  <w:style w:type="character" w:customStyle="1" w:styleId="ListLabel331">
    <w:name w:val="ListLabel 331"/>
    <w:qFormat/>
    <w:rsid w:val="003028D1"/>
    <w:rPr>
      <w:rFonts w:cs="Symbol"/>
    </w:rPr>
  </w:style>
  <w:style w:type="character" w:customStyle="1" w:styleId="ListLabel332">
    <w:name w:val="ListLabel 332"/>
    <w:qFormat/>
    <w:rsid w:val="003028D1"/>
    <w:rPr>
      <w:rFonts w:cs="Courier New"/>
    </w:rPr>
  </w:style>
  <w:style w:type="character" w:customStyle="1" w:styleId="ListLabel333">
    <w:name w:val="ListLabel 333"/>
    <w:qFormat/>
    <w:rsid w:val="003028D1"/>
    <w:rPr>
      <w:rFonts w:cs="Wingdings"/>
    </w:rPr>
  </w:style>
  <w:style w:type="character" w:customStyle="1" w:styleId="ListLabel334">
    <w:name w:val="ListLabel 334"/>
    <w:qFormat/>
    <w:rsid w:val="003028D1"/>
    <w:rPr>
      <w:rFonts w:ascii="Candara" w:hAnsi="Candara" w:cs="Wingdings"/>
      <w:sz w:val="24"/>
    </w:rPr>
  </w:style>
  <w:style w:type="character" w:customStyle="1" w:styleId="ListLabel335">
    <w:name w:val="ListLabel 335"/>
    <w:qFormat/>
    <w:rsid w:val="003028D1"/>
    <w:rPr>
      <w:rFonts w:cs="Courier New"/>
    </w:rPr>
  </w:style>
  <w:style w:type="character" w:customStyle="1" w:styleId="ListLabel336">
    <w:name w:val="ListLabel 336"/>
    <w:qFormat/>
    <w:rsid w:val="003028D1"/>
    <w:rPr>
      <w:rFonts w:cs="Wingdings"/>
    </w:rPr>
  </w:style>
  <w:style w:type="character" w:customStyle="1" w:styleId="ListLabel337">
    <w:name w:val="ListLabel 337"/>
    <w:qFormat/>
    <w:rsid w:val="003028D1"/>
    <w:rPr>
      <w:rFonts w:cs="Symbol"/>
    </w:rPr>
  </w:style>
  <w:style w:type="character" w:customStyle="1" w:styleId="ListLabel338">
    <w:name w:val="ListLabel 338"/>
    <w:qFormat/>
    <w:rsid w:val="003028D1"/>
    <w:rPr>
      <w:rFonts w:cs="Courier New"/>
    </w:rPr>
  </w:style>
  <w:style w:type="character" w:customStyle="1" w:styleId="ListLabel339">
    <w:name w:val="ListLabel 339"/>
    <w:qFormat/>
    <w:rsid w:val="003028D1"/>
    <w:rPr>
      <w:rFonts w:cs="Wingdings"/>
    </w:rPr>
  </w:style>
  <w:style w:type="character" w:customStyle="1" w:styleId="ListLabel340">
    <w:name w:val="ListLabel 340"/>
    <w:qFormat/>
    <w:rsid w:val="003028D1"/>
    <w:rPr>
      <w:rFonts w:cs="Symbol"/>
    </w:rPr>
  </w:style>
  <w:style w:type="character" w:customStyle="1" w:styleId="ListLabel341">
    <w:name w:val="ListLabel 341"/>
    <w:qFormat/>
    <w:rsid w:val="003028D1"/>
    <w:rPr>
      <w:rFonts w:cs="Courier New"/>
    </w:rPr>
  </w:style>
  <w:style w:type="character" w:customStyle="1" w:styleId="ListLabel342">
    <w:name w:val="ListLabel 342"/>
    <w:qFormat/>
    <w:rsid w:val="003028D1"/>
    <w:rPr>
      <w:rFonts w:cs="Wingdings"/>
    </w:rPr>
  </w:style>
  <w:style w:type="character" w:customStyle="1" w:styleId="ListLabel343">
    <w:name w:val="ListLabel 343"/>
    <w:qFormat/>
    <w:rsid w:val="003028D1"/>
    <w:rPr>
      <w:rFonts w:ascii="Candara" w:hAnsi="Candara" w:cs="Wingdings"/>
      <w:sz w:val="24"/>
    </w:rPr>
  </w:style>
  <w:style w:type="character" w:customStyle="1" w:styleId="ListLabel344">
    <w:name w:val="ListLabel 344"/>
    <w:qFormat/>
    <w:rsid w:val="003028D1"/>
    <w:rPr>
      <w:rFonts w:cs="Courier New"/>
    </w:rPr>
  </w:style>
  <w:style w:type="character" w:customStyle="1" w:styleId="ListLabel345">
    <w:name w:val="ListLabel 345"/>
    <w:qFormat/>
    <w:rsid w:val="003028D1"/>
    <w:rPr>
      <w:rFonts w:cs="Wingdings"/>
    </w:rPr>
  </w:style>
  <w:style w:type="character" w:customStyle="1" w:styleId="ListLabel346">
    <w:name w:val="ListLabel 346"/>
    <w:qFormat/>
    <w:rsid w:val="003028D1"/>
    <w:rPr>
      <w:rFonts w:cs="Symbol"/>
    </w:rPr>
  </w:style>
  <w:style w:type="character" w:customStyle="1" w:styleId="ListLabel347">
    <w:name w:val="ListLabel 347"/>
    <w:qFormat/>
    <w:rsid w:val="003028D1"/>
    <w:rPr>
      <w:rFonts w:cs="Courier New"/>
    </w:rPr>
  </w:style>
  <w:style w:type="character" w:customStyle="1" w:styleId="ListLabel348">
    <w:name w:val="ListLabel 348"/>
    <w:qFormat/>
    <w:rsid w:val="003028D1"/>
    <w:rPr>
      <w:rFonts w:cs="Wingdings"/>
    </w:rPr>
  </w:style>
  <w:style w:type="character" w:customStyle="1" w:styleId="ListLabel349">
    <w:name w:val="ListLabel 349"/>
    <w:qFormat/>
    <w:rsid w:val="003028D1"/>
    <w:rPr>
      <w:rFonts w:cs="Symbol"/>
    </w:rPr>
  </w:style>
  <w:style w:type="character" w:customStyle="1" w:styleId="ListLabel350">
    <w:name w:val="ListLabel 350"/>
    <w:qFormat/>
    <w:rsid w:val="003028D1"/>
    <w:rPr>
      <w:rFonts w:cs="Courier New"/>
    </w:rPr>
  </w:style>
  <w:style w:type="character" w:customStyle="1" w:styleId="ListLabel351">
    <w:name w:val="ListLabel 351"/>
    <w:qFormat/>
    <w:rsid w:val="003028D1"/>
    <w:rPr>
      <w:rFonts w:cs="Wingdings"/>
    </w:rPr>
  </w:style>
  <w:style w:type="character" w:customStyle="1" w:styleId="ListLabel352">
    <w:name w:val="ListLabel 352"/>
    <w:qFormat/>
    <w:rsid w:val="003028D1"/>
    <w:rPr>
      <w:rFonts w:ascii="Candara" w:hAnsi="Candara" w:cs="Wingdings"/>
      <w:sz w:val="24"/>
    </w:rPr>
  </w:style>
  <w:style w:type="character" w:customStyle="1" w:styleId="ListLabel353">
    <w:name w:val="ListLabel 353"/>
    <w:qFormat/>
    <w:rsid w:val="003028D1"/>
    <w:rPr>
      <w:rFonts w:cs="Courier New"/>
    </w:rPr>
  </w:style>
  <w:style w:type="character" w:customStyle="1" w:styleId="ListLabel354">
    <w:name w:val="ListLabel 354"/>
    <w:qFormat/>
    <w:rsid w:val="003028D1"/>
    <w:rPr>
      <w:rFonts w:cs="Wingdings"/>
    </w:rPr>
  </w:style>
  <w:style w:type="character" w:customStyle="1" w:styleId="ListLabel355">
    <w:name w:val="ListLabel 355"/>
    <w:qFormat/>
    <w:rsid w:val="003028D1"/>
    <w:rPr>
      <w:rFonts w:cs="Symbol"/>
    </w:rPr>
  </w:style>
  <w:style w:type="character" w:customStyle="1" w:styleId="ListLabel356">
    <w:name w:val="ListLabel 356"/>
    <w:qFormat/>
    <w:rsid w:val="003028D1"/>
    <w:rPr>
      <w:rFonts w:cs="Courier New"/>
    </w:rPr>
  </w:style>
  <w:style w:type="character" w:customStyle="1" w:styleId="ListLabel357">
    <w:name w:val="ListLabel 357"/>
    <w:qFormat/>
    <w:rsid w:val="003028D1"/>
    <w:rPr>
      <w:rFonts w:cs="Wingdings"/>
    </w:rPr>
  </w:style>
  <w:style w:type="character" w:customStyle="1" w:styleId="ListLabel358">
    <w:name w:val="ListLabel 358"/>
    <w:qFormat/>
    <w:rsid w:val="003028D1"/>
    <w:rPr>
      <w:rFonts w:cs="Symbol"/>
    </w:rPr>
  </w:style>
  <w:style w:type="character" w:customStyle="1" w:styleId="ListLabel359">
    <w:name w:val="ListLabel 359"/>
    <w:qFormat/>
    <w:rsid w:val="003028D1"/>
    <w:rPr>
      <w:rFonts w:cs="Courier New"/>
    </w:rPr>
  </w:style>
  <w:style w:type="character" w:customStyle="1" w:styleId="ListLabel360">
    <w:name w:val="ListLabel 360"/>
    <w:qFormat/>
    <w:rsid w:val="003028D1"/>
    <w:rPr>
      <w:rFonts w:cs="Wingdings"/>
    </w:rPr>
  </w:style>
  <w:style w:type="character" w:customStyle="1" w:styleId="ListLabel361">
    <w:name w:val="ListLabel 361"/>
    <w:qFormat/>
    <w:rsid w:val="003028D1"/>
    <w:rPr>
      <w:rFonts w:ascii="Candara" w:hAnsi="Candara" w:cs="Wingdings"/>
      <w:sz w:val="24"/>
    </w:rPr>
  </w:style>
  <w:style w:type="character" w:customStyle="1" w:styleId="ListLabel362">
    <w:name w:val="ListLabel 362"/>
    <w:qFormat/>
    <w:rsid w:val="003028D1"/>
    <w:rPr>
      <w:rFonts w:cs="Courier New"/>
    </w:rPr>
  </w:style>
  <w:style w:type="character" w:customStyle="1" w:styleId="ListLabel363">
    <w:name w:val="ListLabel 363"/>
    <w:qFormat/>
    <w:rsid w:val="003028D1"/>
    <w:rPr>
      <w:rFonts w:cs="Wingdings"/>
    </w:rPr>
  </w:style>
  <w:style w:type="character" w:customStyle="1" w:styleId="ListLabel364">
    <w:name w:val="ListLabel 364"/>
    <w:qFormat/>
    <w:rsid w:val="003028D1"/>
    <w:rPr>
      <w:rFonts w:cs="Symbol"/>
    </w:rPr>
  </w:style>
  <w:style w:type="character" w:customStyle="1" w:styleId="ListLabel365">
    <w:name w:val="ListLabel 365"/>
    <w:qFormat/>
    <w:rsid w:val="003028D1"/>
    <w:rPr>
      <w:rFonts w:cs="Courier New"/>
    </w:rPr>
  </w:style>
  <w:style w:type="character" w:customStyle="1" w:styleId="ListLabel366">
    <w:name w:val="ListLabel 366"/>
    <w:qFormat/>
    <w:rsid w:val="003028D1"/>
    <w:rPr>
      <w:rFonts w:cs="Wingdings"/>
    </w:rPr>
  </w:style>
  <w:style w:type="character" w:customStyle="1" w:styleId="ListLabel367">
    <w:name w:val="ListLabel 367"/>
    <w:qFormat/>
    <w:rsid w:val="003028D1"/>
    <w:rPr>
      <w:rFonts w:cs="Symbol"/>
    </w:rPr>
  </w:style>
  <w:style w:type="character" w:customStyle="1" w:styleId="ListLabel368">
    <w:name w:val="ListLabel 368"/>
    <w:qFormat/>
    <w:rsid w:val="003028D1"/>
    <w:rPr>
      <w:rFonts w:cs="Courier New"/>
    </w:rPr>
  </w:style>
  <w:style w:type="character" w:customStyle="1" w:styleId="ListLabel369">
    <w:name w:val="ListLabel 369"/>
    <w:qFormat/>
    <w:rsid w:val="003028D1"/>
    <w:rPr>
      <w:rFonts w:cs="Wingdings"/>
    </w:rPr>
  </w:style>
  <w:style w:type="character" w:customStyle="1" w:styleId="ListLabel370">
    <w:name w:val="ListLabel 370"/>
    <w:qFormat/>
    <w:rsid w:val="003028D1"/>
    <w:rPr>
      <w:rFonts w:ascii="Candara" w:hAnsi="Candara" w:cs="Wingdings"/>
      <w:sz w:val="24"/>
    </w:rPr>
  </w:style>
  <w:style w:type="character" w:customStyle="1" w:styleId="ListLabel371">
    <w:name w:val="ListLabel 371"/>
    <w:qFormat/>
    <w:rsid w:val="003028D1"/>
    <w:rPr>
      <w:rFonts w:cs="Courier New"/>
    </w:rPr>
  </w:style>
  <w:style w:type="character" w:customStyle="1" w:styleId="ListLabel372">
    <w:name w:val="ListLabel 372"/>
    <w:qFormat/>
    <w:rsid w:val="003028D1"/>
    <w:rPr>
      <w:rFonts w:cs="Wingdings"/>
    </w:rPr>
  </w:style>
  <w:style w:type="character" w:customStyle="1" w:styleId="ListLabel373">
    <w:name w:val="ListLabel 373"/>
    <w:qFormat/>
    <w:rsid w:val="003028D1"/>
    <w:rPr>
      <w:rFonts w:cs="Symbol"/>
    </w:rPr>
  </w:style>
  <w:style w:type="character" w:customStyle="1" w:styleId="ListLabel374">
    <w:name w:val="ListLabel 374"/>
    <w:qFormat/>
    <w:rsid w:val="003028D1"/>
    <w:rPr>
      <w:rFonts w:cs="Courier New"/>
    </w:rPr>
  </w:style>
  <w:style w:type="character" w:customStyle="1" w:styleId="ListLabel375">
    <w:name w:val="ListLabel 375"/>
    <w:qFormat/>
    <w:rsid w:val="003028D1"/>
    <w:rPr>
      <w:rFonts w:cs="Wingdings"/>
    </w:rPr>
  </w:style>
  <w:style w:type="character" w:customStyle="1" w:styleId="ListLabel376">
    <w:name w:val="ListLabel 376"/>
    <w:qFormat/>
    <w:rsid w:val="003028D1"/>
    <w:rPr>
      <w:rFonts w:cs="Symbol"/>
    </w:rPr>
  </w:style>
  <w:style w:type="character" w:customStyle="1" w:styleId="ListLabel377">
    <w:name w:val="ListLabel 377"/>
    <w:qFormat/>
    <w:rsid w:val="003028D1"/>
    <w:rPr>
      <w:rFonts w:cs="Courier New"/>
    </w:rPr>
  </w:style>
  <w:style w:type="character" w:customStyle="1" w:styleId="ListLabel378">
    <w:name w:val="ListLabel 378"/>
    <w:qFormat/>
    <w:rsid w:val="003028D1"/>
    <w:rPr>
      <w:rFonts w:cs="Wingdings"/>
    </w:rPr>
  </w:style>
  <w:style w:type="character" w:customStyle="1" w:styleId="ListLabel379">
    <w:name w:val="ListLabel 379"/>
    <w:qFormat/>
    <w:rsid w:val="003028D1"/>
    <w:rPr>
      <w:rFonts w:ascii="Candara" w:hAnsi="Candara" w:cs="Wingdings"/>
      <w:sz w:val="24"/>
    </w:rPr>
  </w:style>
  <w:style w:type="character" w:customStyle="1" w:styleId="ListLabel380">
    <w:name w:val="ListLabel 380"/>
    <w:qFormat/>
    <w:rsid w:val="003028D1"/>
    <w:rPr>
      <w:rFonts w:cs="Courier New"/>
    </w:rPr>
  </w:style>
  <w:style w:type="character" w:customStyle="1" w:styleId="ListLabel381">
    <w:name w:val="ListLabel 381"/>
    <w:qFormat/>
    <w:rsid w:val="003028D1"/>
    <w:rPr>
      <w:rFonts w:cs="Wingdings"/>
    </w:rPr>
  </w:style>
  <w:style w:type="character" w:customStyle="1" w:styleId="ListLabel382">
    <w:name w:val="ListLabel 382"/>
    <w:qFormat/>
    <w:rsid w:val="003028D1"/>
    <w:rPr>
      <w:rFonts w:cs="Symbol"/>
    </w:rPr>
  </w:style>
  <w:style w:type="character" w:customStyle="1" w:styleId="ListLabel383">
    <w:name w:val="ListLabel 383"/>
    <w:qFormat/>
    <w:rsid w:val="003028D1"/>
    <w:rPr>
      <w:rFonts w:cs="Courier New"/>
    </w:rPr>
  </w:style>
  <w:style w:type="character" w:customStyle="1" w:styleId="ListLabel384">
    <w:name w:val="ListLabel 384"/>
    <w:qFormat/>
    <w:rsid w:val="003028D1"/>
    <w:rPr>
      <w:rFonts w:cs="Wingdings"/>
    </w:rPr>
  </w:style>
  <w:style w:type="character" w:customStyle="1" w:styleId="ListLabel385">
    <w:name w:val="ListLabel 385"/>
    <w:qFormat/>
    <w:rsid w:val="003028D1"/>
    <w:rPr>
      <w:rFonts w:cs="Symbol"/>
    </w:rPr>
  </w:style>
  <w:style w:type="character" w:customStyle="1" w:styleId="ListLabel386">
    <w:name w:val="ListLabel 386"/>
    <w:qFormat/>
    <w:rsid w:val="003028D1"/>
    <w:rPr>
      <w:rFonts w:cs="Courier New"/>
    </w:rPr>
  </w:style>
  <w:style w:type="character" w:customStyle="1" w:styleId="ListLabel387">
    <w:name w:val="ListLabel 387"/>
    <w:qFormat/>
    <w:rsid w:val="003028D1"/>
    <w:rPr>
      <w:rFonts w:cs="Wingdings"/>
    </w:rPr>
  </w:style>
  <w:style w:type="character" w:customStyle="1" w:styleId="ListLabel388">
    <w:name w:val="ListLabel 388"/>
    <w:qFormat/>
    <w:rsid w:val="003028D1"/>
    <w:rPr>
      <w:rFonts w:ascii="Candara" w:hAnsi="Candara" w:cs="Wingdings"/>
      <w:sz w:val="24"/>
    </w:rPr>
  </w:style>
  <w:style w:type="character" w:customStyle="1" w:styleId="ListLabel389">
    <w:name w:val="ListLabel 389"/>
    <w:qFormat/>
    <w:rsid w:val="003028D1"/>
    <w:rPr>
      <w:rFonts w:cs="Courier New"/>
    </w:rPr>
  </w:style>
  <w:style w:type="character" w:customStyle="1" w:styleId="ListLabel390">
    <w:name w:val="ListLabel 390"/>
    <w:qFormat/>
    <w:rsid w:val="003028D1"/>
    <w:rPr>
      <w:rFonts w:cs="Wingdings"/>
    </w:rPr>
  </w:style>
  <w:style w:type="character" w:customStyle="1" w:styleId="ListLabel391">
    <w:name w:val="ListLabel 391"/>
    <w:qFormat/>
    <w:rsid w:val="003028D1"/>
    <w:rPr>
      <w:rFonts w:cs="Symbol"/>
    </w:rPr>
  </w:style>
  <w:style w:type="character" w:customStyle="1" w:styleId="ListLabel392">
    <w:name w:val="ListLabel 392"/>
    <w:qFormat/>
    <w:rsid w:val="003028D1"/>
    <w:rPr>
      <w:rFonts w:cs="Courier New"/>
    </w:rPr>
  </w:style>
  <w:style w:type="character" w:customStyle="1" w:styleId="ListLabel393">
    <w:name w:val="ListLabel 393"/>
    <w:qFormat/>
    <w:rsid w:val="003028D1"/>
    <w:rPr>
      <w:rFonts w:cs="Wingdings"/>
    </w:rPr>
  </w:style>
  <w:style w:type="character" w:customStyle="1" w:styleId="ListLabel394">
    <w:name w:val="ListLabel 394"/>
    <w:qFormat/>
    <w:rsid w:val="003028D1"/>
    <w:rPr>
      <w:rFonts w:cs="Symbol"/>
    </w:rPr>
  </w:style>
  <w:style w:type="character" w:customStyle="1" w:styleId="ListLabel395">
    <w:name w:val="ListLabel 395"/>
    <w:qFormat/>
    <w:rsid w:val="003028D1"/>
    <w:rPr>
      <w:rFonts w:cs="Courier New"/>
    </w:rPr>
  </w:style>
  <w:style w:type="character" w:customStyle="1" w:styleId="ListLabel396">
    <w:name w:val="ListLabel 396"/>
    <w:qFormat/>
    <w:rsid w:val="003028D1"/>
    <w:rPr>
      <w:rFonts w:cs="Wingdings"/>
    </w:rPr>
  </w:style>
  <w:style w:type="character" w:customStyle="1" w:styleId="ListLabel397">
    <w:name w:val="ListLabel 397"/>
    <w:qFormat/>
    <w:rsid w:val="003028D1"/>
    <w:rPr>
      <w:rFonts w:ascii="Candara" w:hAnsi="Candara" w:cs="Wingdings"/>
      <w:sz w:val="24"/>
    </w:rPr>
  </w:style>
  <w:style w:type="character" w:customStyle="1" w:styleId="ListLabel398">
    <w:name w:val="ListLabel 398"/>
    <w:qFormat/>
    <w:rsid w:val="003028D1"/>
    <w:rPr>
      <w:rFonts w:cs="Courier New"/>
    </w:rPr>
  </w:style>
  <w:style w:type="character" w:customStyle="1" w:styleId="ListLabel399">
    <w:name w:val="ListLabel 399"/>
    <w:qFormat/>
    <w:rsid w:val="003028D1"/>
    <w:rPr>
      <w:rFonts w:cs="Wingdings"/>
    </w:rPr>
  </w:style>
  <w:style w:type="character" w:customStyle="1" w:styleId="ListLabel400">
    <w:name w:val="ListLabel 400"/>
    <w:qFormat/>
    <w:rsid w:val="003028D1"/>
    <w:rPr>
      <w:rFonts w:cs="Symbol"/>
    </w:rPr>
  </w:style>
  <w:style w:type="character" w:customStyle="1" w:styleId="ListLabel401">
    <w:name w:val="ListLabel 401"/>
    <w:qFormat/>
    <w:rsid w:val="003028D1"/>
    <w:rPr>
      <w:rFonts w:cs="Courier New"/>
    </w:rPr>
  </w:style>
  <w:style w:type="character" w:customStyle="1" w:styleId="ListLabel402">
    <w:name w:val="ListLabel 402"/>
    <w:qFormat/>
    <w:rsid w:val="003028D1"/>
    <w:rPr>
      <w:rFonts w:cs="Wingdings"/>
    </w:rPr>
  </w:style>
  <w:style w:type="character" w:customStyle="1" w:styleId="ListLabel403">
    <w:name w:val="ListLabel 403"/>
    <w:qFormat/>
    <w:rsid w:val="003028D1"/>
    <w:rPr>
      <w:rFonts w:cs="Symbol"/>
    </w:rPr>
  </w:style>
  <w:style w:type="character" w:customStyle="1" w:styleId="ListLabel404">
    <w:name w:val="ListLabel 404"/>
    <w:qFormat/>
    <w:rsid w:val="003028D1"/>
    <w:rPr>
      <w:rFonts w:cs="Courier New"/>
    </w:rPr>
  </w:style>
  <w:style w:type="character" w:customStyle="1" w:styleId="ListLabel405">
    <w:name w:val="ListLabel 405"/>
    <w:qFormat/>
    <w:rsid w:val="003028D1"/>
    <w:rPr>
      <w:rFonts w:cs="Wingdings"/>
    </w:rPr>
  </w:style>
  <w:style w:type="character" w:customStyle="1" w:styleId="ListLabel406">
    <w:name w:val="ListLabel 406"/>
    <w:qFormat/>
    <w:rsid w:val="003028D1"/>
    <w:rPr>
      <w:rFonts w:ascii="Candara" w:hAnsi="Candara" w:cs="Wingdings"/>
      <w:sz w:val="24"/>
    </w:rPr>
  </w:style>
  <w:style w:type="character" w:customStyle="1" w:styleId="ListLabel407">
    <w:name w:val="ListLabel 407"/>
    <w:qFormat/>
    <w:rsid w:val="003028D1"/>
    <w:rPr>
      <w:rFonts w:cs="Courier New"/>
    </w:rPr>
  </w:style>
  <w:style w:type="character" w:customStyle="1" w:styleId="ListLabel408">
    <w:name w:val="ListLabel 408"/>
    <w:qFormat/>
    <w:rsid w:val="003028D1"/>
    <w:rPr>
      <w:rFonts w:cs="Wingdings"/>
    </w:rPr>
  </w:style>
  <w:style w:type="character" w:customStyle="1" w:styleId="ListLabel409">
    <w:name w:val="ListLabel 409"/>
    <w:qFormat/>
    <w:rsid w:val="003028D1"/>
    <w:rPr>
      <w:rFonts w:cs="Symbol"/>
    </w:rPr>
  </w:style>
  <w:style w:type="character" w:customStyle="1" w:styleId="ListLabel410">
    <w:name w:val="ListLabel 410"/>
    <w:qFormat/>
    <w:rsid w:val="003028D1"/>
    <w:rPr>
      <w:rFonts w:cs="Courier New"/>
    </w:rPr>
  </w:style>
  <w:style w:type="character" w:customStyle="1" w:styleId="ListLabel411">
    <w:name w:val="ListLabel 411"/>
    <w:qFormat/>
    <w:rsid w:val="003028D1"/>
    <w:rPr>
      <w:rFonts w:cs="Wingdings"/>
    </w:rPr>
  </w:style>
  <w:style w:type="character" w:customStyle="1" w:styleId="ListLabel412">
    <w:name w:val="ListLabel 412"/>
    <w:qFormat/>
    <w:rsid w:val="003028D1"/>
    <w:rPr>
      <w:rFonts w:cs="Symbol"/>
    </w:rPr>
  </w:style>
  <w:style w:type="character" w:customStyle="1" w:styleId="ListLabel413">
    <w:name w:val="ListLabel 413"/>
    <w:qFormat/>
    <w:rsid w:val="003028D1"/>
    <w:rPr>
      <w:rFonts w:cs="Courier New"/>
    </w:rPr>
  </w:style>
  <w:style w:type="character" w:customStyle="1" w:styleId="ListLabel414">
    <w:name w:val="ListLabel 414"/>
    <w:qFormat/>
    <w:rsid w:val="003028D1"/>
    <w:rPr>
      <w:rFonts w:cs="Wingdings"/>
    </w:rPr>
  </w:style>
  <w:style w:type="character" w:customStyle="1" w:styleId="ListLabel415">
    <w:name w:val="ListLabel 415"/>
    <w:qFormat/>
    <w:rsid w:val="003028D1"/>
    <w:rPr>
      <w:rFonts w:ascii="Candara" w:hAnsi="Candara" w:cs="Wingdings"/>
      <w:sz w:val="24"/>
    </w:rPr>
  </w:style>
  <w:style w:type="character" w:customStyle="1" w:styleId="ListLabel416">
    <w:name w:val="ListLabel 416"/>
    <w:qFormat/>
    <w:rsid w:val="003028D1"/>
    <w:rPr>
      <w:rFonts w:cs="Courier New"/>
    </w:rPr>
  </w:style>
  <w:style w:type="character" w:customStyle="1" w:styleId="ListLabel417">
    <w:name w:val="ListLabel 417"/>
    <w:qFormat/>
    <w:rsid w:val="003028D1"/>
    <w:rPr>
      <w:rFonts w:cs="Wingdings"/>
    </w:rPr>
  </w:style>
  <w:style w:type="character" w:customStyle="1" w:styleId="ListLabel418">
    <w:name w:val="ListLabel 418"/>
    <w:qFormat/>
    <w:rsid w:val="003028D1"/>
    <w:rPr>
      <w:rFonts w:cs="Symbol"/>
    </w:rPr>
  </w:style>
  <w:style w:type="character" w:customStyle="1" w:styleId="ListLabel419">
    <w:name w:val="ListLabel 419"/>
    <w:qFormat/>
    <w:rsid w:val="003028D1"/>
    <w:rPr>
      <w:rFonts w:cs="Courier New"/>
    </w:rPr>
  </w:style>
  <w:style w:type="character" w:customStyle="1" w:styleId="ListLabel420">
    <w:name w:val="ListLabel 420"/>
    <w:qFormat/>
    <w:rsid w:val="003028D1"/>
    <w:rPr>
      <w:rFonts w:cs="Wingdings"/>
    </w:rPr>
  </w:style>
  <w:style w:type="character" w:customStyle="1" w:styleId="ListLabel421">
    <w:name w:val="ListLabel 421"/>
    <w:qFormat/>
    <w:rsid w:val="003028D1"/>
    <w:rPr>
      <w:rFonts w:cs="Symbol"/>
    </w:rPr>
  </w:style>
  <w:style w:type="character" w:customStyle="1" w:styleId="ListLabel422">
    <w:name w:val="ListLabel 422"/>
    <w:qFormat/>
    <w:rsid w:val="003028D1"/>
    <w:rPr>
      <w:rFonts w:cs="Courier New"/>
    </w:rPr>
  </w:style>
  <w:style w:type="character" w:customStyle="1" w:styleId="ListLabel423">
    <w:name w:val="ListLabel 423"/>
    <w:qFormat/>
    <w:rsid w:val="003028D1"/>
    <w:rPr>
      <w:rFonts w:cs="Wingdings"/>
    </w:rPr>
  </w:style>
  <w:style w:type="character" w:customStyle="1" w:styleId="ListLabel424">
    <w:name w:val="ListLabel 424"/>
    <w:qFormat/>
    <w:rsid w:val="003028D1"/>
    <w:rPr>
      <w:rFonts w:ascii="Candara" w:hAnsi="Candara" w:cs="Wingdings"/>
      <w:sz w:val="24"/>
    </w:rPr>
  </w:style>
  <w:style w:type="character" w:customStyle="1" w:styleId="ListLabel425">
    <w:name w:val="ListLabel 425"/>
    <w:qFormat/>
    <w:rsid w:val="003028D1"/>
    <w:rPr>
      <w:rFonts w:cs="Courier New"/>
    </w:rPr>
  </w:style>
  <w:style w:type="character" w:customStyle="1" w:styleId="ListLabel426">
    <w:name w:val="ListLabel 426"/>
    <w:qFormat/>
    <w:rsid w:val="003028D1"/>
    <w:rPr>
      <w:rFonts w:cs="Wingdings"/>
    </w:rPr>
  </w:style>
  <w:style w:type="character" w:customStyle="1" w:styleId="ListLabel427">
    <w:name w:val="ListLabel 427"/>
    <w:qFormat/>
    <w:rsid w:val="003028D1"/>
    <w:rPr>
      <w:rFonts w:cs="Symbol"/>
    </w:rPr>
  </w:style>
  <w:style w:type="character" w:customStyle="1" w:styleId="ListLabel428">
    <w:name w:val="ListLabel 428"/>
    <w:qFormat/>
    <w:rsid w:val="003028D1"/>
    <w:rPr>
      <w:rFonts w:cs="Courier New"/>
    </w:rPr>
  </w:style>
  <w:style w:type="character" w:customStyle="1" w:styleId="ListLabel429">
    <w:name w:val="ListLabel 429"/>
    <w:qFormat/>
    <w:rsid w:val="003028D1"/>
    <w:rPr>
      <w:rFonts w:cs="Wingdings"/>
    </w:rPr>
  </w:style>
  <w:style w:type="character" w:customStyle="1" w:styleId="ListLabel430">
    <w:name w:val="ListLabel 430"/>
    <w:qFormat/>
    <w:rsid w:val="003028D1"/>
    <w:rPr>
      <w:rFonts w:cs="Symbol"/>
    </w:rPr>
  </w:style>
  <w:style w:type="character" w:customStyle="1" w:styleId="ListLabel431">
    <w:name w:val="ListLabel 431"/>
    <w:qFormat/>
    <w:rsid w:val="003028D1"/>
    <w:rPr>
      <w:rFonts w:cs="Courier New"/>
    </w:rPr>
  </w:style>
  <w:style w:type="character" w:customStyle="1" w:styleId="ListLabel432">
    <w:name w:val="ListLabel 432"/>
    <w:qFormat/>
    <w:rsid w:val="003028D1"/>
    <w:rPr>
      <w:rFonts w:cs="Wingdings"/>
    </w:rPr>
  </w:style>
  <w:style w:type="character" w:customStyle="1" w:styleId="ListLabel433">
    <w:name w:val="ListLabel 433"/>
    <w:qFormat/>
    <w:rsid w:val="003028D1"/>
    <w:rPr>
      <w:rFonts w:ascii="Candara" w:hAnsi="Candara" w:cs="Wingdings"/>
      <w:sz w:val="24"/>
    </w:rPr>
  </w:style>
  <w:style w:type="character" w:customStyle="1" w:styleId="ListLabel434">
    <w:name w:val="ListLabel 434"/>
    <w:qFormat/>
    <w:rsid w:val="003028D1"/>
    <w:rPr>
      <w:rFonts w:cs="Courier New"/>
    </w:rPr>
  </w:style>
  <w:style w:type="character" w:customStyle="1" w:styleId="ListLabel435">
    <w:name w:val="ListLabel 435"/>
    <w:qFormat/>
    <w:rsid w:val="003028D1"/>
    <w:rPr>
      <w:rFonts w:cs="Wingdings"/>
    </w:rPr>
  </w:style>
  <w:style w:type="character" w:customStyle="1" w:styleId="ListLabel436">
    <w:name w:val="ListLabel 436"/>
    <w:qFormat/>
    <w:rsid w:val="003028D1"/>
    <w:rPr>
      <w:rFonts w:cs="Symbol"/>
    </w:rPr>
  </w:style>
  <w:style w:type="character" w:customStyle="1" w:styleId="ListLabel437">
    <w:name w:val="ListLabel 437"/>
    <w:qFormat/>
    <w:rsid w:val="003028D1"/>
    <w:rPr>
      <w:rFonts w:cs="Courier New"/>
    </w:rPr>
  </w:style>
  <w:style w:type="character" w:customStyle="1" w:styleId="ListLabel438">
    <w:name w:val="ListLabel 438"/>
    <w:qFormat/>
    <w:rsid w:val="003028D1"/>
    <w:rPr>
      <w:rFonts w:cs="Wingdings"/>
    </w:rPr>
  </w:style>
  <w:style w:type="character" w:customStyle="1" w:styleId="ListLabel439">
    <w:name w:val="ListLabel 439"/>
    <w:qFormat/>
    <w:rsid w:val="003028D1"/>
    <w:rPr>
      <w:rFonts w:cs="Symbol"/>
    </w:rPr>
  </w:style>
  <w:style w:type="character" w:customStyle="1" w:styleId="ListLabel440">
    <w:name w:val="ListLabel 440"/>
    <w:qFormat/>
    <w:rsid w:val="003028D1"/>
    <w:rPr>
      <w:rFonts w:cs="Courier New"/>
    </w:rPr>
  </w:style>
  <w:style w:type="character" w:customStyle="1" w:styleId="ListLabel441">
    <w:name w:val="ListLabel 441"/>
    <w:qFormat/>
    <w:rsid w:val="003028D1"/>
    <w:rPr>
      <w:rFonts w:cs="Wingdings"/>
    </w:rPr>
  </w:style>
  <w:style w:type="character" w:customStyle="1" w:styleId="ListLabel442">
    <w:name w:val="ListLabel 442"/>
    <w:qFormat/>
    <w:rsid w:val="003028D1"/>
    <w:rPr>
      <w:rFonts w:cs="Wingdings"/>
      <w:sz w:val="24"/>
    </w:rPr>
  </w:style>
  <w:style w:type="character" w:customStyle="1" w:styleId="ListLabel443">
    <w:name w:val="ListLabel 443"/>
    <w:qFormat/>
    <w:rsid w:val="003028D1"/>
    <w:rPr>
      <w:rFonts w:cs="Courier New"/>
    </w:rPr>
  </w:style>
  <w:style w:type="character" w:customStyle="1" w:styleId="ListLabel444">
    <w:name w:val="ListLabel 444"/>
    <w:qFormat/>
    <w:rsid w:val="003028D1"/>
    <w:rPr>
      <w:rFonts w:cs="Wingdings"/>
    </w:rPr>
  </w:style>
  <w:style w:type="character" w:customStyle="1" w:styleId="ListLabel445">
    <w:name w:val="ListLabel 445"/>
    <w:qFormat/>
    <w:rsid w:val="003028D1"/>
    <w:rPr>
      <w:rFonts w:cs="Symbol"/>
    </w:rPr>
  </w:style>
  <w:style w:type="character" w:customStyle="1" w:styleId="ListLabel446">
    <w:name w:val="ListLabel 446"/>
    <w:qFormat/>
    <w:rsid w:val="003028D1"/>
    <w:rPr>
      <w:rFonts w:cs="Courier New"/>
    </w:rPr>
  </w:style>
  <w:style w:type="character" w:customStyle="1" w:styleId="ListLabel447">
    <w:name w:val="ListLabel 447"/>
    <w:qFormat/>
    <w:rsid w:val="003028D1"/>
    <w:rPr>
      <w:rFonts w:cs="Wingdings"/>
    </w:rPr>
  </w:style>
  <w:style w:type="character" w:customStyle="1" w:styleId="ListLabel448">
    <w:name w:val="ListLabel 448"/>
    <w:qFormat/>
    <w:rsid w:val="003028D1"/>
    <w:rPr>
      <w:rFonts w:cs="Symbol"/>
    </w:rPr>
  </w:style>
  <w:style w:type="character" w:customStyle="1" w:styleId="ListLabel449">
    <w:name w:val="ListLabel 449"/>
    <w:qFormat/>
    <w:rsid w:val="003028D1"/>
    <w:rPr>
      <w:rFonts w:cs="Courier New"/>
    </w:rPr>
  </w:style>
  <w:style w:type="character" w:customStyle="1" w:styleId="ListLabel450">
    <w:name w:val="ListLabel 450"/>
    <w:qFormat/>
    <w:rsid w:val="003028D1"/>
    <w:rPr>
      <w:rFonts w:cs="Wingdings"/>
    </w:rPr>
  </w:style>
  <w:style w:type="character" w:customStyle="1" w:styleId="ListLabel451">
    <w:name w:val="ListLabel 451"/>
    <w:qFormat/>
    <w:rsid w:val="003028D1"/>
    <w:rPr>
      <w:rFonts w:ascii="Candara" w:hAnsi="Candara" w:cs="Wingdings"/>
      <w:sz w:val="24"/>
    </w:rPr>
  </w:style>
  <w:style w:type="character" w:customStyle="1" w:styleId="ListLabel452">
    <w:name w:val="ListLabel 452"/>
    <w:qFormat/>
    <w:rsid w:val="003028D1"/>
    <w:rPr>
      <w:rFonts w:cs="Courier New"/>
    </w:rPr>
  </w:style>
  <w:style w:type="character" w:customStyle="1" w:styleId="ListLabel453">
    <w:name w:val="ListLabel 453"/>
    <w:qFormat/>
    <w:rsid w:val="003028D1"/>
    <w:rPr>
      <w:rFonts w:cs="Wingdings"/>
    </w:rPr>
  </w:style>
  <w:style w:type="character" w:customStyle="1" w:styleId="ListLabel454">
    <w:name w:val="ListLabel 454"/>
    <w:qFormat/>
    <w:rsid w:val="003028D1"/>
    <w:rPr>
      <w:rFonts w:cs="Symbol"/>
    </w:rPr>
  </w:style>
  <w:style w:type="character" w:customStyle="1" w:styleId="ListLabel455">
    <w:name w:val="ListLabel 455"/>
    <w:qFormat/>
    <w:rsid w:val="003028D1"/>
    <w:rPr>
      <w:rFonts w:cs="Courier New"/>
    </w:rPr>
  </w:style>
  <w:style w:type="character" w:customStyle="1" w:styleId="ListLabel456">
    <w:name w:val="ListLabel 456"/>
    <w:qFormat/>
    <w:rsid w:val="003028D1"/>
    <w:rPr>
      <w:rFonts w:cs="Wingdings"/>
    </w:rPr>
  </w:style>
  <w:style w:type="character" w:customStyle="1" w:styleId="ListLabel457">
    <w:name w:val="ListLabel 457"/>
    <w:qFormat/>
    <w:rsid w:val="003028D1"/>
    <w:rPr>
      <w:rFonts w:cs="Symbol"/>
    </w:rPr>
  </w:style>
  <w:style w:type="character" w:customStyle="1" w:styleId="ListLabel458">
    <w:name w:val="ListLabel 458"/>
    <w:qFormat/>
    <w:rsid w:val="003028D1"/>
    <w:rPr>
      <w:rFonts w:cs="Courier New"/>
    </w:rPr>
  </w:style>
  <w:style w:type="character" w:customStyle="1" w:styleId="ListLabel459">
    <w:name w:val="ListLabel 459"/>
    <w:qFormat/>
    <w:rsid w:val="003028D1"/>
    <w:rPr>
      <w:rFonts w:cs="Wingdings"/>
    </w:rPr>
  </w:style>
  <w:style w:type="character" w:customStyle="1" w:styleId="ListLabel460">
    <w:name w:val="ListLabel 460"/>
    <w:qFormat/>
    <w:rsid w:val="003028D1"/>
    <w:rPr>
      <w:rFonts w:ascii="Candara" w:hAnsi="Candara" w:cs="Wingdings"/>
      <w:sz w:val="24"/>
    </w:rPr>
  </w:style>
  <w:style w:type="character" w:customStyle="1" w:styleId="ListLabel461">
    <w:name w:val="ListLabel 461"/>
    <w:qFormat/>
    <w:rsid w:val="003028D1"/>
    <w:rPr>
      <w:rFonts w:cs="Courier New"/>
    </w:rPr>
  </w:style>
  <w:style w:type="character" w:customStyle="1" w:styleId="ListLabel462">
    <w:name w:val="ListLabel 462"/>
    <w:qFormat/>
    <w:rsid w:val="003028D1"/>
    <w:rPr>
      <w:rFonts w:cs="Wingdings"/>
    </w:rPr>
  </w:style>
  <w:style w:type="character" w:customStyle="1" w:styleId="ListLabel463">
    <w:name w:val="ListLabel 463"/>
    <w:qFormat/>
    <w:rsid w:val="003028D1"/>
    <w:rPr>
      <w:rFonts w:cs="Symbol"/>
    </w:rPr>
  </w:style>
  <w:style w:type="character" w:customStyle="1" w:styleId="ListLabel464">
    <w:name w:val="ListLabel 464"/>
    <w:qFormat/>
    <w:rsid w:val="003028D1"/>
    <w:rPr>
      <w:rFonts w:cs="Courier New"/>
    </w:rPr>
  </w:style>
  <w:style w:type="character" w:customStyle="1" w:styleId="ListLabel465">
    <w:name w:val="ListLabel 465"/>
    <w:qFormat/>
    <w:rsid w:val="003028D1"/>
    <w:rPr>
      <w:rFonts w:cs="Wingdings"/>
    </w:rPr>
  </w:style>
  <w:style w:type="character" w:customStyle="1" w:styleId="ListLabel466">
    <w:name w:val="ListLabel 466"/>
    <w:qFormat/>
    <w:rsid w:val="003028D1"/>
    <w:rPr>
      <w:rFonts w:cs="Symbol"/>
    </w:rPr>
  </w:style>
  <w:style w:type="character" w:customStyle="1" w:styleId="ListLabel467">
    <w:name w:val="ListLabel 467"/>
    <w:qFormat/>
    <w:rsid w:val="003028D1"/>
    <w:rPr>
      <w:rFonts w:cs="Courier New"/>
    </w:rPr>
  </w:style>
  <w:style w:type="character" w:customStyle="1" w:styleId="ListLabel468">
    <w:name w:val="ListLabel 468"/>
    <w:qFormat/>
    <w:rsid w:val="003028D1"/>
    <w:rPr>
      <w:rFonts w:cs="Wingdings"/>
    </w:rPr>
  </w:style>
  <w:style w:type="character" w:customStyle="1" w:styleId="ListLabel469">
    <w:name w:val="ListLabel 469"/>
    <w:qFormat/>
    <w:rsid w:val="003028D1"/>
    <w:rPr>
      <w:rFonts w:ascii="Candara" w:hAnsi="Candara" w:cs="Wingdings"/>
      <w:sz w:val="24"/>
    </w:rPr>
  </w:style>
  <w:style w:type="character" w:customStyle="1" w:styleId="ListLabel470">
    <w:name w:val="ListLabel 470"/>
    <w:qFormat/>
    <w:rsid w:val="003028D1"/>
    <w:rPr>
      <w:rFonts w:cs="Courier New"/>
    </w:rPr>
  </w:style>
  <w:style w:type="character" w:customStyle="1" w:styleId="ListLabel471">
    <w:name w:val="ListLabel 471"/>
    <w:qFormat/>
    <w:rsid w:val="003028D1"/>
    <w:rPr>
      <w:rFonts w:cs="Wingdings"/>
    </w:rPr>
  </w:style>
  <w:style w:type="character" w:customStyle="1" w:styleId="ListLabel472">
    <w:name w:val="ListLabel 472"/>
    <w:qFormat/>
    <w:rsid w:val="003028D1"/>
    <w:rPr>
      <w:rFonts w:cs="Symbol"/>
    </w:rPr>
  </w:style>
  <w:style w:type="character" w:customStyle="1" w:styleId="ListLabel473">
    <w:name w:val="ListLabel 473"/>
    <w:qFormat/>
    <w:rsid w:val="003028D1"/>
    <w:rPr>
      <w:rFonts w:cs="Courier New"/>
    </w:rPr>
  </w:style>
  <w:style w:type="character" w:customStyle="1" w:styleId="ListLabel474">
    <w:name w:val="ListLabel 474"/>
    <w:qFormat/>
    <w:rsid w:val="003028D1"/>
    <w:rPr>
      <w:rFonts w:cs="Wingdings"/>
    </w:rPr>
  </w:style>
  <w:style w:type="character" w:customStyle="1" w:styleId="ListLabel475">
    <w:name w:val="ListLabel 475"/>
    <w:qFormat/>
    <w:rsid w:val="003028D1"/>
    <w:rPr>
      <w:rFonts w:cs="Symbol"/>
    </w:rPr>
  </w:style>
  <w:style w:type="character" w:customStyle="1" w:styleId="ListLabel476">
    <w:name w:val="ListLabel 476"/>
    <w:qFormat/>
    <w:rsid w:val="003028D1"/>
    <w:rPr>
      <w:rFonts w:cs="Courier New"/>
    </w:rPr>
  </w:style>
  <w:style w:type="character" w:customStyle="1" w:styleId="ListLabel477">
    <w:name w:val="ListLabel 477"/>
    <w:qFormat/>
    <w:rsid w:val="003028D1"/>
    <w:rPr>
      <w:rFonts w:cs="Wingdings"/>
    </w:rPr>
  </w:style>
  <w:style w:type="character" w:customStyle="1" w:styleId="ListLabel478">
    <w:name w:val="ListLabel 478"/>
    <w:qFormat/>
    <w:rsid w:val="003028D1"/>
    <w:rPr>
      <w:rFonts w:ascii="Candara" w:hAnsi="Candara" w:cs="Wingdings"/>
      <w:sz w:val="24"/>
    </w:rPr>
  </w:style>
  <w:style w:type="character" w:customStyle="1" w:styleId="ListLabel479">
    <w:name w:val="ListLabel 479"/>
    <w:qFormat/>
    <w:rsid w:val="003028D1"/>
    <w:rPr>
      <w:rFonts w:cs="Courier New"/>
    </w:rPr>
  </w:style>
  <w:style w:type="character" w:customStyle="1" w:styleId="ListLabel480">
    <w:name w:val="ListLabel 480"/>
    <w:qFormat/>
    <w:rsid w:val="003028D1"/>
    <w:rPr>
      <w:rFonts w:cs="Wingdings"/>
    </w:rPr>
  </w:style>
  <w:style w:type="character" w:customStyle="1" w:styleId="ListLabel481">
    <w:name w:val="ListLabel 481"/>
    <w:qFormat/>
    <w:rsid w:val="003028D1"/>
    <w:rPr>
      <w:rFonts w:cs="Symbol"/>
    </w:rPr>
  </w:style>
  <w:style w:type="character" w:customStyle="1" w:styleId="ListLabel482">
    <w:name w:val="ListLabel 482"/>
    <w:qFormat/>
    <w:rsid w:val="003028D1"/>
    <w:rPr>
      <w:rFonts w:cs="Courier New"/>
    </w:rPr>
  </w:style>
  <w:style w:type="character" w:customStyle="1" w:styleId="ListLabel483">
    <w:name w:val="ListLabel 483"/>
    <w:qFormat/>
    <w:rsid w:val="003028D1"/>
    <w:rPr>
      <w:rFonts w:cs="Wingdings"/>
    </w:rPr>
  </w:style>
  <w:style w:type="character" w:customStyle="1" w:styleId="ListLabel484">
    <w:name w:val="ListLabel 484"/>
    <w:qFormat/>
    <w:rsid w:val="003028D1"/>
    <w:rPr>
      <w:rFonts w:cs="Symbol"/>
    </w:rPr>
  </w:style>
  <w:style w:type="character" w:customStyle="1" w:styleId="ListLabel485">
    <w:name w:val="ListLabel 485"/>
    <w:qFormat/>
    <w:rsid w:val="003028D1"/>
    <w:rPr>
      <w:rFonts w:cs="Courier New"/>
    </w:rPr>
  </w:style>
  <w:style w:type="character" w:customStyle="1" w:styleId="ListLabel486">
    <w:name w:val="ListLabel 486"/>
    <w:qFormat/>
    <w:rsid w:val="003028D1"/>
    <w:rPr>
      <w:rFonts w:cs="Wingdings"/>
    </w:rPr>
  </w:style>
  <w:style w:type="character" w:customStyle="1" w:styleId="ListLabel487">
    <w:name w:val="ListLabel 487"/>
    <w:qFormat/>
    <w:rsid w:val="003028D1"/>
    <w:rPr>
      <w:rFonts w:ascii="Candara" w:hAnsi="Candara" w:cs="Wingdings"/>
      <w:sz w:val="24"/>
    </w:rPr>
  </w:style>
  <w:style w:type="character" w:customStyle="1" w:styleId="ListLabel488">
    <w:name w:val="ListLabel 488"/>
    <w:qFormat/>
    <w:rsid w:val="003028D1"/>
    <w:rPr>
      <w:rFonts w:cs="Courier New"/>
    </w:rPr>
  </w:style>
  <w:style w:type="character" w:customStyle="1" w:styleId="ListLabel489">
    <w:name w:val="ListLabel 489"/>
    <w:qFormat/>
    <w:rsid w:val="003028D1"/>
    <w:rPr>
      <w:rFonts w:cs="Wingdings"/>
    </w:rPr>
  </w:style>
  <w:style w:type="character" w:customStyle="1" w:styleId="ListLabel490">
    <w:name w:val="ListLabel 490"/>
    <w:qFormat/>
    <w:rsid w:val="003028D1"/>
    <w:rPr>
      <w:rFonts w:cs="Symbol"/>
    </w:rPr>
  </w:style>
  <w:style w:type="character" w:customStyle="1" w:styleId="ListLabel491">
    <w:name w:val="ListLabel 491"/>
    <w:qFormat/>
    <w:rsid w:val="003028D1"/>
    <w:rPr>
      <w:rFonts w:cs="Courier New"/>
    </w:rPr>
  </w:style>
  <w:style w:type="character" w:customStyle="1" w:styleId="ListLabel492">
    <w:name w:val="ListLabel 492"/>
    <w:qFormat/>
    <w:rsid w:val="003028D1"/>
    <w:rPr>
      <w:rFonts w:cs="Wingdings"/>
    </w:rPr>
  </w:style>
  <w:style w:type="character" w:customStyle="1" w:styleId="ListLabel493">
    <w:name w:val="ListLabel 493"/>
    <w:qFormat/>
    <w:rsid w:val="003028D1"/>
    <w:rPr>
      <w:rFonts w:cs="Symbol"/>
    </w:rPr>
  </w:style>
  <w:style w:type="character" w:customStyle="1" w:styleId="ListLabel494">
    <w:name w:val="ListLabel 494"/>
    <w:qFormat/>
    <w:rsid w:val="003028D1"/>
    <w:rPr>
      <w:rFonts w:cs="Courier New"/>
    </w:rPr>
  </w:style>
  <w:style w:type="character" w:customStyle="1" w:styleId="ListLabel495">
    <w:name w:val="ListLabel 495"/>
    <w:qFormat/>
    <w:rsid w:val="003028D1"/>
    <w:rPr>
      <w:rFonts w:cs="Wingdings"/>
    </w:rPr>
  </w:style>
  <w:style w:type="character" w:customStyle="1" w:styleId="ListLabel496">
    <w:name w:val="ListLabel 496"/>
    <w:qFormat/>
    <w:rsid w:val="003028D1"/>
    <w:rPr>
      <w:rFonts w:ascii="Candara" w:hAnsi="Candara" w:cs="Wingdings"/>
      <w:sz w:val="24"/>
    </w:rPr>
  </w:style>
  <w:style w:type="character" w:customStyle="1" w:styleId="ListLabel497">
    <w:name w:val="ListLabel 497"/>
    <w:qFormat/>
    <w:rsid w:val="003028D1"/>
    <w:rPr>
      <w:rFonts w:cs="Courier New"/>
    </w:rPr>
  </w:style>
  <w:style w:type="character" w:customStyle="1" w:styleId="ListLabel498">
    <w:name w:val="ListLabel 498"/>
    <w:qFormat/>
    <w:rsid w:val="003028D1"/>
    <w:rPr>
      <w:rFonts w:cs="Wingdings"/>
    </w:rPr>
  </w:style>
  <w:style w:type="character" w:customStyle="1" w:styleId="ListLabel499">
    <w:name w:val="ListLabel 499"/>
    <w:qFormat/>
    <w:rsid w:val="003028D1"/>
    <w:rPr>
      <w:rFonts w:cs="Symbol"/>
    </w:rPr>
  </w:style>
  <w:style w:type="character" w:customStyle="1" w:styleId="ListLabel500">
    <w:name w:val="ListLabel 500"/>
    <w:qFormat/>
    <w:rsid w:val="003028D1"/>
    <w:rPr>
      <w:rFonts w:cs="Courier New"/>
    </w:rPr>
  </w:style>
  <w:style w:type="character" w:customStyle="1" w:styleId="ListLabel501">
    <w:name w:val="ListLabel 501"/>
    <w:qFormat/>
    <w:rsid w:val="003028D1"/>
    <w:rPr>
      <w:rFonts w:cs="Wingdings"/>
    </w:rPr>
  </w:style>
  <w:style w:type="character" w:customStyle="1" w:styleId="ListLabel502">
    <w:name w:val="ListLabel 502"/>
    <w:qFormat/>
    <w:rsid w:val="003028D1"/>
    <w:rPr>
      <w:rFonts w:cs="Symbol"/>
    </w:rPr>
  </w:style>
  <w:style w:type="character" w:customStyle="1" w:styleId="ListLabel503">
    <w:name w:val="ListLabel 503"/>
    <w:qFormat/>
    <w:rsid w:val="003028D1"/>
    <w:rPr>
      <w:rFonts w:cs="Courier New"/>
    </w:rPr>
  </w:style>
  <w:style w:type="character" w:customStyle="1" w:styleId="ListLabel504">
    <w:name w:val="ListLabel 504"/>
    <w:qFormat/>
    <w:rsid w:val="003028D1"/>
    <w:rPr>
      <w:rFonts w:cs="Wingdings"/>
    </w:rPr>
  </w:style>
  <w:style w:type="character" w:customStyle="1" w:styleId="ListLabel505">
    <w:name w:val="ListLabel 505"/>
    <w:qFormat/>
    <w:rsid w:val="003028D1"/>
    <w:rPr>
      <w:rFonts w:ascii="Candara" w:hAnsi="Candara" w:cs="Wingdings"/>
      <w:sz w:val="24"/>
    </w:rPr>
  </w:style>
  <w:style w:type="character" w:customStyle="1" w:styleId="ListLabel506">
    <w:name w:val="ListLabel 506"/>
    <w:qFormat/>
    <w:rsid w:val="003028D1"/>
    <w:rPr>
      <w:rFonts w:cs="Courier New"/>
    </w:rPr>
  </w:style>
  <w:style w:type="character" w:customStyle="1" w:styleId="ListLabel507">
    <w:name w:val="ListLabel 507"/>
    <w:qFormat/>
    <w:rsid w:val="003028D1"/>
    <w:rPr>
      <w:rFonts w:cs="Wingdings"/>
    </w:rPr>
  </w:style>
  <w:style w:type="character" w:customStyle="1" w:styleId="ListLabel508">
    <w:name w:val="ListLabel 508"/>
    <w:qFormat/>
    <w:rsid w:val="003028D1"/>
    <w:rPr>
      <w:rFonts w:cs="Symbol"/>
    </w:rPr>
  </w:style>
  <w:style w:type="character" w:customStyle="1" w:styleId="ListLabel509">
    <w:name w:val="ListLabel 509"/>
    <w:qFormat/>
    <w:rsid w:val="003028D1"/>
    <w:rPr>
      <w:rFonts w:cs="Courier New"/>
    </w:rPr>
  </w:style>
  <w:style w:type="character" w:customStyle="1" w:styleId="ListLabel510">
    <w:name w:val="ListLabel 510"/>
    <w:qFormat/>
    <w:rsid w:val="003028D1"/>
    <w:rPr>
      <w:rFonts w:cs="Wingdings"/>
    </w:rPr>
  </w:style>
  <w:style w:type="character" w:customStyle="1" w:styleId="ListLabel511">
    <w:name w:val="ListLabel 511"/>
    <w:qFormat/>
    <w:rsid w:val="003028D1"/>
    <w:rPr>
      <w:rFonts w:cs="Symbol"/>
    </w:rPr>
  </w:style>
  <w:style w:type="character" w:customStyle="1" w:styleId="ListLabel512">
    <w:name w:val="ListLabel 512"/>
    <w:qFormat/>
    <w:rsid w:val="003028D1"/>
    <w:rPr>
      <w:rFonts w:cs="Courier New"/>
    </w:rPr>
  </w:style>
  <w:style w:type="character" w:customStyle="1" w:styleId="ListLabel513">
    <w:name w:val="ListLabel 513"/>
    <w:qFormat/>
    <w:rsid w:val="003028D1"/>
    <w:rPr>
      <w:rFonts w:cs="Wingdings"/>
    </w:rPr>
  </w:style>
  <w:style w:type="character" w:customStyle="1" w:styleId="ListLabel514">
    <w:name w:val="ListLabel 514"/>
    <w:qFormat/>
    <w:rsid w:val="003028D1"/>
    <w:rPr>
      <w:rFonts w:ascii="Candara" w:hAnsi="Candara" w:cs="Wingdings"/>
      <w:sz w:val="24"/>
    </w:rPr>
  </w:style>
  <w:style w:type="character" w:customStyle="1" w:styleId="ListLabel515">
    <w:name w:val="ListLabel 515"/>
    <w:qFormat/>
    <w:rsid w:val="003028D1"/>
    <w:rPr>
      <w:rFonts w:cs="Courier New"/>
    </w:rPr>
  </w:style>
  <w:style w:type="character" w:customStyle="1" w:styleId="ListLabel516">
    <w:name w:val="ListLabel 516"/>
    <w:qFormat/>
    <w:rsid w:val="003028D1"/>
    <w:rPr>
      <w:rFonts w:cs="Wingdings"/>
    </w:rPr>
  </w:style>
  <w:style w:type="character" w:customStyle="1" w:styleId="ListLabel517">
    <w:name w:val="ListLabel 517"/>
    <w:qFormat/>
    <w:rsid w:val="003028D1"/>
    <w:rPr>
      <w:rFonts w:cs="Symbol"/>
    </w:rPr>
  </w:style>
  <w:style w:type="character" w:customStyle="1" w:styleId="ListLabel518">
    <w:name w:val="ListLabel 518"/>
    <w:qFormat/>
    <w:rsid w:val="003028D1"/>
    <w:rPr>
      <w:rFonts w:cs="Courier New"/>
    </w:rPr>
  </w:style>
  <w:style w:type="character" w:customStyle="1" w:styleId="ListLabel519">
    <w:name w:val="ListLabel 519"/>
    <w:qFormat/>
    <w:rsid w:val="003028D1"/>
    <w:rPr>
      <w:rFonts w:cs="Wingdings"/>
    </w:rPr>
  </w:style>
  <w:style w:type="character" w:customStyle="1" w:styleId="ListLabel520">
    <w:name w:val="ListLabel 520"/>
    <w:qFormat/>
    <w:rsid w:val="003028D1"/>
    <w:rPr>
      <w:rFonts w:cs="Symbol"/>
    </w:rPr>
  </w:style>
  <w:style w:type="character" w:customStyle="1" w:styleId="ListLabel521">
    <w:name w:val="ListLabel 521"/>
    <w:qFormat/>
    <w:rsid w:val="003028D1"/>
    <w:rPr>
      <w:rFonts w:cs="Courier New"/>
    </w:rPr>
  </w:style>
  <w:style w:type="character" w:customStyle="1" w:styleId="ListLabel522">
    <w:name w:val="ListLabel 522"/>
    <w:qFormat/>
    <w:rsid w:val="003028D1"/>
    <w:rPr>
      <w:rFonts w:cs="Wingdings"/>
    </w:rPr>
  </w:style>
  <w:style w:type="character" w:customStyle="1" w:styleId="ListLabel523">
    <w:name w:val="ListLabel 523"/>
    <w:qFormat/>
    <w:rsid w:val="003028D1"/>
    <w:rPr>
      <w:rFonts w:ascii="Candara" w:hAnsi="Candara" w:cs="Wingdings"/>
      <w:sz w:val="24"/>
    </w:rPr>
  </w:style>
  <w:style w:type="character" w:customStyle="1" w:styleId="ListLabel524">
    <w:name w:val="ListLabel 524"/>
    <w:qFormat/>
    <w:rsid w:val="003028D1"/>
    <w:rPr>
      <w:rFonts w:cs="Courier New"/>
    </w:rPr>
  </w:style>
  <w:style w:type="character" w:customStyle="1" w:styleId="ListLabel525">
    <w:name w:val="ListLabel 525"/>
    <w:qFormat/>
    <w:rsid w:val="003028D1"/>
    <w:rPr>
      <w:rFonts w:cs="Wingdings"/>
    </w:rPr>
  </w:style>
  <w:style w:type="character" w:customStyle="1" w:styleId="ListLabel526">
    <w:name w:val="ListLabel 526"/>
    <w:qFormat/>
    <w:rsid w:val="003028D1"/>
    <w:rPr>
      <w:rFonts w:cs="Symbol"/>
    </w:rPr>
  </w:style>
  <w:style w:type="character" w:customStyle="1" w:styleId="ListLabel527">
    <w:name w:val="ListLabel 527"/>
    <w:qFormat/>
    <w:rsid w:val="003028D1"/>
    <w:rPr>
      <w:rFonts w:cs="Courier New"/>
    </w:rPr>
  </w:style>
  <w:style w:type="character" w:customStyle="1" w:styleId="ListLabel528">
    <w:name w:val="ListLabel 528"/>
    <w:qFormat/>
    <w:rsid w:val="003028D1"/>
    <w:rPr>
      <w:rFonts w:cs="Wingdings"/>
    </w:rPr>
  </w:style>
  <w:style w:type="character" w:customStyle="1" w:styleId="ListLabel529">
    <w:name w:val="ListLabel 529"/>
    <w:qFormat/>
    <w:rsid w:val="003028D1"/>
    <w:rPr>
      <w:rFonts w:cs="Symbol"/>
    </w:rPr>
  </w:style>
  <w:style w:type="character" w:customStyle="1" w:styleId="ListLabel530">
    <w:name w:val="ListLabel 530"/>
    <w:qFormat/>
    <w:rsid w:val="003028D1"/>
    <w:rPr>
      <w:rFonts w:cs="Courier New"/>
    </w:rPr>
  </w:style>
  <w:style w:type="character" w:customStyle="1" w:styleId="ListLabel531">
    <w:name w:val="ListLabel 531"/>
    <w:qFormat/>
    <w:rsid w:val="003028D1"/>
    <w:rPr>
      <w:rFonts w:cs="Wingdings"/>
    </w:rPr>
  </w:style>
  <w:style w:type="character" w:customStyle="1" w:styleId="ListLabel532">
    <w:name w:val="ListLabel 532"/>
    <w:qFormat/>
    <w:rsid w:val="003028D1"/>
    <w:rPr>
      <w:rFonts w:ascii="Candara" w:hAnsi="Candara" w:cs="Wingdings"/>
      <w:sz w:val="24"/>
    </w:rPr>
  </w:style>
  <w:style w:type="character" w:customStyle="1" w:styleId="ListLabel533">
    <w:name w:val="ListLabel 533"/>
    <w:qFormat/>
    <w:rsid w:val="003028D1"/>
    <w:rPr>
      <w:rFonts w:cs="Courier New"/>
    </w:rPr>
  </w:style>
  <w:style w:type="character" w:customStyle="1" w:styleId="ListLabel534">
    <w:name w:val="ListLabel 534"/>
    <w:qFormat/>
    <w:rsid w:val="003028D1"/>
    <w:rPr>
      <w:rFonts w:cs="Wingdings"/>
    </w:rPr>
  </w:style>
  <w:style w:type="character" w:customStyle="1" w:styleId="ListLabel535">
    <w:name w:val="ListLabel 535"/>
    <w:qFormat/>
    <w:rsid w:val="003028D1"/>
    <w:rPr>
      <w:rFonts w:cs="Symbol"/>
    </w:rPr>
  </w:style>
  <w:style w:type="character" w:customStyle="1" w:styleId="ListLabel536">
    <w:name w:val="ListLabel 536"/>
    <w:qFormat/>
    <w:rsid w:val="003028D1"/>
    <w:rPr>
      <w:rFonts w:cs="Courier New"/>
    </w:rPr>
  </w:style>
  <w:style w:type="character" w:customStyle="1" w:styleId="ListLabel537">
    <w:name w:val="ListLabel 537"/>
    <w:qFormat/>
    <w:rsid w:val="003028D1"/>
    <w:rPr>
      <w:rFonts w:cs="Wingdings"/>
    </w:rPr>
  </w:style>
  <w:style w:type="character" w:customStyle="1" w:styleId="ListLabel538">
    <w:name w:val="ListLabel 538"/>
    <w:qFormat/>
    <w:rsid w:val="003028D1"/>
    <w:rPr>
      <w:rFonts w:cs="Symbol"/>
    </w:rPr>
  </w:style>
  <w:style w:type="character" w:customStyle="1" w:styleId="ListLabel539">
    <w:name w:val="ListLabel 539"/>
    <w:qFormat/>
    <w:rsid w:val="003028D1"/>
    <w:rPr>
      <w:rFonts w:cs="Courier New"/>
    </w:rPr>
  </w:style>
  <w:style w:type="character" w:customStyle="1" w:styleId="ListLabel540">
    <w:name w:val="ListLabel 540"/>
    <w:qFormat/>
    <w:rsid w:val="003028D1"/>
    <w:rPr>
      <w:rFonts w:cs="Wingdings"/>
    </w:rPr>
  </w:style>
  <w:style w:type="character" w:customStyle="1" w:styleId="ListLabel541">
    <w:name w:val="ListLabel 541"/>
    <w:qFormat/>
    <w:rsid w:val="003028D1"/>
    <w:rPr>
      <w:rFonts w:ascii="Candara" w:hAnsi="Candara" w:cs="Wingdings"/>
      <w:sz w:val="24"/>
    </w:rPr>
  </w:style>
  <w:style w:type="character" w:customStyle="1" w:styleId="ListLabel542">
    <w:name w:val="ListLabel 542"/>
    <w:qFormat/>
    <w:rsid w:val="003028D1"/>
    <w:rPr>
      <w:rFonts w:cs="Courier New"/>
    </w:rPr>
  </w:style>
  <w:style w:type="character" w:customStyle="1" w:styleId="ListLabel543">
    <w:name w:val="ListLabel 543"/>
    <w:qFormat/>
    <w:rsid w:val="003028D1"/>
    <w:rPr>
      <w:rFonts w:cs="Wingdings"/>
    </w:rPr>
  </w:style>
  <w:style w:type="character" w:customStyle="1" w:styleId="ListLabel544">
    <w:name w:val="ListLabel 544"/>
    <w:qFormat/>
    <w:rsid w:val="003028D1"/>
    <w:rPr>
      <w:rFonts w:cs="Symbol"/>
    </w:rPr>
  </w:style>
  <w:style w:type="character" w:customStyle="1" w:styleId="ListLabel545">
    <w:name w:val="ListLabel 545"/>
    <w:qFormat/>
    <w:rsid w:val="003028D1"/>
    <w:rPr>
      <w:rFonts w:cs="Courier New"/>
    </w:rPr>
  </w:style>
  <w:style w:type="character" w:customStyle="1" w:styleId="ListLabel546">
    <w:name w:val="ListLabel 546"/>
    <w:qFormat/>
    <w:rsid w:val="003028D1"/>
    <w:rPr>
      <w:rFonts w:cs="Wingdings"/>
    </w:rPr>
  </w:style>
  <w:style w:type="character" w:customStyle="1" w:styleId="ListLabel547">
    <w:name w:val="ListLabel 547"/>
    <w:qFormat/>
    <w:rsid w:val="003028D1"/>
    <w:rPr>
      <w:rFonts w:cs="Symbol"/>
    </w:rPr>
  </w:style>
  <w:style w:type="character" w:customStyle="1" w:styleId="ListLabel548">
    <w:name w:val="ListLabel 548"/>
    <w:qFormat/>
    <w:rsid w:val="003028D1"/>
    <w:rPr>
      <w:rFonts w:cs="Courier New"/>
    </w:rPr>
  </w:style>
  <w:style w:type="character" w:customStyle="1" w:styleId="ListLabel549">
    <w:name w:val="ListLabel 549"/>
    <w:qFormat/>
    <w:rsid w:val="003028D1"/>
    <w:rPr>
      <w:rFonts w:cs="Wingdings"/>
    </w:rPr>
  </w:style>
  <w:style w:type="character" w:customStyle="1" w:styleId="ListLabel550">
    <w:name w:val="ListLabel 550"/>
    <w:qFormat/>
    <w:rsid w:val="003028D1"/>
    <w:rPr>
      <w:rFonts w:ascii="Candara" w:hAnsi="Candara" w:cs="Wingdings"/>
      <w:sz w:val="24"/>
    </w:rPr>
  </w:style>
  <w:style w:type="character" w:customStyle="1" w:styleId="ListLabel551">
    <w:name w:val="ListLabel 551"/>
    <w:qFormat/>
    <w:rsid w:val="003028D1"/>
    <w:rPr>
      <w:rFonts w:cs="Courier New"/>
    </w:rPr>
  </w:style>
  <w:style w:type="character" w:customStyle="1" w:styleId="ListLabel552">
    <w:name w:val="ListLabel 552"/>
    <w:qFormat/>
    <w:rsid w:val="003028D1"/>
    <w:rPr>
      <w:rFonts w:cs="Wingdings"/>
    </w:rPr>
  </w:style>
  <w:style w:type="character" w:customStyle="1" w:styleId="ListLabel553">
    <w:name w:val="ListLabel 553"/>
    <w:qFormat/>
    <w:rsid w:val="003028D1"/>
    <w:rPr>
      <w:rFonts w:cs="Symbol"/>
    </w:rPr>
  </w:style>
  <w:style w:type="character" w:customStyle="1" w:styleId="ListLabel554">
    <w:name w:val="ListLabel 554"/>
    <w:qFormat/>
    <w:rsid w:val="003028D1"/>
    <w:rPr>
      <w:rFonts w:cs="Courier New"/>
    </w:rPr>
  </w:style>
  <w:style w:type="character" w:customStyle="1" w:styleId="ListLabel555">
    <w:name w:val="ListLabel 555"/>
    <w:qFormat/>
    <w:rsid w:val="003028D1"/>
    <w:rPr>
      <w:rFonts w:cs="Wingdings"/>
    </w:rPr>
  </w:style>
  <w:style w:type="character" w:customStyle="1" w:styleId="ListLabel556">
    <w:name w:val="ListLabel 556"/>
    <w:qFormat/>
    <w:rsid w:val="003028D1"/>
    <w:rPr>
      <w:rFonts w:cs="Symbol"/>
    </w:rPr>
  </w:style>
  <w:style w:type="character" w:customStyle="1" w:styleId="ListLabel557">
    <w:name w:val="ListLabel 557"/>
    <w:qFormat/>
    <w:rsid w:val="003028D1"/>
    <w:rPr>
      <w:rFonts w:cs="Courier New"/>
    </w:rPr>
  </w:style>
  <w:style w:type="character" w:customStyle="1" w:styleId="ListLabel558">
    <w:name w:val="ListLabel 558"/>
    <w:qFormat/>
    <w:rsid w:val="003028D1"/>
    <w:rPr>
      <w:rFonts w:cs="Wingdings"/>
    </w:rPr>
  </w:style>
  <w:style w:type="character" w:customStyle="1" w:styleId="ListLabel559">
    <w:name w:val="ListLabel 559"/>
    <w:qFormat/>
    <w:rsid w:val="003028D1"/>
    <w:rPr>
      <w:rFonts w:ascii="Candara" w:hAnsi="Candara" w:cs="Wingdings"/>
      <w:sz w:val="24"/>
    </w:rPr>
  </w:style>
  <w:style w:type="character" w:customStyle="1" w:styleId="ListLabel560">
    <w:name w:val="ListLabel 560"/>
    <w:qFormat/>
    <w:rsid w:val="003028D1"/>
    <w:rPr>
      <w:rFonts w:cs="Courier New"/>
    </w:rPr>
  </w:style>
  <w:style w:type="character" w:customStyle="1" w:styleId="ListLabel561">
    <w:name w:val="ListLabel 561"/>
    <w:qFormat/>
    <w:rsid w:val="003028D1"/>
    <w:rPr>
      <w:rFonts w:cs="Wingdings"/>
    </w:rPr>
  </w:style>
  <w:style w:type="character" w:customStyle="1" w:styleId="ListLabel562">
    <w:name w:val="ListLabel 562"/>
    <w:qFormat/>
    <w:rsid w:val="003028D1"/>
    <w:rPr>
      <w:rFonts w:cs="Symbol"/>
    </w:rPr>
  </w:style>
  <w:style w:type="character" w:customStyle="1" w:styleId="ListLabel563">
    <w:name w:val="ListLabel 563"/>
    <w:qFormat/>
    <w:rsid w:val="003028D1"/>
    <w:rPr>
      <w:rFonts w:cs="Courier New"/>
    </w:rPr>
  </w:style>
  <w:style w:type="character" w:customStyle="1" w:styleId="ListLabel564">
    <w:name w:val="ListLabel 564"/>
    <w:qFormat/>
    <w:rsid w:val="003028D1"/>
    <w:rPr>
      <w:rFonts w:cs="Wingdings"/>
    </w:rPr>
  </w:style>
  <w:style w:type="character" w:customStyle="1" w:styleId="ListLabel565">
    <w:name w:val="ListLabel 565"/>
    <w:qFormat/>
    <w:rsid w:val="003028D1"/>
    <w:rPr>
      <w:rFonts w:cs="Symbol"/>
    </w:rPr>
  </w:style>
  <w:style w:type="character" w:customStyle="1" w:styleId="ListLabel566">
    <w:name w:val="ListLabel 566"/>
    <w:qFormat/>
    <w:rsid w:val="003028D1"/>
    <w:rPr>
      <w:rFonts w:cs="Courier New"/>
    </w:rPr>
  </w:style>
  <w:style w:type="character" w:customStyle="1" w:styleId="ListLabel567">
    <w:name w:val="ListLabel 567"/>
    <w:qFormat/>
    <w:rsid w:val="003028D1"/>
    <w:rPr>
      <w:rFonts w:cs="Wingdings"/>
    </w:rPr>
  </w:style>
  <w:style w:type="character" w:customStyle="1" w:styleId="ListLabel568">
    <w:name w:val="ListLabel 568"/>
    <w:qFormat/>
    <w:rsid w:val="003028D1"/>
    <w:rPr>
      <w:rFonts w:cs="Wingdings"/>
      <w:sz w:val="24"/>
    </w:rPr>
  </w:style>
  <w:style w:type="character" w:customStyle="1" w:styleId="ListLabel569">
    <w:name w:val="ListLabel 569"/>
    <w:qFormat/>
    <w:rsid w:val="003028D1"/>
    <w:rPr>
      <w:rFonts w:cs="Courier New"/>
    </w:rPr>
  </w:style>
  <w:style w:type="character" w:customStyle="1" w:styleId="ListLabel570">
    <w:name w:val="ListLabel 570"/>
    <w:qFormat/>
    <w:rsid w:val="003028D1"/>
    <w:rPr>
      <w:rFonts w:cs="Wingdings"/>
    </w:rPr>
  </w:style>
  <w:style w:type="character" w:customStyle="1" w:styleId="ListLabel571">
    <w:name w:val="ListLabel 571"/>
    <w:qFormat/>
    <w:rsid w:val="003028D1"/>
    <w:rPr>
      <w:rFonts w:cs="Symbol"/>
    </w:rPr>
  </w:style>
  <w:style w:type="character" w:customStyle="1" w:styleId="ListLabel572">
    <w:name w:val="ListLabel 572"/>
    <w:qFormat/>
    <w:rsid w:val="003028D1"/>
    <w:rPr>
      <w:rFonts w:cs="Courier New"/>
    </w:rPr>
  </w:style>
  <w:style w:type="character" w:customStyle="1" w:styleId="ListLabel573">
    <w:name w:val="ListLabel 573"/>
    <w:qFormat/>
    <w:rsid w:val="003028D1"/>
    <w:rPr>
      <w:rFonts w:cs="Wingdings"/>
    </w:rPr>
  </w:style>
  <w:style w:type="character" w:customStyle="1" w:styleId="ListLabel574">
    <w:name w:val="ListLabel 574"/>
    <w:qFormat/>
    <w:rsid w:val="003028D1"/>
    <w:rPr>
      <w:rFonts w:cs="Symbol"/>
    </w:rPr>
  </w:style>
  <w:style w:type="character" w:customStyle="1" w:styleId="ListLabel575">
    <w:name w:val="ListLabel 575"/>
    <w:qFormat/>
    <w:rsid w:val="003028D1"/>
    <w:rPr>
      <w:rFonts w:cs="Courier New"/>
    </w:rPr>
  </w:style>
  <w:style w:type="character" w:customStyle="1" w:styleId="ListLabel576">
    <w:name w:val="ListLabel 576"/>
    <w:qFormat/>
    <w:rsid w:val="003028D1"/>
    <w:rPr>
      <w:rFonts w:cs="Wingdings"/>
    </w:rPr>
  </w:style>
  <w:style w:type="character" w:customStyle="1" w:styleId="ListLabel577">
    <w:name w:val="ListLabel 577"/>
    <w:qFormat/>
    <w:rsid w:val="003028D1"/>
    <w:rPr>
      <w:rFonts w:ascii="Candara" w:hAnsi="Candara" w:cs="Wingdings"/>
      <w:sz w:val="24"/>
    </w:rPr>
  </w:style>
  <w:style w:type="character" w:customStyle="1" w:styleId="ListLabel578">
    <w:name w:val="ListLabel 578"/>
    <w:qFormat/>
    <w:rsid w:val="003028D1"/>
    <w:rPr>
      <w:rFonts w:cs="Courier New"/>
    </w:rPr>
  </w:style>
  <w:style w:type="character" w:customStyle="1" w:styleId="ListLabel579">
    <w:name w:val="ListLabel 579"/>
    <w:qFormat/>
    <w:rsid w:val="003028D1"/>
    <w:rPr>
      <w:rFonts w:cs="Wingdings"/>
    </w:rPr>
  </w:style>
  <w:style w:type="character" w:customStyle="1" w:styleId="ListLabel580">
    <w:name w:val="ListLabel 580"/>
    <w:qFormat/>
    <w:rsid w:val="003028D1"/>
    <w:rPr>
      <w:rFonts w:cs="Symbol"/>
    </w:rPr>
  </w:style>
  <w:style w:type="character" w:customStyle="1" w:styleId="ListLabel581">
    <w:name w:val="ListLabel 581"/>
    <w:qFormat/>
    <w:rsid w:val="003028D1"/>
    <w:rPr>
      <w:rFonts w:cs="Courier New"/>
    </w:rPr>
  </w:style>
  <w:style w:type="character" w:customStyle="1" w:styleId="ListLabel582">
    <w:name w:val="ListLabel 582"/>
    <w:qFormat/>
    <w:rsid w:val="003028D1"/>
    <w:rPr>
      <w:rFonts w:cs="Wingdings"/>
    </w:rPr>
  </w:style>
  <w:style w:type="character" w:customStyle="1" w:styleId="ListLabel583">
    <w:name w:val="ListLabel 583"/>
    <w:qFormat/>
    <w:rsid w:val="003028D1"/>
    <w:rPr>
      <w:rFonts w:cs="Symbol"/>
    </w:rPr>
  </w:style>
  <w:style w:type="character" w:customStyle="1" w:styleId="ListLabel584">
    <w:name w:val="ListLabel 584"/>
    <w:qFormat/>
    <w:rsid w:val="003028D1"/>
    <w:rPr>
      <w:rFonts w:cs="Courier New"/>
    </w:rPr>
  </w:style>
  <w:style w:type="character" w:customStyle="1" w:styleId="ListLabel585">
    <w:name w:val="ListLabel 585"/>
    <w:qFormat/>
    <w:rsid w:val="003028D1"/>
    <w:rPr>
      <w:rFonts w:cs="Wingdings"/>
    </w:rPr>
  </w:style>
  <w:style w:type="character" w:customStyle="1" w:styleId="ListLabel586">
    <w:name w:val="ListLabel 586"/>
    <w:qFormat/>
    <w:rsid w:val="003028D1"/>
    <w:rPr>
      <w:rFonts w:ascii="Candara" w:hAnsi="Candara" w:cs="Wingdings"/>
      <w:sz w:val="28"/>
    </w:rPr>
  </w:style>
  <w:style w:type="character" w:customStyle="1" w:styleId="ListLabel587">
    <w:name w:val="ListLabel 587"/>
    <w:qFormat/>
    <w:rsid w:val="003028D1"/>
    <w:rPr>
      <w:rFonts w:cs="Courier New"/>
    </w:rPr>
  </w:style>
  <w:style w:type="character" w:customStyle="1" w:styleId="ListLabel588">
    <w:name w:val="ListLabel 588"/>
    <w:qFormat/>
    <w:rsid w:val="003028D1"/>
    <w:rPr>
      <w:rFonts w:cs="Wingdings"/>
    </w:rPr>
  </w:style>
  <w:style w:type="character" w:customStyle="1" w:styleId="ListLabel589">
    <w:name w:val="ListLabel 589"/>
    <w:qFormat/>
    <w:rsid w:val="003028D1"/>
    <w:rPr>
      <w:rFonts w:cs="Symbol"/>
    </w:rPr>
  </w:style>
  <w:style w:type="character" w:customStyle="1" w:styleId="ListLabel590">
    <w:name w:val="ListLabel 590"/>
    <w:qFormat/>
    <w:rsid w:val="003028D1"/>
    <w:rPr>
      <w:rFonts w:cs="Courier New"/>
    </w:rPr>
  </w:style>
  <w:style w:type="character" w:customStyle="1" w:styleId="ListLabel591">
    <w:name w:val="ListLabel 591"/>
    <w:qFormat/>
    <w:rsid w:val="003028D1"/>
    <w:rPr>
      <w:rFonts w:cs="Wingdings"/>
    </w:rPr>
  </w:style>
  <w:style w:type="character" w:customStyle="1" w:styleId="ListLabel592">
    <w:name w:val="ListLabel 592"/>
    <w:qFormat/>
    <w:rsid w:val="003028D1"/>
    <w:rPr>
      <w:rFonts w:cs="Symbol"/>
    </w:rPr>
  </w:style>
  <w:style w:type="character" w:customStyle="1" w:styleId="ListLabel593">
    <w:name w:val="ListLabel 593"/>
    <w:qFormat/>
    <w:rsid w:val="003028D1"/>
    <w:rPr>
      <w:rFonts w:cs="Courier New"/>
    </w:rPr>
  </w:style>
  <w:style w:type="character" w:customStyle="1" w:styleId="ListLabel594">
    <w:name w:val="ListLabel 594"/>
    <w:qFormat/>
    <w:rsid w:val="003028D1"/>
    <w:rPr>
      <w:rFonts w:cs="Wingdings"/>
    </w:rPr>
  </w:style>
  <w:style w:type="character" w:customStyle="1" w:styleId="ListLabel595">
    <w:name w:val="ListLabel 595"/>
    <w:qFormat/>
    <w:rsid w:val="003028D1"/>
    <w:rPr>
      <w:rFonts w:ascii="Candara" w:hAnsi="Candara" w:cs="Wingdings"/>
      <w:sz w:val="24"/>
    </w:rPr>
  </w:style>
  <w:style w:type="character" w:customStyle="1" w:styleId="ListLabel596">
    <w:name w:val="ListLabel 596"/>
    <w:qFormat/>
    <w:rsid w:val="003028D1"/>
    <w:rPr>
      <w:rFonts w:cs="Courier New"/>
    </w:rPr>
  </w:style>
  <w:style w:type="character" w:customStyle="1" w:styleId="ListLabel597">
    <w:name w:val="ListLabel 597"/>
    <w:qFormat/>
    <w:rsid w:val="003028D1"/>
    <w:rPr>
      <w:rFonts w:cs="Wingdings"/>
    </w:rPr>
  </w:style>
  <w:style w:type="character" w:customStyle="1" w:styleId="ListLabel598">
    <w:name w:val="ListLabel 598"/>
    <w:qFormat/>
    <w:rsid w:val="003028D1"/>
    <w:rPr>
      <w:rFonts w:cs="Symbol"/>
    </w:rPr>
  </w:style>
  <w:style w:type="character" w:customStyle="1" w:styleId="ListLabel599">
    <w:name w:val="ListLabel 599"/>
    <w:qFormat/>
    <w:rsid w:val="003028D1"/>
    <w:rPr>
      <w:rFonts w:cs="Courier New"/>
    </w:rPr>
  </w:style>
  <w:style w:type="character" w:customStyle="1" w:styleId="ListLabel600">
    <w:name w:val="ListLabel 600"/>
    <w:qFormat/>
    <w:rsid w:val="003028D1"/>
    <w:rPr>
      <w:rFonts w:cs="Wingdings"/>
    </w:rPr>
  </w:style>
  <w:style w:type="character" w:customStyle="1" w:styleId="ListLabel601">
    <w:name w:val="ListLabel 601"/>
    <w:qFormat/>
    <w:rsid w:val="003028D1"/>
    <w:rPr>
      <w:rFonts w:cs="Symbol"/>
    </w:rPr>
  </w:style>
  <w:style w:type="character" w:customStyle="1" w:styleId="ListLabel602">
    <w:name w:val="ListLabel 602"/>
    <w:qFormat/>
    <w:rsid w:val="003028D1"/>
    <w:rPr>
      <w:rFonts w:cs="Courier New"/>
    </w:rPr>
  </w:style>
  <w:style w:type="character" w:customStyle="1" w:styleId="ListLabel603">
    <w:name w:val="ListLabel 603"/>
    <w:qFormat/>
    <w:rsid w:val="003028D1"/>
    <w:rPr>
      <w:rFonts w:cs="Wingdings"/>
    </w:rPr>
  </w:style>
  <w:style w:type="character" w:customStyle="1" w:styleId="ListLabel604">
    <w:name w:val="ListLabel 604"/>
    <w:qFormat/>
    <w:rsid w:val="003028D1"/>
    <w:rPr>
      <w:rFonts w:ascii="Candara" w:hAnsi="Candara" w:cs="Wingdings"/>
      <w:sz w:val="24"/>
    </w:rPr>
  </w:style>
  <w:style w:type="character" w:customStyle="1" w:styleId="ListLabel605">
    <w:name w:val="ListLabel 605"/>
    <w:qFormat/>
    <w:rsid w:val="003028D1"/>
    <w:rPr>
      <w:rFonts w:cs="Courier New"/>
    </w:rPr>
  </w:style>
  <w:style w:type="character" w:customStyle="1" w:styleId="ListLabel606">
    <w:name w:val="ListLabel 606"/>
    <w:qFormat/>
    <w:rsid w:val="003028D1"/>
    <w:rPr>
      <w:rFonts w:cs="Wingdings"/>
    </w:rPr>
  </w:style>
  <w:style w:type="character" w:customStyle="1" w:styleId="ListLabel607">
    <w:name w:val="ListLabel 607"/>
    <w:qFormat/>
    <w:rsid w:val="003028D1"/>
    <w:rPr>
      <w:rFonts w:cs="Symbol"/>
    </w:rPr>
  </w:style>
  <w:style w:type="character" w:customStyle="1" w:styleId="ListLabel608">
    <w:name w:val="ListLabel 608"/>
    <w:qFormat/>
    <w:rsid w:val="003028D1"/>
    <w:rPr>
      <w:rFonts w:cs="Courier New"/>
    </w:rPr>
  </w:style>
  <w:style w:type="character" w:customStyle="1" w:styleId="ListLabel609">
    <w:name w:val="ListLabel 609"/>
    <w:qFormat/>
    <w:rsid w:val="003028D1"/>
    <w:rPr>
      <w:rFonts w:cs="Wingdings"/>
    </w:rPr>
  </w:style>
  <w:style w:type="character" w:customStyle="1" w:styleId="ListLabel610">
    <w:name w:val="ListLabel 610"/>
    <w:qFormat/>
    <w:rsid w:val="003028D1"/>
    <w:rPr>
      <w:rFonts w:cs="Symbol"/>
    </w:rPr>
  </w:style>
  <w:style w:type="character" w:customStyle="1" w:styleId="ListLabel611">
    <w:name w:val="ListLabel 611"/>
    <w:qFormat/>
    <w:rsid w:val="003028D1"/>
    <w:rPr>
      <w:rFonts w:cs="Courier New"/>
    </w:rPr>
  </w:style>
  <w:style w:type="character" w:customStyle="1" w:styleId="ListLabel612">
    <w:name w:val="ListLabel 612"/>
    <w:qFormat/>
    <w:rsid w:val="003028D1"/>
    <w:rPr>
      <w:rFonts w:cs="Wingdings"/>
    </w:rPr>
  </w:style>
  <w:style w:type="character" w:customStyle="1" w:styleId="ListLabel613">
    <w:name w:val="ListLabel 613"/>
    <w:qFormat/>
    <w:rsid w:val="003028D1"/>
    <w:rPr>
      <w:rFonts w:ascii="Candara" w:hAnsi="Candara" w:cs="Wingdings"/>
      <w:sz w:val="24"/>
    </w:rPr>
  </w:style>
  <w:style w:type="character" w:customStyle="1" w:styleId="ListLabel614">
    <w:name w:val="ListLabel 614"/>
    <w:qFormat/>
    <w:rsid w:val="003028D1"/>
    <w:rPr>
      <w:rFonts w:cs="Courier New"/>
    </w:rPr>
  </w:style>
  <w:style w:type="character" w:customStyle="1" w:styleId="ListLabel615">
    <w:name w:val="ListLabel 615"/>
    <w:qFormat/>
    <w:rsid w:val="003028D1"/>
    <w:rPr>
      <w:rFonts w:cs="Wingdings"/>
    </w:rPr>
  </w:style>
  <w:style w:type="character" w:customStyle="1" w:styleId="ListLabel616">
    <w:name w:val="ListLabel 616"/>
    <w:qFormat/>
    <w:rsid w:val="003028D1"/>
    <w:rPr>
      <w:rFonts w:cs="Symbol"/>
    </w:rPr>
  </w:style>
  <w:style w:type="character" w:customStyle="1" w:styleId="ListLabel617">
    <w:name w:val="ListLabel 617"/>
    <w:qFormat/>
    <w:rsid w:val="003028D1"/>
    <w:rPr>
      <w:rFonts w:cs="Courier New"/>
    </w:rPr>
  </w:style>
  <w:style w:type="character" w:customStyle="1" w:styleId="ListLabel618">
    <w:name w:val="ListLabel 618"/>
    <w:qFormat/>
    <w:rsid w:val="003028D1"/>
    <w:rPr>
      <w:rFonts w:cs="Wingdings"/>
    </w:rPr>
  </w:style>
  <w:style w:type="character" w:customStyle="1" w:styleId="ListLabel619">
    <w:name w:val="ListLabel 619"/>
    <w:qFormat/>
    <w:rsid w:val="003028D1"/>
    <w:rPr>
      <w:rFonts w:cs="Symbol"/>
    </w:rPr>
  </w:style>
  <w:style w:type="character" w:customStyle="1" w:styleId="ListLabel620">
    <w:name w:val="ListLabel 620"/>
    <w:qFormat/>
    <w:rsid w:val="003028D1"/>
    <w:rPr>
      <w:rFonts w:cs="Courier New"/>
    </w:rPr>
  </w:style>
  <w:style w:type="character" w:customStyle="1" w:styleId="ListLabel621">
    <w:name w:val="ListLabel 621"/>
    <w:qFormat/>
    <w:rsid w:val="003028D1"/>
    <w:rPr>
      <w:rFonts w:cs="Wingdings"/>
    </w:rPr>
  </w:style>
  <w:style w:type="character" w:customStyle="1" w:styleId="ListLabel622">
    <w:name w:val="ListLabel 622"/>
    <w:qFormat/>
    <w:rsid w:val="003028D1"/>
    <w:rPr>
      <w:rFonts w:ascii="Candara" w:hAnsi="Candara" w:cs="Wingdings"/>
      <w:sz w:val="24"/>
    </w:rPr>
  </w:style>
  <w:style w:type="character" w:customStyle="1" w:styleId="ListLabel623">
    <w:name w:val="ListLabel 623"/>
    <w:qFormat/>
    <w:rsid w:val="003028D1"/>
    <w:rPr>
      <w:rFonts w:cs="Courier New"/>
    </w:rPr>
  </w:style>
  <w:style w:type="character" w:customStyle="1" w:styleId="ListLabel624">
    <w:name w:val="ListLabel 624"/>
    <w:qFormat/>
    <w:rsid w:val="003028D1"/>
    <w:rPr>
      <w:rFonts w:cs="Wingdings"/>
    </w:rPr>
  </w:style>
  <w:style w:type="character" w:customStyle="1" w:styleId="ListLabel625">
    <w:name w:val="ListLabel 625"/>
    <w:qFormat/>
    <w:rsid w:val="003028D1"/>
    <w:rPr>
      <w:rFonts w:cs="Symbol"/>
    </w:rPr>
  </w:style>
  <w:style w:type="character" w:customStyle="1" w:styleId="ListLabel626">
    <w:name w:val="ListLabel 626"/>
    <w:qFormat/>
    <w:rsid w:val="003028D1"/>
    <w:rPr>
      <w:rFonts w:cs="Courier New"/>
    </w:rPr>
  </w:style>
  <w:style w:type="character" w:customStyle="1" w:styleId="ListLabel627">
    <w:name w:val="ListLabel 627"/>
    <w:qFormat/>
    <w:rsid w:val="003028D1"/>
    <w:rPr>
      <w:rFonts w:cs="Wingdings"/>
    </w:rPr>
  </w:style>
  <w:style w:type="character" w:customStyle="1" w:styleId="ListLabel628">
    <w:name w:val="ListLabel 628"/>
    <w:qFormat/>
    <w:rsid w:val="003028D1"/>
    <w:rPr>
      <w:rFonts w:cs="Symbol"/>
    </w:rPr>
  </w:style>
  <w:style w:type="character" w:customStyle="1" w:styleId="ListLabel629">
    <w:name w:val="ListLabel 629"/>
    <w:qFormat/>
    <w:rsid w:val="003028D1"/>
    <w:rPr>
      <w:rFonts w:cs="Courier New"/>
    </w:rPr>
  </w:style>
  <w:style w:type="character" w:customStyle="1" w:styleId="ListLabel630">
    <w:name w:val="ListLabel 630"/>
    <w:qFormat/>
    <w:rsid w:val="003028D1"/>
    <w:rPr>
      <w:rFonts w:cs="Wingdings"/>
    </w:rPr>
  </w:style>
  <w:style w:type="character" w:customStyle="1" w:styleId="ListLabel631">
    <w:name w:val="ListLabel 631"/>
    <w:qFormat/>
    <w:rsid w:val="003028D1"/>
    <w:rPr>
      <w:rFonts w:ascii="Candara" w:hAnsi="Candara" w:cs="Wingdings"/>
      <w:sz w:val="24"/>
    </w:rPr>
  </w:style>
  <w:style w:type="character" w:customStyle="1" w:styleId="ListLabel632">
    <w:name w:val="ListLabel 632"/>
    <w:qFormat/>
    <w:rsid w:val="003028D1"/>
    <w:rPr>
      <w:rFonts w:cs="Courier New"/>
    </w:rPr>
  </w:style>
  <w:style w:type="character" w:customStyle="1" w:styleId="ListLabel633">
    <w:name w:val="ListLabel 633"/>
    <w:qFormat/>
    <w:rsid w:val="003028D1"/>
    <w:rPr>
      <w:rFonts w:cs="Wingdings"/>
    </w:rPr>
  </w:style>
  <w:style w:type="character" w:customStyle="1" w:styleId="ListLabel634">
    <w:name w:val="ListLabel 634"/>
    <w:qFormat/>
    <w:rsid w:val="003028D1"/>
    <w:rPr>
      <w:rFonts w:cs="Symbol"/>
    </w:rPr>
  </w:style>
  <w:style w:type="character" w:customStyle="1" w:styleId="ListLabel635">
    <w:name w:val="ListLabel 635"/>
    <w:qFormat/>
    <w:rsid w:val="003028D1"/>
    <w:rPr>
      <w:rFonts w:cs="Courier New"/>
    </w:rPr>
  </w:style>
  <w:style w:type="character" w:customStyle="1" w:styleId="ListLabel636">
    <w:name w:val="ListLabel 636"/>
    <w:qFormat/>
    <w:rsid w:val="003028D1"/>
    <w:rPr>
      <w:rFonts w:cs="Wingdings"/>
    </w:rPr>
  </w:style>
  <w:style w:type="character" w:customStyle="1" w:styleId="ListLabel637">
    <w:name w:val="ListLabel 637"/>
    <w:qFormat/>
    <w:rsid w:val="003028D1"/>
    <w:rPr>
      <w:rFonts w:cs="Symbol"/>
    </w:rPr>
  </w:style>
  <w:style w:type="character" w:customStyle="1" w:styleId="ListLabel638">
    <w:name w:val="ListLabel 638"/>
    <w:qFormat/>
    <w:rsid w:val="003028D1"/>
    <w:rPr>
      <w:rFonts w:cs="Courier New"/>
    </w:rPr>
  </w:style>
  <w:style w:type="character" w:customStyle="1" w:styleId="ListLabel639">
    <w:name w:val="ListLabel 639"/>
    <w:qFormat/>
    <w:rsid w:val="003028D1"/>
    <w:rPr>
      <w:rFonts w:cs="Wingdings"/>
    </w:rPr>
  </w:style>
  <w:style w:type="character" w:customStyle="1" w:styleId="ListLabel640">
    <w:name w:val="ListLabel 640"/>
    <w:qFormat/>
    <w:rsid w:val="003028D1"/>
    <w:rPr>
      <w:rFonts w:ascii="Candara" w:hAnsi="Candara" w:cs="Wingdings"/>
      <w:sz w:val="24"/>
    </w:rPr>
  </w:style>
  <w:style w:type="character" w:customStyle="1" w:styleId="ListLabel641">
    <w:name w:val="ListLabel 641"/>
    <w:qFormat/>
    <w:rsid w:val="003028D1"/>
    <w:rPr>
      <w:rFonts w:cs="Courier New"/>
    </w:rPr>
  </w:style>
  <w:style w:type="character" w:customStyle="1" w:styleId="ListLabel642">
    <w:name w:val="ListLabel 642"/>
    <w:qFormat/>
    <w:rsid w:val="003028D1"/>
    <w:rPr>
      <w:rFonts w:cs="Wingdings"/>
    </w:rPr>
  </w:style>
  <w:style w:type="character" w:customStyle="1" w:styleId="ListLabel643">
    <w:name w:val="ListLabel 643"/>
    <w:qFormat/>
    <w:rsid w:val="003028D1"/>
    <w:rPr>
      <w:rFonts w:cs="Symbol"/>
    </w:rPr>
  </w:style>
  <w:style w:type="character" w:customStyle="1" w:styleId="ListLabel644">
    <w:name w:val="ListLabel 644"/>
    <w:qFormat/>
    <w:rsid w:val="003028D1"/>
    <w:rPr>
      <w:rFonts w:cs="Courier New"/>
    </w:rPr>
  </w:style>
  <w:style w:type="character" w:customStyle="1" w:styleId="ListLabel645">
    <w:name w:val="ListLabel 645"/>
    <w:qFormat/>
    <w:rsid w:val="003028D1"/>
    <w:rPr>
      <w:rFonts w:cs="Wingdings"/>
    </w:rPr>
  </w:style>
  <w:style w:type="character" w:customStyle="1" w:styleId="ListLabel646">
    <w:name w:val="ListLabel 646"/>
    <w:qFormat/>
    <w:rsid w:val="003028D1"/>
    <w:rPr>
      <w:rFonts w:cs="Symbol"/>
    </w:rPr>
  </w:style>
  <w:style w:type="character" w:customStyle="1" w:styleId="ListLabel647">
    <w:name w:val="ListLabel 647"/>
    <w:qFormat/>
    <w:rsid w:val="003028D1"/>
    <w:rPr>
      <w:rFonts w:cs="Courier New"/>
    </w:rPr>
  </w:style>
  <w:style w:type="character" w:customStyle="1" w:styleId="ListLabel648">
    <w:name w:val="ListLabel 648"/>
    <w:qFormat/>
    <w:rsid w:val="003028D1"/>
    <w:rPr>
      <w:rFonts w:cs="Wingdings"/>
    </w:rPr>
  </w:style>
  <w:style w:type="character" w:customStyle="1" w:styleId="ListLabel649">
    <w:name w:val="ListLabel 649"/>
    <w:qFormat/>
    <w:rsid w:val="003028D1"/>
    <w:rPr>
      <w:rFonts w:ascii="Candara" w:hAnsi="Candara" w:cs="Wingdings"/>
      <w:sz w:val="24"/>
    </w:rPr>
  </w:style>
  <w:style w:type="character" w:customStyle="1" w:styleId="ListLabel650">
    <w:name w:val="ListLabel 650"/>
    <w:qFormat/>
    <w:rsid w:val="003028D1"/>
    <w:rPr>
      <w:rFonts w:cs="Courier New"/>
    </w:rPr>
  </w:style>
  <w:style w:type="character" w:customStyle="1" w:styleId="ListLabel651">
    <w:name w:val="ListLabel 651"/>
    <w:qFormat/>
    <w:rsid w:val="003028D1"/>
    <w:rPr>
      <w:rFonts w:cs="Wingdings"/>
    </w:rPr>
  </w:style>
  <w:style w:type="character" w:customStyle="1" w:styleId="ListLabel652">
    <w:name w:val="ListLabel 652"/>
    <w:qFormat/>
    <w:rsid w:val="003028D1"/>
    <w:rPr>
      <w:rFonts w:cs="Symbol"/>
    </w:rPr>
  </w:style>
  <w:style w:type="character" w:customStyle="1" w:styleId="ListLabel653">
    <w:name w:val="ListLabel 653"/>
    <w:qFormat/>
    <w:rsid w:val="003028D1"/>
    <w:rPr>
      <w:rFonts w:cs="Courier New"/>
    </w:rPr>
  </w:style>
  <w:style w:type="character" w:customStyle="1" w:styleId="ListLabel654">
    <w:name w:val="ListLabel 654"/>
    <w:qFormat/>
    <w:rsid w:val="003028D1"/>
    <w:rPr>
      <w:rFonts w:cs="Wingdings"/>
    </w:rPr>
  </w:style>
  <w:style w:type="character" w:customStyle="1" w:styleId="ListLabel655">
    <w:name w:val="ListLabel 655"/>
    <w:qFormat/>
    <w:rsid w:val="003028D1"/>
    <w:rPr>
      <w:rFonts w:cs="Symbol"/>
    </w:rPr>
  </w:style>
  <w:style w:type="character" w:customStyle="1" w:styleId="ListLabel656">
    <w:name w:val="ListLabel 656"/>
    <w:qFormat/>
    <w:rsid w:val="003028D1"/>
    <w:rPr>
      <w:rFonts w:cs="Courier New"/>
    </w:rPr>
  </w:style>
  <w:style w:type="character" w:customStyle="1" w:styleId="ListLabel657">
    <w:name w:val="ListLabel 657"/>
    <w:qFormat/>
    <w:rsid w:val="003028D1"/>
    <w:rPr>
      <w:rFonts w:cs="Wingdings"/>
    </w:rPr>
  </w:style>
  <w:style w:type="character" w:customStyle="1" w:styleId="ListLabel658">
    <w:name w:val="ListLabel 658"/>
    <w:qFormat/>
    <w:rsid w:val="003028D1"/>
    <w:rPr>
      <w:rFonts w:ascii="Candara" w:hAnsi="Candara" w:cs="Wingdings"/>
      <w:sz w:val="24"/>
    </w:rPr>
  </w:style>
  <w:style w:type="character" w:customStyle="1" w:styleId="ListLabel659">
    <w:name w:val="ListLabel 659"/>
    <w:qFormat/>
    <w:rsid w:val="003028D1"/>
    <w:rPr>
      <w:rFonts w:cs="Courier New"/>
    </w:rPr>
  </w:style>
  <w:style w:type="character" w:customStyle="1" w:styleId="ListLabel660">
    <w:name w:val="ListLabel 660"/>
    <w:qFormat/>
    <w:rsid w:val="003028D1"/>
    <w:rPr>
      <w:rFonts w:cs="Wingdings"/>
    </w:rPr>
  </w:style>
  <w:style w:type="character" w:customStyle="1" w:styleId="ListLabel661">
    <w:name w:val="ListLabel 661"/>
    <w:qFormat/>
    <w:rsid w:val="003028D1"/>
    <w:rPr>
      <w:rFonts w:cs="Symbol"/>
    </w:rPr>
  </w:style>
  <w:style w:type="character" w:customStyle="1" w:styleId="ListLabel662">
    <w:name w:val="ListLabel 662"/>
    <w:qFormat/>
    <w:rsid w:val="003028D1"/>
    <w:rPr>
      <w:rFonts w:cs="Courier New"/>
    </w:rPr>
  </w:style>
  <w:style w:type="character" w:customStyle="1" w:styleId="ListLabel663">
    <w:name w:val="ListLabel 663"/>
    <w:qFormat/>
    <w:rsid w:val="003028D1"/>
    <w:rPr>
      <w:rFonts w:cs="Wingdings"/>
    </w:rPr>
  </w:style>
  <w:style w:type="character" w:customStyle="1" w:styleId="ListLabel664">
    <w:name w:val="ListLabel 664"/>
    <w:qFormat/>
    <w:rsid w:val="003028D1"/>
    <w:rPr>
      <w:rFonts w:cs="Symbol"/>
    </w:rPr>
  </w:style>
  <w:style w:type="character" w:customStyle="1" w:styleId="ListLabel665">
    <w:name w:val="ListLabel 665"/>
    <w:qFormat/>
    <w:rsid w:val="003028D1"/>
    <w:rPr>
      <w:rFonts w:cs="Courier New"/>
    </w:rPr>
  </w:style>
  <w:style w:type="character" w:customStyle="1" w:styleId="ListLabel666">
    <w:name w:val="ListLabel 666"/>
    <w:qFormat/>
    <w:rsid w:val="003028D1"/>
    <w:rPr>
      <w:rFonts w:cs="Wingdings"/>
    </w:rPr>
  </w:style>
  <w:style w:type="character" w:customStyle="1" w:styleId="ListLabel667">
    <w:name w:val="ListLabel 667"/>
    <w:qFormat/>
    <w:rsid w:val="003028D1"/>
    <w:rPr>
      <w:rFonts w:ascii="Candara" w:hAnsi="Candara" w:cs="Wingdings"/>
      <w:sz w:val="24"/>
    </w:rPr>
  </w:style>
  <w:style w:type="character" w:customStyle="1" w:styleId="ListLabel668">
    <w:name w:val="ListLabel 668"/>
    <w:qFormat/>
    <w:rsid w:val="003028D1"/>
    <w:rPr>
      <w:rFonts w:cs="Courier New"/>
    </w:rPr>
  </w:style>
  <w:style w:type="character" w:customStyle="1" w:styleId="ListLabel669">
    <w:name w:val="ListLabel 669"/>
    <w:qFormat/>
    <w:rsid w:val="003028D1"/>
    <w:rPr>
      <w:rFonts w:cs="Wingdings"/>
    </w:rPr>
  </w:style>
  <w:style w:type="character" w:customStyle="1" w:styleId="ListLabel670">
    <w:name w:val="ListLabel 670"/>
    <w:qFormat/>
    <w:rsid w:val="003028D1"/>
    <w:rPr>
      <w:rFonts w:cs="Symbol"/>
    </w:rPr>
  </w:style>
  <w:style w:type="character" w:customStyle="1" w:styleId="ListLabel671">
    <w:name w:val="ListLabel 671"/>
    <w:qFormat/>
    <w:rsid w:val="003028D1"/>
    <w:rPr>
      <w:rFonts w:cs="Courier New"/>
    </w:rPr>
  </w:style>
  <w:style w:type="character" w:customStyle="1" w:styleId="ListLabel672">
    <w:name w:val="ListLabel 672"/>
    <w:qFormat/>
    <w:rsid w:val="003028D1"/>
    <w:rPr>
      <w:rFonts w:cs="Wingdings"/>
    </w:rPr>
  </w:style>
  <w:style w:type="character" w:customStyle="1" w:styleId="ListLabel673">
    <w:name w:val="ListLabel 673"/>
    <w:qFormat/>
    <w:rsid w:val="003028D1"/>
    <w:rPr>
      <w:rFonts w:cs="Symbol"/>
    </w:rPr>
  </w:style>
  <w:style w:type="character" w:customStyle="1" w:styleId="ListLabel674">
    <w:name w:val="ListLabel 674"/>
    <w:qFormat/>
    <w:rsid w:val="003028D1"/>
    <w:rPr>
      <w:rFonts w:cs="Courier New"/>
    </w:rPr>
  </w:style>
  <w:style w:type="character" w:customStyle="1" w:styleId="ListLabel675">
    <w:name w:val="ListLabel 675"/>
    <w:qFormat/>
    <w:rsid w:val="003028D1"/>
    <w:rPr>
      <w:rFonts w:cs="Wingdings"/>
    </w:rPr>
  </w:style>
  <w:style w:type="character" w:customStyle="1" w:styleId="ListLabel676">
    <w:name w:val="ListLabel 676"/>
    <w:qFormat/>
    <w:rsid w:val="003028D1"/>
    <w:rPr>
      <w:rFonts w:ascii="Candara" w:hAnsi="Candara" w:cs="Wingdings"/>
      <w:sz w:val="24"/>
    </w:rPr>
  </w:style>
  <w:style w:type="character" w:customStyle="1" w:styleId="ListLabel677">
    <w:name w:val="ListLabel 677"/>
    <w:qFormat/>
    <w:rsid w:val="003028D1"/>
    <w:rPr>
      <w:rFonts w:cs="Courier New"/>
    </w:rPr>
  </w:style>
  <w:style w:type="character" w:customStyle="1" w:styleId="ListLabel678">
    <w:name w:val="ListLabel 678"/>
    <w:qFormat/>
    <w:rsid w:val="003028D1"/>
    <w:rPr>
      <w:rFonts w:cs="Wingdings"/>
    </w:rPr>
  </w:style>
  <w:style w:type="character" w:customStyle="1" w:styleId="ListLabel679">
    <w:name w:val="ListLabel 679"/>
    <w:qFormat/>
    <w:rsid w:val="003028D1"/>
    <w:rPr>
      <w:rFonts w:cs="Symbol"/>
    </w:rPr>
  </w:style>
  <w:style w:type="character" w:customStyle="1" w:styleId="ListLabel680">
    <w:name w:val="ListLabel 680"/>
    <w:qFormat/>
    <w:rsid w:val="003028D1"/>
    <w:rPr>
      <w:rFonts w:cs="Courier New"/>
    </w:rPr>
  </w:style>
  <w:style w:type="character" w:customStyle="1" w:styleId="ListLabel681">
    <w:name w:val="ListLabel 681"/>
    <w:qFormat/>
    <w:rsid w:val="003028D1"/>
    <w:rPr>
      <w:rFonts w:cs="Wingdings"/>
    </w:rPr>
  </w:style>
  <w:style w:type="character" w:customStyle="1" w:styleId="ListLabel682">
    <w:name w:val="ListLabel 682"/>
    <w:qFormat/>
    <w:rsid w:val="003028D1"/>
    <w:rPr>
      <w:rFonts w:cs="Symbol"/>
    </w:rPr>
  </w:style>
  <w:style w:type="character" w:customStyle="1" w:styleId="ListLabel683">
    <w:name w:val="ListLabel 683"/>
    <w:qFormat/>
    <w:rsid w:val="003028D1"/>
    <w:rPr>
      <w:rFonts w:cs="Courier New"/>
    </w:rPr>
  </w:style>
  <w:style w:type="character" w:customStyle="1" w:styleId="ListLabel684">
    <w:name w:val="ListLabel 684"/>
    <w:qFormat/>
    <w:rsid w:val="003028D1"/>
    <w:rPr>
      <w:rFonts w:cs="Wingdings"/>
    </w:rPr>
  </w:style>
  <w:style w:type="character" w:customStyle="1" w:styleId="ListLabel685">
    <w:name w:val="ListLabel 685"/>
    <w:qFormat/>
    <w:rsid w:val="003028D1"/>
    <w:rPr>
      <w:rFonts w:ascii="Candara" w:hAnsi="Candara" w:cs="Wingdings"/>
      <w:sz w:val="24"/>
    </w:rPr>
  </w:style>
  <w:style w:type="character" w:customStyle="1" w:styleId="ListLabel686">
    <w:name w:val="ListLabel 686"/>
    <w:qFormat/>
    <w:rsid w:val="003028D1"/>
    <w:rPr>
      <w:rFonts w:cs="Courier New"/>
    </w:rPr>
  </w:style>
  <w:style w:type="character" w:customStyle="1" w:styleId="ListLabel687">
    <w:name w:val="ListLabel 687"/>
    <w:qFormat/>
    <w:rsid w:val="003028D1"/>
    <w:rPr>
      <w:rFonts w:cs="Wingdings"/>
    </w:rPr>
  </w:style>
  <w:style w:type="character" w:customStyle="1" w:styleId="ListLabel688">
    <w:name w:val="ListLabel 688"/>
    <w:qFormat/>
    <w:rsid w:val="003028D1"/>
    <w:rPr>
      <w:rFonts w:cs="Symbol"/>
    </w:rPr>
  </w:style>
  <w:style w:type="character" w:customStyle="1" w:styleId="ListLabel689">
    <w:name w:val="ListLabel 689"/>
    <w:qFormat/>
    <w:rsid w:val="003028D1"/>
    <w:rPr>
      <w:rFonts w:cs="Courier New"/>
    </w:rPr>
  </w:style>
  <w:style w:type="character" w:customStyle="1" w:styleId="ListLabel690">
    <w:name w:val="ListLabel 690"/>
    <w:qFormat/>
    <w:rsid w:val="003028D1"/>
    <w:rPr>
      <w:rFonts w:cs="Wingdings"/>
    </w:rPr>
  </w:style>
  <w:style w:type="character" w:customStyle="1" w:styleId="ListLabel691">
    <w:name w:val="ListLabel 691"/>
    <w:qFormat/>
    <w:rsid w:val="003028D1"/>
    <w:rPr>
      <w:rFonts w:cs="Symbol"/>
    </w:rPr>
  </w:style>
  <w:style w:type="character" w:customStyle="1" w:styleId="ListLabel692">
    <w:name w:val="ListLabel 692"/>
    <w:qFormat/>
    <w:rsid w:val="003028D1"/>
    <w:rPr>
      <w:rFonts w:cs="Courier New"/>
    </w:rPr>
  </w:style>
  <w:style w:type="character" w:customStyle="1" w:styleId="ListLabel693">
    <w:name w:val="ListLabel 693"/>
    <w:qFormat/>
    <w:rsid w:val="003028D1"/>
    <w:rPr>
      <w:rFonts w:cs="Wingdings"/>
    </w:rPr>
  </w:style>
  <w:style w:type="character" w:customStyle="1" w:styleId="ListLabel694">
    <w:name w:val="ListLabel 694"/>
    <w:qFormat/>
    <w:rsid w:val="003028D1"/>
    <w:rPr>
      <w:rFonts w:ascii="Candara" w:hAnsi="Candara" w:cs="Wingdings"/>
      <w:sz w:val="24"/>
    </w:rPr>
  </w:style>
  <w:style w:type="character" w:customStyle="1" w:styleId="ListLabel695">
    <w:name w:val="ListLabel 695"/>
    <w:qFormat/>
    <w:rsid w:val="003028D1"/>
    <w:rPr>
      <w:rFonts w:cs="Courier New"/>
    </w:rPr>
  </w:style>
  <w:style w:type="character" w:customStyle="1" w:styleId="ListLabel696">
    <w:name w:val="ListLabel 696"/>
    <w:qFormat/>
    <w:rsid w:val="003028D1"/>
    <w:rPr>
      <w:rFonts w:cs="Wingdings"/>
    </w:rPr>
  </w:style>
  <w:style w:type="character" w:customStyle="1" w:styleId="ListLabel697">
    <w:name w:val="ListLabel 697"/>
    <w:qFormat/>
    <w:rsid w:val="003028D1"/>
    <w:rPr>
      <w:rFonts w:cs="Symbol"/>
    </w:rPr>
  </w:style>
  <w:style w:type="character" w:customStyle="1" w:styleId="ListLabel698">
    <w:name w:val="ListLabel 698"/>
    <w:qFormat/>
    <w:rsid w:val="003028D1"/>
    <w:rPr>
      <w:rFonts w:cs="Courier New"/>
    </w:rPr>
  </w:style>
  <w:style w:type="character" w:customStyle="1" w:styleId="ListLabel699">
    <w:name w:val="ListLabel 699"/>
    <w:qFormat/>
    <w:rsid w:val="003028D1"/>
    <w:rPr>
      <w:rFonts w:cs="Wingdings"/>
    </w:rPr>
  </w:style>
  <w:style w:type="character" w:customStyle="1" w:styleId="ListLabel700">
    <w:name w:val="ListLabel 700"/>
    <w:qFormat/>
    <w:rsid w:val="003028D1"/>
    <w:rPr>
      <w:rFonts w:cs="Symbol"/>
    </w:rPr>
  </w:style>
  <w:style w:type="character" w:customStyle="1" w:styleId="ListLabel701">
    <w:name w:val="ListLabel 701"/>
    <w:qFormat/>
    <w:rsid w:val="003028D1"/>
    <w:rPr>
      <w:rFonts w:cs="Courier New"/>
    </w:rPr>
  </w:style>
  <w:style w:type="character" w:customStyle="1" w:styleId="ListLabel702">
    <w:name w:val="ListLabel 702"/>
    <w:qFormat/>
    <w:rsid w:val="003028D1"/>
    <w:rPr>
      <w:rFonts w:cs="Wingdings"/>
    </w:rPr>
  </w:style>
  <w:style w:type="character" w:customStyle="1" w:styleId="ListLabel703">
    <w:name w:val="ListLabel 703"/>
    <w:qFormat/>
    <w:rsid w:val="003028D1"/>
    <w:rPr>
      <w:rFonts w:ascii="Candara" w:hAnsi="Candara" w:cs="Wingdings"/>
      <w:sz w:val="24"/>
    </w:rPr>
  </w:style>
  <w:style w:type="character" w:customStyle="1" w:styleId="ListLabel704">
    <w:name w:val="ListLabel 704"/>
    <w:qFormat/>
    <w:rsid w:val="003028D1"/>
    <w:rPr>
      <w:rFonts w:cs="Courier New"/>
    </w:rPr>
  </w:style>
  <w:style w:type="character" w:customStyle="1" w:styleId="ListLabel705">
    <w:name w:val="ListLabel 705"/>
    <w:qFormat/>
    <w:rsid w:val="003028D1"/>
    <w:rPr>
      <w:rFonts w:cs="Wingdings"/>
    </w:rPr>
  </w:style>
  <w:style w:type="character" w:customStyle="1" w:styleId="ListLabel706">
    <w:name w:val="ListLabel 706"/>
    <w:qFormat/>
    <w:rsid w:val="003028D1"/>
    <w:rPr>
      <w:rFonts w:cs="Symbol"/>
    </w:rPr>
  </w:style>
  <w:style w:type="character" w:customStyle="1" w:styleId="ListLabel707">
    <w:name w:val="ListLabel 707"/>
    <w:qFormat/>
    <w:rsid w:val="003028D1"/>
    <w:rPr>
      <w:rFonts w:cs="Courier New"/>
    </w:rPr>
  </w:style>
  <w:style w:type="character" w:customStyle="1" w:styleId="ListLabel708">
    <w:name w:val="ListLabel 708"/>
    <w:qFormat/>
    <w:rsid w:val="003028D1"/>
    <w:rPr>
      <w:rFonts w:cs="Wingdings"/>
    </w:rPr>
  </w:style>
  <w:style w:type="character" w:customStyle="1" w:styleId="ListLabel709">
    <w:name w:val="ListLabel 709"/>
    <w:qFormat/>
    <w:rsid w:val="003028D1"/>
    <w:rPr>
      <w:rFonts w:cs="Symbol"/>
    </w:rPr>
  </w:style>
  <w:style w:type="character" w:customStyle="1" w:styleId="ListLabel710">
    <w:name w:val="ListLabel 710"/>
    <w:qFormat/>
    <w:rsid w:val="003028D1"/>
    <w:rPr>
      <w:rFonts w:cs="Courier New"/>
    </w:rPr>
  </w:style>
  <w:style w:type="character" w:customStyle="1" w:styleId="ListLabel711">
    <w:name w:val="ListLabel 711"/>
    <w:qFormat/>
    <w:rsid w:val="003028D1"/>
    <w:rPr>
      <w:rFonts w:cs="Wingdings"/>
    </w:rPr>
  </w:style>
  <w:style w:type="character" w:customStyle="1" w:styleId="ListLabel712">
    <w:name w:val="ListLabel 712"/>
    <w:qFormat/>
    <w:rsid w:val="003028D1"/>
    <w:rPr>
      <w:rFonts w:ascii="Candara" w:hAnsi="Candara" w:cs="Wingdings"/>
      <w:sz w:val="24"/>
    </w:rPr>
  </w:style>
  <w:style w:type="character" w:customStyle="1" w:styleId="ListLabel713">
    <w:name w:val="ListLabel 713"/>
    <w:qFormat/>
    <w:rsid w:val="003028D1"/>
    <w:rPr>
      <w:rFonts w:cs="Courier New"/>
    </w:rPr>
  </w:style>
  <w:style w:type="character" w:customStyle="1" w:styleId="ListLabel714">
    <w:name w:val="ListLabel 714"/>
    <w:qFormat/>
    <w:rsid w:val="003028D1"/>
    <w:rPr>
      <w:rFonts w:cs="Wingdings"/>
    </w:rPr>
  </w:style>
  <w:style w:type="character" w:customStyle="1" w:styleId="ListLabel715">
    <w:name w:val="ListLabel 715"/>
    <w:qFormat/>
    <w:rsid w:val="003028D1"/>
    <w:rPr>
      <w:rFonts w:cs="Symbol"/>
    </w:rPr>
  </w:style>
  <w:style w:type="character" w:customStyle="1" w:styleId="ListLabel716">
    <w:name w:val="ListLabel 716"/>
    <w:qFormat/>
    <w:rsid w:val="003028D1"/>
    <w:rPr>
      <w:rFonts w:cs="Courier New"/>
    </w:rPr>
  </w:style>
  <w:style w:type="character" w:customStyle="1" w:styleId="ListLabel717">
    <w:name w:val="ListLabel 717"/>
    <w:qFormat/>
    <w:rsid w:val="003028D1"/>
    <w:rPr>
      <w:rFonts w:cs="Wingdings"/>
    </w:rPr>
  </w:style>
  <w:style w:type="character" w:customStyle="1" w:styleId="ListLabel718">
    <w:name w:val="ListLabel 718"/>
    <w:qFormat/>
    <w:rsid w:val="003028D1"/>
    <w:rPr>
      <w:rFonts w:cs="Symbol"/>
    </w:rPr>
  </w:style>
  <w:style w:type="character" w:customStyle="1" w:styleId="ListLabel719">
    <w:name w:val="ListLabel 719"/>
    <w:qFormat/>
    <w:rsid w:val="003028D1"/>
    <w:rPr>
      <w:rFonts w:cs="Courier New"/>
    </w:rPr>
  </w:style>
  <w:style w:type="character" w:customStyle="1" w:styleId="ListLabel720">
    <w:name w:val="ListLabel 720"/>
    <w:qFormat/>
    <w:rsid w:val="003028D1"/>
    <w:rPr>
      <w:rFonts w:cs="Wingdings"/>
    </w:rPr>
  </w:style>
  <w:style w:type="character" w:customStyle="1" w:styleId="ListLabel721">
    <w:name w:val="ListLabel 721"/>
    <w:qFormat/>
    <w:rsid w:val="003028D1"/>
    <w:rPr>
      <w:rFonts w:ascii="Candara" w:hAnsi="Candara" w:cs="Wingdings"/>
      <w:sz w:val="24"/>
    </w:rPr>
  </w:style>
  <w:style w:type="character" w:customStyle="1" w:styleId="ListLabel722">
    <w:name w:val="ListLabel 722"/>
    <w:qFormat/>
    <w:rsid w:val="003028D1"/>
    <w:rPr>
      <w:rFonts w:cs="Courier New"/>
    </w:rPr>
  </w:style>
  <w:style w:type="character" w:customStyle="1" w:styleId="ListLabel723">
    <w:name w:val="ListLabel 723"/>
    <w:qFormat/>
    <w:rsid w:val="003028D1"/>
    <w:rPr>
      <w:rFonts w:cs="Wingdings"/>
    </w:rPr>
  </w:style>
  <w:style w:type="character" w:customStyle="1" w:styleId="ListLabel724">
    <w:name w:val="ListLabel 724"/>
    <w:qFormat/>
    <w:rsid w:val="003028D1"/>
    <w:rPr>
      <w:rFonts w:cs="Symbol"/>
    </w:rPr>
  </w:style>
  <w:style w:type="character" w:customStyle="1" w:styleId="ListLabel725">
    <w:name w:val="ListLabel 725"/>
    <w:qFormat/>
    <w:rsid w:val="003028D1"/>
    <w:rPr>
      <w:rFonts w:cs="Courier New"/>
    </w:rPr>
  </w:style>
  <w:style w:type="character" w:customStyle="1" w:styleId="ListLabel726">
    <w:name w:val="ListLabel 726"/>
    <w:qFormat/>
    <w:rsid w:val="003028D1"/>
    <w:rPr>
      <w:rFonts w:cs="Wingdings"/>
    </w:rPr>
  </w:style>
  <w:style w:type="character" w:customStyle="1" w:styleId="ListLabel727">
    <w:name w:val="ListLabel 727"/>
    <w:qFormat/>
    <w:rsid w:val="003028D1"/>
    <w:rPr>
      <w:rFonts w:cs="Symbol"/>
    </w:rPr>
  </w:style>
  <w:style w:type="character" w:customStyle="1" w:styleId="ListLabel728">
    <w:name w:val="ListLabel 728"/>
    <w:qFormat/>
    <w:rsid w:val="003028D1"/>
    <w:rPr>
      <w:rFonts w:cs="Courier New"/>
    </w:rPr>
  </w:style>
  <w:style w:type="character" w:customStyle="1" w:styleId="ListLabel729">
    <w:name w:val="ListLabel 729"/>
    <w:qFormat/>
    <w:rsid w:val="003028D1"/>
    <w:rPr>
      <w:rFonts w:cs="Wingdings"/>
    </w:rPr>
  </w:style>
  <w:style w:type="character" w:customStyle="1" w:styleId="ListLabel730">
    <w:name w:val="ListLabel 730"/>
    <w:qFormat/>
    <w:rsid w:val="003028D1"/>
    <w:rPr>
      <w:rFonts w:ascii="Candara" w:hAnsi="Candara" w:cs="Wingdings"/>
      <w:sz w:val="24"/>
    </w:rPr>
  </w:style>
  <w:style w:type="character" w:customStyle="1" w:styleId="ListLabel731">
    <w:name w:val="ListLabel 731"/>
    <w:qFormat/>
    <w:rsid w:val="003028D1"/>
    <w:rPr>
      <w:rFonts w:cs="Courier New"/>
    </w:rPr>
  </w:style>
  <w:style w:type="character" w:customStyle="1" w:styleId="ListLabel732">
    <w:name w:val="ListLabel 732"/>
    <w:qFormat/>
    <w:rsid w:val="003028D1"/>
    <w:rPr>
      <w:rFonts w:cs="Wingdings"/>
    </w:rPr>
  </w:style>
  <w:style w:type="character" w:customStyle="1" w:styleId="ListLabel733">
    <w:name w:val="ListLabel 733"/>
    <w:qFormat/>
    <w:rsid w:val="003028D1"/>
    <w:rPr>
      <w:rFonts w:cs="Symbol"/>
    </w:rPr>
  </w:style>
  <w:style w:type="character" w:customStyle="1" w:styleId="ListLabel734">
    <w:name w:val="ListLabel 734"/>
    <w:qFormat/>
    <w:rsid w:val="003028D1"/>
    <w:rPr>
      <w:rFonts w:cs="Courier New"/>
    </w:rPr>
  </w:style>
  <w:style w:type="character" w:customStyle="1" w:styleId="ListLabel735">
    <w:name w:val="ListLabel 735"/>
    <w:qFormat/>
    <w:rsid w:val="003028D1"/>
    <w:rPr>
      <w:rFonts w:cs="Wingdings"/>
    </w:rPr>
  </w:style>
  <w:style w:type="character" w:customStyle="1" w:styleId="ListLabel736">
    <w:name w:val="ListLabel 736"/>
    <w:qFormat/>
    <w:rsid w:val="003028D1"/>
    <w:rPr>
      <w:rFonts w:cs="Symbol"/>
    </w:rPr>
  </w:style>
  <w:style w:type="character" w:customStyle="1" w:styleId="ListLabel737">
    <w:name w:val="ListLabel 737"/>
    <w:qFormat/>
    <w:rsid w:val="003028D1"/>
    <w:rPr>
      <w:rFonts w:cs="Courier New"/>
    </w:rPr>
  </w:style>
  <w:style w:type="character" w:customStyle="1" w:styleId="ListLabel738">
    <w:name w:val="ListLabel 738"/>
    <w:qFormat/>
    <w:rsid w:val="003028D1"/>
    <w:rPr>
      <w:rFonts w:cs="Wingdings"/>
    </w:rPr>
  </w:style>
  <w:style w:type="character" w:customStyle="1" w:styleId="ListLabel739">
    <w:name w:val="ListLabel 739"/>
    <w:qFormat/>
    <w:rsid w:val="003028D1"/>
    <w:rPr>
      <w:rFonts w:ascii="Candara" w:hAnsi="Candara" w:cs="Wingdings"/>
      <w:sz w:val="24"/>
    </w:rPr>
  </w:style>
  <w:style w:type="character" w:customStyle="1" w:styleId="ListLabel740">
    <w:name w:val="ListLabel 740"/>
    <w:qFormat/>
    <w:rsid w:val="003028D1"/>
    <w:rPr>
      <w:rFonts w:cs="Courier New"/>
    </w:rPr>
  </w:style>
  <w:style w:type="character" w:customStyle="1" w:styleId="ListLabel741">
    <w:name w:val="ListLabel 741"/>
    <w:qFormat/>
    <w:rsid w:val="003028D1"/>
    <w:rPr>
      <w:rFonts w:cs="Wingdings"/>
    </w:rPr>
  </w:style>
  <w:style w:type="character" w:customStyle="1" w:styleId="ListLabel742">
    <w:name w:val="ListLabel 742"/>
    <w:qFormat/>
    <w:rsid w:val="003028D1"/>
    <w:rPr>
      <w:rFonts w:cs="Symbol"/>
    </w:rPr>
  </w:style>
  <w:style w:type="character" w:customStyle="1" w:styleId="ListLabel743">
    <w:name w:val="ListLabel 743"/>
    <w:qFormat/>
    <w:rsid w:val="003028D1"/>
    <w:rPr>
      <w:rFonts w:cs="Courier New"/>
    </w:rPr>
  </w:style>
  <w:style w:type="character" w:customStyle="1" w:styleId="ListLabel744">
    <w:name w:val="ListLabel 744"/>
    <w:qFormat/>
    <w:rsid w:val="003028D1"/>
    <w:rPr>
      <w:rFonts w:cs="Wingdings"/>
    </w:rPr>
  </w:style>
  <w:style w:type="character" w:customStyle="1" w:styleId="ListLabel745">
    <w:name w:val="ListLabel 745"/>
    <w:qFormat/>
    <w:rsid w:val="003028D1"/>
    <w:rPr>
      <w:rFonts w:cs="Symbol"/>
    </w:rPr>
  </w:style>
  <w:style w:type="character" w:customStyle="1" w:styleId="ListLabel746">
    <w:name w:val="ListLabel 746"/>
    <w:qFormat/>
    <w:rsid w:val="003028D1"/>
    <w:rPr>
      <w:rFonts w:cs="Courier New"/>
    </w:rPr>
  </w:style>
  <w:style w:type="character" w:customStyle="1" w:styleId="ListLabel747">
    <w:name w:val="ListLabel 747"/>
    <w:qFormat/>
    <w:rsid w:val="003028D1"/>
    <w:rPr>
      <w:rFonts w:cs="Wingdings"/>
    </w:rPr>
  </w:style>
  <w:style w:type="character" w:customStyle="1" w:styleId="ListLabel748">
    <w:name w:val="ListLabel 748"/>
    <w:qFormat/>
    <w:rsid w:val="003028D1"/>
    <w:rPr>
      <w:rFonts w:ascii="Candara" w:hAnsi="Candara" w:cs="Wingdings"/>
      <w:sz w:val="24"/>
    </w:rPr>
  </w:style>
  <w:style w:type="character" w:customStyle="1" w:styleId="ListLabel749">
    <w:name w:val="ListLabel 749"/>
    <w:qFormat/>
    <w:rsid w:val="003028D1"/>
    <w:rPr>
      <w:rFonts w:cs="Courier New"/>
    </w:rPr>
  </w:style>
  <w:style w:type="character" w:customStyle="1" w:styleId="ListLabel750">
    <w:name w:val="ListLabel 750"/>
    <w:qFormat/>
    <w:rsid w:val="003028D1"/>
    <w:rPr>
      <w:rFonts w:cs="Wingdings"/>
    </w:rPr>
  </w:style>
  <w:style w:type="character" w:customStyle="1" w:styleId="ListLabel751">
    <w:name w:val="ListLabel 751"/>
    <w:qFormat/>
    <w:rsid w:val="003028D1"/>
    <w:rPr>
      <w:rFonts w:cs="Symbol"/>
    </w:rPr>
  </w:style>
  <w:style w:type="character" w:customStyle="1" w:styleId="ListLabel752">
    <w:name w:val="ListLabel 752"/>
    <w:qFormat/>
    <w:rsid w:val="003028D1"/>
    <w:rPr>
      <w:rFonts w:cs="Courier New"/>
    </w:rPr>
  </w:style>
  <w:style w:type="character" w:customStyle="1" w:styleId="ListLabel753">
    <w:name w:val="ListLabel 753"/>
    <w:qFormat/>
    <w:rsid w:val="003028D1"/>
    <w:rPr>
      <w:rFonts w:cs="Wingdings"/>
    </w:rPr>
  </w:style>
  <w:style w:type="character" w:customStyle="1" w:styleId="ListLabel754">
    <w:name w:val="ListLabel 754"/>
    <w:qFormat/>
    <w:rsid w:val="003028D1"/>
    <w:rPr>
      <w:rFonts w:cs="Symbol"/>
    </w:rPr>
  </w:style>
  <w:style w:type="character" w:customStyle="1" w:styleId="ListLabel755">
    <w:name w:val="ListLabel 755"/>
    <w:qFormat/>
    <w:rsid w:val="003028D1"/>
    <w:rPr>
      <w:rFonts w:cs="Courier New"/>
    </w:rPr>
  </w:style>
  <w:style w:type="character" w:customStyle="1" w:styleId="ListLabel756">
    <w:name w:val="ListLabel 756"/>
    <w:qFormat/>
    <w:rsid w:val="003028D1"/>
    <w:rPr>
      <w:rFonts w:cs="Wingdings"/>
    </w:rPr>
  </w:style>
  <w:style w:type="character" w:customStyle="1" w:styleId="ListLabel757">
    <w:name w:val="ListLabel 757"/>
    <w:qFormat/>
    <w:rsid w:val="003028D1"/>
    <w:rPr>
      <w:rFonts w:ascii="Candara" w:hAnsi="Candara" w:cs="Wingdings"/>
      <w:sz w:val="24"/>
    </w:rPr>
  </w:style>
  <w:style w:type="character" w:customStyle="1" w:styleId="ListLabel758">
    <w:name w:val="ListLabel 758"/>
    <w:qFormat/>
    <w:rsid w:val="003028D1"/>
    <w:rPr>
      <w:rFonts w:cs="Courier New"/>
    </w:rPr>
  </w:style>
  <w:style w:type="character" w:customStyle="1" w:styleId="ListLabel759">
    <w:name w:val="ListLabel 759"/>
    <w:qFormat/>
    <w:rsid w:val="003028D1"/>
    <w:rPr>
      <w:rFonts w:cs="Wingdings"/>
    </w:rPr>
  </w:style>
  <w:style w:type="character" w:customStyle="1" w:styleId="ListLabel760">
    <w:name w:val="ListLabel 760"/>
    <w:qFormat/>
    <w:rsid w:val="003028D1"/>
    <w:rPr>
      <w:rFonts w:cs="Symbol"/>
    </w:rPr>
  </w:style>
  <w:style w:type="character" w:customStyle="1" w:styleId="ListLabel761">
    <w:name w:val="ListLabel 761"/>
    <w:qFormat/>
    <w:rsid w:val="003028D1"/>
    <w:rPr>
      <w:rFonts w:cs="Courier New"/>
    </w:rPr>
  </w:style>
  <w:style w:type="character" w:customStyle="1" w:styleId="ListLabel762">
    <w:name w:val="ListLabel 762"/>
    <w:qFormat/>
    <w:rsid w:val="003028D1"/>
    <w:rPr>
      <w:rFonts w:cs="Wingdings"/>
    </w:rPr>
  </w:style>
  <w:style w:type="character" w:customStyle="1" w:styleId="ListLabel763">
    <w:name w:val="ListLabel 763"/>
    <w:qFormat/>
    <w:rsid w:val="003028D1"/>
    <w:rPr>
      <w:rFonts w:cs="Symbol"/>
    </w:rPr>
  </w:style>
  <w:style w:type="character" w:customStyle="1" w:styleId="ListLabel764">
    <w:name w:val="ListLabel 764"/>
    <w:qFormat/>
    <w:rsid w:val="003028D1"/>
    <w:rPr>
      <w:rFonts w:cs="Courier New"/>
    </w:rPr>
  </w:style>
  <w:style w:type="character" w:customStyle="1" w:styleId="ListLabel765">
    <w:name w:val="ListLabel 765"/>
    <w:qFormat/>
    <w:rsid w:val="003028D1"/>
    <w:rPr>
      <w:rFonts w:cs="Wingdings"/>
    </w:rPr>
  </w:style>
  <w:style w:type="character" w:customStyle="1" w:styleId="ListLabel766">
    <w:name w:val="ListLabel 766"/>
    <w:qFormat/>
    <w:rsid w:val="003028D1"/>
    <w:rPr>
      <w:rFonts w:ascii="Candara" w:hAnsi="Candara" w:cs="Wingdings"/>
      <w:sz w:val="24"/>
    </w:rPr>
  </w:style>
  <w:style w:type="character" w:customStyle="1" w:styleId="ListLabel767">
    <w:name w:val="ListLabel 767"/>
    <w:qFormat/>
    <w:rsid w:val="003028D1"/>
    <w:rPr>
      <w:rFonts w:cs="Courier New"/>
    </w:rPr>
  </w:style>
  <w:style w:type="character" w:customStyle="1" w:styleId="ListLabel768">
    <w:name w:val="ListLabel 768"/>
    <w:qFormat/>
    <w:rsid w:val="003028D1"/>
    <w:rPr>
      <w:rFonts w:cs="Wingdings"/>
    </w:rPr>
  </w:style>
  <w:style w:type="character" w:customStyle="1" w:styleId="ListLabel769">
    <w:name w:val="ListLabel 769"/>
    <w:qFormat/>
    <w:rsid w:val="003028D1"/>
    <w:rPr>
      <w:rFonts w:cs="Symbol"/>
    </w:rPr>
  </w:style>
  <w:style w:type="character" w:customStyle="1" w:styleId="ListLabel770">
    <w:name w:val="ListLabel 770"/>
    <w:qFormat/>
    <w:rsid w:val="003028D1"/>
    <w:rPr>
      <w:rFonts w:cs="Courier New"/>
    </w:rPr>
  </w:style>
  <w:style w:type="character" w:customStyle="1" w:styleId="ListLabel771">
    <w:name w:val="ListLabel 771"/>
    <w:qFormat/>
    <w:rsid w:val="003028D1"/>
    <w:rPr>
      <w:rFonts w:cs="Wingdings"/>
    </w:rPr>
  </w:style>
  <w:style w:type="character" w:customStyle="1" w:styleId="ListLabel772">
    <w:name w:val="ListLabel 772"/>
    <w:qFormat/>
    <w:rsid w:val="003028D1"/>
    <w:rPr>
      <w:rFonts w:cs="Symbol"/>
    </w:rPr>
  </w:style>
  <w:style w:type="character" w:customStyle="1" w:styleId="ListLabel773">
    <w:name w:val="ListLabel 773"/>
    <w:qFormat/>
    <w:rsid w:val="003028D1"/>
    <w:rPr>
      <w:rFonts w:cs="Courier New"/>
    </w:rPr>
  </w:style>
  <w:style w:type="character" w:customStyle="1" w:styleId="ListLabel774">
    <w:name w:val="ListLabel 774"/>
    <w:qFormat/>
    <w:rsid w:val="003028D1"/>
    <w:rPr>
      <w:rFonts w:cs="Wingdings"/>
    </w:rPr>
  </w:style>
  <w:style w:type="character" w:customStyle="1" w:styleId="ListLabel775">
    <w:name w:val="ListLabel 775"/>
    <w:qFormat/>
    <w:rsid w:val="003028D1"/>
    <w:rPr>
      <w:rFonts w:ascii="Candara" w:hAnsi="Candara" w:cs="Wingdings"/>
      <w:sz w:val="24"/>
    </w:rPr>
  </w:style>
  <w:style w:type="character" w:customStyle="1" w:styleId="ListLabel776">
    <w:name w:val="ListLabel 776"/>
    <w:qFormat/>
    <w:rsid w:val="003028D1"/>
    <w:rPr>
      <w:rFonts w:cs="Courier New"/>
    </w:rPr>
  </w:style>
  <w:style w:type="character" w:customStyle="1" w:styleId="ListLabel777">
    <w:name w:val="ListLabel 777"/>
    <w:qFormat/>
    <w:rsid w:val="003028D1"/>
    <w:rPr>
      <w:rFonts w:cs="Wingdings"/>
    </w:rPr>
  </w:style>
  <w:style w:type="character" w:customStyle="1" w:styleId="ListLabel778">
    <w:name w:val="ListLabel 778"/>
    <w:qFormat/>
    <w:rsid w:val="003028D1"/>
    <w:rPr>
      <w:rFonts w:cs="Symbol"/>
    </w:rPr>
  </w:style>
  <w:style w:type="character" w:customStyle="1" w:styleId="ListLabel779">
    <w:name w:val="ListLabel 779"/>
    <w:qFormat/>
    <w:rsid w:val="003028D1"/>
    <w:rPr>
      <w:rFonts w:cs="Courier New"/>
    </w:rPr>
  </w:style>
  <w:style w:type="character" w:customStyle="1" w:styleId="ListLabel780">
    <w:name w:val="ListLabel 780"/>
    <w:qFormat/>
    <w:rsid w:val="003028D1"/>
    <w:rPr>
      <w:rFonts w:cs="Wingdings"/>
    </w:rPr>
  </w:style>
  <w:style w:type="character" w:customStyle="1" w:styleId="ListLabel781">
    <w:name w:val="ListLabel 781"/>
    <w:qFormat/>
    <w:rsid w:val="003028D1"/>
    <w:rPr>
      <w:rFonts w:cs="Symbol"/>
    </w:rPr>
  </w:style>
  <w:style w:type="character" w:customStyle="1" w:styleId="ListLabel782">
    <w:name w:val="ListLabel 782"/>
    <w:qFormat/>
    <w:rsid w:val="003028D1"/>
    <w:rPr>
      <w:rFonts w:cs="Courier New"/>
    </w:rPr>
  </w:style>
  <w:style w:type="character" w:customStyle="1" w:styleId="ListLabel783">
    <w:name w:val="ListLabel 783"/>
    <w:qFormat/>
    <w:rsid w:val="003028D1"/>
    <w:rPr>
      <w:rFonts w:cs="Wingdings"/>
    </w:rPr>
  </w:style>
  <w:style w:type="character" w:customStyle="1" w:styleId="ListLabel784">
    <w:name w:val="ListLabel 784"/>
    <w:qFormat/>
    <w:rsid w:val="003028D1"/>
    <w:rPr>
      <w:rFonts w:ascii="Candara" w:hAnsi="Candara" w:cs="Wingdings"/>
      <w:sz w:val="24"/>
    </w:rPr>
  </w:style>
  <w:style w:type="character" w:customStyle="1" w:styleId="ListLabel785">
    <w:name w:val="ListLabel 785"/>
    <w:qFormat/>
    <w:rsid w:val="003028D1"/>
    <w:rPr>
      <w:rFonts w:cs="Courier New"/>
    </w:rPr>
  </w:style>
  <w:style w:type="character" w:customStyle="1" w:styleId="ListLabel786">
    <w:name w:val="ListLabel 786"/>
    <w:qFormat/>
    <w:rsid w:val="003028D1"/>
    <w:rPr>
      <w:rFonts w:cs="Wingdings"/>
    </w:rPr>
  </w:style>
  <w:style w:type="character" w:customStyle="1" w:styleId="ListLabel787">
    <w:name w:val="ListLabel 787"/>
    <w:qFormat/>
    <w:rsid w:val="003028D1"/>
    <w:rPr>
      <w:rFonts w:cs="Symbol"/>
    </w:rPr>
  </w:style>
  <w:style w:type="character" w:customStyle="1" w:styleId="ListLabel788">
    <w:name w:val="ListLabel 788"/>
    <w:qFormat/>
    <w:rsid w:val="003028D1"/>
    <w:rPr>
      <w:rFonts w:cs="Courier New"/>
    </w:rPr>
  </w:style>
  <w:style w:type="character" w:customStyle="1" w:styleId="ListLabel789">
    <w:name w:val="ListLabel 789"/>
    <w:qFormat/>
    <w:rsid w:val="003028D1"/>
    <w:rPr>
      <w:rFonts w:cs="Wingdings"/>
    </w:rPr>
  </w:style>
  <w:style w:type="character" w:customStyle="1" w:styleId="ListLabel790">
    <w:name w:val="ListLabel 790"/>
    <w:qFormat/>
    <w:rsid w:val="003028D1"/>
    <w:rPr>
      <w:rFonts w:cs="Symbol"/>
    </w:rPr>
  </w:style>
  <w:style w:type="character" w:customStyle="1" w:styleId="ListLabel791">
    <w:name w:val="ListLabel 791"/>
    <w:qFormat/>
    <w:rsid w:val="003028D1"/>
    <w:rPr>
      <w:rFonts w:cs="Courier New"/>
    </w:rPr>
  </w:style>
  <w:style w:type="character" w:customStyle="1" w:styleId="ListLabel792">
    <w:name w:val="ListLabel 792"/>
    <w:qFormat/>
    <w:rsid w:val="003028D1"/>
    <w:rPr>
      <w:rFonts w:cs="Wingdings"/>
    </w:rPr>
  </w:style>
  <w:style w:type="character" w:customStyle="1" w:styleId="ListLabel793">
    <w:name w:val="ListLabel 793"/>
    <w:qFormat/>
    <w:rsid w:val="003028D1"/>
    <w:rPr>
      <w:rFonts w:ascii="Candara" w:hAnsi="Candara" w:cs="Wingdings"/>
      <w:sz w:val="24"/>
    </w:rPr>
  </w:style>
  <w:style w:type="character" w:customStyle="1" w:styleId="ListLabel794">
    <w:name w:val="ListLabel 794"/>
    <w:qFormat/>
    <w:rsid w:val="003028D1"/>
    <w:rPr>
      <w:rFonts w:cs="Courier New"/>
    </w:rPr>
  </w:style>
  <w:style w:type="character" w:customStyle="1" w:styleId="ListLabel795">
    <w:name w:val="ListLabel 795"/>
    <w:qFormat/>
    <w:rsid w:val="003028D1"/>
    <w:rPr>
      <w:rFonts w:cs="Wingdings"/>
    </w:rPr>
  </w:style>
  <w:style w:type="character" w:customStyle="1" w:styleId="ListLabel796">
    <w:name w:val="ListLabel 796"/>
    <w:qFormat/>
    <w:rsid w:val="003028D1"/>
    <w:rPr>
      <w:rFonts w:cs="Symbol"/>
    </w:rPr>
  </w:style>
  <w:style w:type="character" w:customStyle="1" w:styleId="ListLabel797">
    <w:name w:val="ListLabel 797"/>
    <w:qFormat/>
    <w:rsid w:val="003028D1"/>
    <w:rPr>
      <w:rFonts w:cs="Courier New"/>
    </w:rPr>
  </w:style>
  <w:style w:type="character" w:customStyle="1" w:styleId="ListLabel798">
    <w:name w:val="ListLabel 798"/>
    <w:qFormat/>
    <w:rsid w:val="003028D1"/>
    <w:rPr>
      <w:rFonts w:cs="Wingdings"/>
    </w:rPr>
  </w:style>
  <w:style w:type="character" w:customStyle="1" w:styleId="ListLabel799">
    <w:name w:val="ListLabel 799"/>
    <w:qFormat/>
    <w:rsid w:val="003028D1"/>
    <w:rPr>
      <w:rFonts w:cs="Symbol"/>
    </w:rPr>
  </w:style>
  <w:style w:type="character" w:customStyle="1" w:styleId="ListLabel800">
    <w:name w:val="ListLabel 800"/>
    <w:qFormat/>
    <w:rsid w:val="003028D1"/>
    <w:rPr>
      <w:rFonts w:cs="Courier New"/>
    </w:rPr>
  </w:style>
  <w:style w:type="character" w:customStyle="1" w:styleId="ListLabel801">
    <w:name w:val="ListLabel 801"/>
    <w:qFormat/>
    <w:rsid w:val="003028D1"/>
    <w:rPr>
      <w:rFonts w:cs="Wingdings"/>
    </w:rPr>
  </w:style>
  <w:style w:type="character" w:customStyle="1" w:styleId="ListLabel802">
    <w:name w:val="ListLabel 802"/>
    <w:qFormat/>
    <w:rsid w:val="003028D1"/>
    <w:rPr>
      <w:rFonts w:ascii="Candara" w:hAnsi="Candara" w:cs="Wingdings"/>
      <w:sz w:val="24"/>
    </w:rPr>
  </w:style>
  <w:style w:type="character" w:customStyle="1" w:styleId="ListLabel803">
    <w:name w:val="ListLabel 803"/>
    <w:qFormat/>
    <w:rsid w:val="003028D1"/>
    <w:rPr>
      <w:rFonts w:cs="Courier New"/>
    </w:rPr>
  </w:style>
  <w:style w:type="character" w:customStyle="1" w:styleId="ListLabel804">
    <w:name w:val="ListLabel 804"/>
    <w:qFormat/>
    <w:rsid w:val="003028D1"/>
    <w:rPr>
      <w:rFonts w:cs="Wingdings"/>
    </w:rPr>
  </w:style>
  <w:style w:type="character" w:customStyle="1" w:styleId="ListLabel805">
    <w:name w:val="ListLabel 805"/>
    <w:qFormat/>
    <w:rsid w:val="003028D1"/>
    <w:rPr>
      <w:rFonts w:cs="Symbol"/>
    </w:rPr>
  </w:style>
  <w:style w:type="character" w:customStyle="1" w:styleId="ListLabel806">
    <w:name w:val="ListLabel 806"/>
    <w:qFormat/>
    <w:rsid w:val="003028D1"/>
    <w:rPr>
      <w:rFonts w:cs="Courier New"/>
    </w:rPr>
  </w:style>
  <w:style w:type="character" w:customStyle="1" w:styleId="ListLabel807">
    <w:name w:val="ListLabel 807"/>
    <w:qFormat/>
    <w:rsid w:val="003028D1"/>
    <w:rPr>
      <w:rFonts w:cs="Wingdings"/>
    </w:rPr>
  </w:style>
  <w:style w:type="character" w:customStyle="1" w:styleId="ListLabel808">
    <w:name w:val="ListLabel 808"/>
    <w:qFormat/>
    <w:rsid w:val="003028D1"/>
    <w:rPr>
      <w:rFonts w:cs="Symbol"/>
    </w:rPr>
  </w:style>
  <w:style w:type="character" w:customStyle="1" w:styleId="ListLabel809">
    <w:name w:val="ListLabel 809"/>
    <w:qFormat/>
    <w:rsid w:val="003028D1"/>
    <w:rPr>
      <w:rFonts w:cs="Courier New"/>
    </w:rPr>
  </w:style>
  <w:style w:type="character" w:customStyle="1" w:styleId="ListLabel810">
    <w:name w:val="ListLabel 810"/>
    <w:qFormat/>
    <w:rsid w:val="003028D1"/>
    <w:rPr>
      <w:rFonts w:cs="Wingdings"/>
    </w:rPr>
  </w:style>
  <w:style w:type="character" w:customStyle="1" w:styleId="ListLabel811">
    <w:name w:val="ListLabel 811"/>
    <w:qFormat/>
    <w:rsid w:val="003028D1"/>
    <w:rPr>
      <w:rFonts w:ascii="Candara" w:hAnsi="Candara" w:cs="Wingdings"/>
      <w:sz w:val="24"/>
    </w:rPr>
  </w:style>
  <w:style w:type="character" w:customStyle="1" w:styleId="ListLabel812">
    <w:name w:val="ListLabel 812"/>
    <w:qFormat/>
    <w:rsid w:val="003028D1"/>
    <w:rPr>
      <w:rFonts w:cs="Courier New"/>
    </w:rPr>
  </w:style>
  <w:style w:type="character" w:customStyle="1" w:styleId="ListLabel813">
    <w:name w:val="ListLabel 813"/>
    <w:qFormat/>
    <w:rsid w:val="003028D1"/>
    <w:rPr>
      <w:rFonts w:cs="Wingdings"/>
    </w:rPr>
  </w:style>
  <w:style w:type="character" w:customStyle="1" w:styleId="ListLabel814">
    <w:name w:val="ListLabel 814"/>
    <w:qFormat/>
    <w:rsid w:val="003028D1"/>
    <w:rPr>
      <w:rFonts w:cs="Symbol"/>
    </w:rPr>
  </w:style>
  <w:style w:type="character" w:customStyle="1" w:styleId="ListLabel815">
    <w:name w:val="ListLabel 815"/>
    <w:qFormat/>
    <w:rsid w:val="003028D1"/>
    <w:rPr>
      <w:rFonts w:cs="Courier New"/>
    </w:rPr>
  </w:style>
  <w:style w:type="character" w:customStyle="1" w:styleId="ListLabel816">
    <w:name w:val="ListLabel 816"/>
    <w:qFormat/>
    <w:rsid w:val="003028D1"/>
    <w:rPr>
      <w:rFonts w:cs="Wingdings"/>
    </w:rPr>
  </w:style>
  <w:style w:type="character" w:customStyle="1" w:styleId="ListLabel817">
    <w:name w:val="ListLabel 817"/>
    <w:qFormat/>
    <w:rsid w:val="003028D1"/>
    <w:rPr>
      <w:rFonts w:cs="Symbol"/>
    </w:rPr>
  </w:style>
  <w:style w:type="character" w:customStyle="1" w:styleId="ListLabel818">
    <w:name w:val="ListLabel 818"/>
    <w:qFormat/>
    <w:rsid w:val="003028D1"/>
    <w:rPr>
      <w:rFonts w:cs="Courier New"/>
    </w:rPr>
  </w:style>
  <w:style w:type="character" w:customStyle="1" w:styleId="ListLabel819">
    <w:name w:val="ListLabel 819"/>
    <w:qFormat/>
    <w:rsid w:val="003028D1"/>
    <w:rPr>
      <w:rFonts w:cs="Wingdings"/>
    </w:rPr>
  </w:style>
  <w:style w:type="character" w:customStyle="1" w:styleId="ListLabel820">
    <w:name w:val="ListLabel 820"/>
    <w:qFormat/>
    <w:rsid w:val="003028D1"/>
    <w:rPr>
      <w:rFonts w:ascii="Candara" w:hAnsi="Candara" w:cs="Wingdings"/>
      <w:sz w:val="24"/>
    </w:rPr>
  </w:style>
  <w:style w:type="character" w:customStyle="1" w:styleId="ListLabel821">
    <w:name w:val="ListLabel 821"/>
    <w:qFormat/>
    <w:rsid w:val="003028D1"/>
    <w:rPr>
      <w:rFonts w:cs="Courier New"/>
    </w:rPr>
  </w:style>
  <w:style w:type="character" w:customStyle="1" w:styleId="ListLabel822">
    <w:name w:val="ListLabel 822"/>
    <w:qFormat/>
    <w:rsid w:val="003028D1"/>
    <w:rPr>
      <w:rFonts w:cs="Wingdings"/>
    </w:rPr>
  </w:style>
  <w:style w:type="character" w:customStyle="1" w:styleId="ListLabel823">
    <w:name w:val="ListLabel 823"/>
    <w:qFormat/>
    <w:rsid w:val="003028D1"/>
    <w:rPr>
      <w:rFonts w:cs="Symbol"/>
    </w:rPr>
  </w:style>
  <w:style w:type="character" w:customStyle="1" w:styleId="ListLabel824">
    <w:name w:val="ListLabel 824"/>
    <w:qFormat/>
    <w:rsid w:val="003028D1"/>
    <w:rPr>
      <w:rFonts w:cs="Courier New"/>
    </w:rPr>
  </w:style>
  <w:style w:type="character" w:customStyle="1" w:styleId="ListLabel825">
    <w:name w:val="ListLabel 825"/>
    <w:qFormat/>
    <w:rsid w:val="003028D1"/>
    <w:rPr>
      <w:rFonts w:cs="Wingdings"/>
    </w:rPr>
  </w:style>
  <w:style w:type="character" w:customStyle="1" w:styleId="ListLabel826">
    <w:name w:val="ListLabel 826"/>
    <w:qFormat/>
    <w:rsid w:val="003028D1"/>
    <w:rPr>
      <w:rFonts w:cs="Symbol"/>
    </w:rPr>
  </w:style>
  <w:style w:type="character" w:customStyle="1" w:styleId="ListLabel827">
    <w:name w:val="ListLabel 827"/>
    <w:qFormat/>
    <w:rsid w:val="003028D1"/>
    <w:rPr>
      <w:rFonts w:cs="Courier New"/>
    </w:rPr>
  </w:style>
  <w:style w:type="character" w:customStyle="1" w:styleId="ListLabel828">
    <w:name w:val="ListLabel 828"/>
    <w:qFormat/>
    <w:rsid w:val="003028D1"/>
    <w:rPr>
      <w:rFonts w:cs="Wingdings"/>
    </w:rPr>
  </w:style>
  <w:style w:type="character" w:customStyle="1" w:styleId="ListLabel829">
    <w:name w:val="ListLabel 829"/>
    <w:qFormat/>
    <w:rsid w:val="003028D1"/>
    <w:rPr>
      <w:rFonts w:ascii="Candara" w:hAnsi="Candara" w:cs="Wingdings"/>
      <w:sz w:val="24"/>
    </w:rPr>
  </w:style>
  <w:style w:type="character" w:customStyle="1" w:styleId="ListLabel830">
    <w:name w:val="ListLabel 830"/>
    <w:qFormat/>
    <w:rsid w:val="003028D1"/>
    <w:rPr>
      <w:rFonts w:cs="Courier New"/>
    </w:rPr>
  </w:style>
  <w:style w:type="character" w:customStyle="1" w:styleId="ListLabel831">
    <w:name w:val="ListLabel 831"/>
    <w:qFormat/>
    <w:rsid w:val="003028D1"/>
    <w:rPr>
      <w:rFonts w:cs="Wingdings"/>
    </w:rPr>
  </w:style>
  <w:style w:type="character" w:customStyle="1" w:styleId="ListLabel832">
    <w:name w:val="ListLabel 832"/>
    <w:qFormat/>
    <w:rsid w:val="003028D1"/>
    <w:rPr>
      <w:rFonts w:cs="Symbol"/>
    </w:rPr>
  </w:style>
  <w:style w:type="character" w:customStyle="1" w:styleId="ListLabel833">
    <w:name w:val="ListLabel 833"/>
    <w:qFormat/>
    <w:rsid w:val="003028D1"/>
    <w:rPr>
      <w:rFonts w:cs="Courier New"/>
    </w:rPr>
  </w:style>
  <w:style w:type="character" w:customStyle="1" w:styleId="ListLabel834">
    <w:name w:val="ListLabel 834"/>
    <w:qFormat/>
    <w:rsid w:val="003028D1"/>
    <w:rPr>
      <w:rFonts w:cs="Wingdings"/>
    </w:rPr>
  </w:style>
  <w:style w:type="character" w:customStyle="1" w:styleId="ListLabel835">
    <w:name w:val="ListLabel 835"/>
    <w:qFormat/>
    <w:rsid w:val="003028D1"/>
    <w:rPr>
      <w:rFonts w:cs="Symbol"/>
    </w:rPr>
  </w:style>
  <w:style w:type="character" w:customStyle="1" w:styleId="ListLabel836">
    <w:name w:val="ListLabel 836"/>
    <w:qFormat/>
    <w:rsid w:val="003028D1"/>
    <w:rPr>
      <w:rFonts w:cs="Courier New"/>
    </w:rPr>
  </w:style>
  <w:style w:type="character" w:customStyle="1" w:styleId="ListLabel837">
    <w:name w:val="ListLabel 837"/>
    <w:qFormat/>
    <w:rsid w:val="003028D1"/>
    <w:rPr>
      <w:rFonts w:cs="Wingdings"/>
    </w:rPr>
  </w:style>
  <w:style w:type="character" w:customStyle="1" w:styleId="ListLabel838">
    <w:name w:val="ListLabel 838"/>
    <w:qFormat/>
    <w:rsid w:val="003028D1"/>
    <w:rPr>
      <w:rFonts w:cs="Wingdings"/>
      <w:sz w:val="24"/>
    </w:rPr>
  </w:style>
  <w:style w:type="character" w:customStyle="1" w:styleId="ListLabel839">
    <w:name w:val="ListLabel 839"/>
    <w:qFormat/>
    <w:rsid w:val="003028D1"/>
    <w:rPr>
      <w:rFonts w:cs="Courier New"/>
    </w:rPr>
  </w:style>
  <w:style w:type="character" w:customStyle="1" w:styleId="ListLabel840">
    <w:name w:val="ListLabel 840"/>
    <w:qFormat/>
    <w:rsid w:val="003028D1"/>
    <w:rPr>
      <w:rFonts w:cs="Wingdings"/>
    </w:rPr>
  </w:style>
  <w:style w:type="character" w:customStyle="1" w:styleId="ListLabel841">
    <w:name w:val="ListLabel 841"/>
    <w:qFormat/>
    <w:rsid w:val="003028D1"/>
    <w:rPr>
      <w:rFonts w:cs="Symbol"/>
    </w:rPr>
  </w:style>
  <w:style w:type="character" w:customStyle="1" w:styleId="ListLabel842">
    <w:name w:val="ListLabel 842"/>
    <w:qFormat/>
    <w:rsid w:val="003028D1"/>
    <w:rPr>
      <w:rFonts w:cs="Courier New"/>
    </w:rPr>
  </w:style>
  <w:style w:type="character" w:customStyle="1" w:styleId="ListLabel843">
    <w:name w:val="ListLabel 843"/>
    <w:qFormat/>
    <w:rsid w:val="003028D1"/>
    <w:rPr>
      <w:rFonts w:cs="Wingdings"/>
    </w:rPr>
  </w:style>
  <w:style w:type="character" w:customStyle="1" w:styleId="ListLabel844">
    <w:name w:val="ListLabel 844"/>
    <w:qFormat/>
    <w:rsid w:val="003028D1"/>
    <w:rPr>
      <w:rFonts w:cs="Symbol"/>
    </w:rPr>
  </w:style>
  <w:style w:type="character" w:customStyle="1" w:styleId="ListLabel845">
    <w:name w:val="ListLabel 845"/>
    <w:qFormat/>
    <w:rsid w:val="003028D1"/>
    <w:rPr>
      <w:rFonts w:cs="Courier New"/>
    </w:rPr>
  </w:style>
  <w:style w:type="character" w:customStyle="1" w:styleId="ListLabel846">
    <w:name w:val="ListLabel 846"/>
    <w:qFormat/>
    <w:rsid w:val="003028D1"/>
    <w:rPr>
      <w:rFonts w:cs="Wingdings"/>
    </w:rPr>
  </w:style>
  <w:style w:type="character" w:customStyle="1" w:styleId="ListLabel847">
    <w:name w:val="ListLabel 847"/>
    <w:qFormat/>
    <w:rsid w:val="003028D1"/>
    <w:rPr>
      <w:rFonts w:cs="Wingdings"/>
      <w:sz w:val="24"/>
    </w:rPr>
  </w:style>
  <w:style w:type="character" w:customStyle="1" w:styleId="ListLabel848">
    <w:name w:val="ListLabel 848"/>
    <w:qFormat/>
    <w:rsid w:val="003028D1"/>
    <w:rPr>
      <w:rFonts w:cs="Courier New"/>
    </w:rPr>
  </w:style>
  <w:style w:type="character" w:customStyle="1" w:styleId="ListLabel849">
    <w:name w:val="ListLabel 849"/>
    <w:qFormat/>
    <w:rsid w:val="003028D1"/>
    <w:rPr>
      <w:rFonts w:cs="Wingdings"/>
    </w:rPr>
  </w:style>
  <w:style w:type="character" w:customStyle="1" w:styleId="ListLabel850">
    <w:name w:val="ListLabel 850"/>
    <w:qFormat/>
    <w:rsid w:val="003028D1"/>
    <w:rPr>
      <w:rFonts w:cs="Symbol"/>
    </w:rPr>
  </w:style>
  <w:style w:type="character" w:customStyle="1" w:styleId="ListLabel851">
    <w:name w:val="ListLabel 851"/>
    <w:qFormat/>
    <w:rsid w:val="003028D1"/>
    <w:rPr>
      <w:rFonts w:cs="Courier New"/>
    </w:rPr>
  </w:style>
  <w:style w:type="character" w:customStyle="1" w:styleId="ListLabel852">
    <w:name w:val="ListLabel 852"/>
    <w:qFormat/>
    <w:rsid w:val="003028D1"/>
    <w:rPr>
      <w:rFonts w:cs="Wingdings"/>
    </w:rPr>
  </w:style>
  <w:style w:type="character" w:customStyle="1" w:styleId="ListLabel853">
    <w:name w:val="ListLabel 853"/>
    <w:qFormat/>
    <w:rsid w:val="003028D1"/>
    <w:rPr>
      <w:rFonts w:cs="Symbol"/>
    </w:rPr>
  </w:style>
  <w:style w:type="character" w:customStyle="1" w:styleId="ListLabel854">
    <w:name w:val="ListLabel 854"/>
    <w:qFormat/>
    <w:rsid w:val="003028D1"/>
    <w:rPr>
      <w:rFonts w:cs="Courier New"/>
    </w:rPr>
  </w:style>
  <w:style w:type="character" w:customStyle="1" w:styleId="ListLabel855">
    <w:name w:val="ListLabel 855"/>
    <w:qFormat/>
    <w:rsid w:val="003028D1"/>
    <w:rPr>
      <w:rFonts w:cs="Wingdings"/>
    </w:rPr>
  </w:style>
  <w:style w:type="character" w:customStyle="1" w:styleId="ListLabel856">
    <w:name w:val="ListLabel 856"/>
    <w:qFormat/>
    <w:rsid w:val="003028D1"/>
    <w:rPr>
      <w:rFonts w:cs="Wingdings"/>
      <w:sz w:val="24"/>
    </w:rPr>
  </w:style>
  <w:style w:type="character" w:customStyle="1" w:styleId="ListLabel857">
    <w:name w:val="ListLabel 857"/>
    <w:qFormat/>
    <w:rsid w:val="003028D1"/>
    <w:rPr>
      <w:rFonts w:cs="Courier New"/>
    </w:rPr>
  </w:style>
  <w:style w:type="character" w:customStyle="1" w:styleId="ListLabel858">
    <w:name w:val="ListLabel 858"/>
    <w:qFormat/>
    <w:rsid w:val="003028D1"/>
    <w:rPr>
      <w:rFonts w:cs="Wingdings"/>
    </w:rPr>
  </w:style>
  <w:style w:type="character" w:customStyle="1" w:styleId="ListLabel859">
    <w:name w:val="ListLabel 859"/>
    <w:qFormat/>
    <w:rsid w:val="003028D1"/>
    <w:rPr>
      <w:rFonts w:cs="Symbol"/>
    </w:rPr>
  </w:style>
  <w:style w:type="character" w:customStyle="1" w:styleId="ListLabel860">
    <w:name w:val="ListLabel 860"/>
    <w:qFormat/>
    <w:rsid w:val="003028D1"/>
    <w:rPr>
      <w:rFonts w:cs="Courier New"/>
    </w:rPr>
  </w:style>
  <w:style w:type="character" w:customStyle="1" w:styleId="ListLabel861">
    <w:name w:val="ListLabel 861"/>
    <w:qFormat/>
    <w:rsid w:val="003028D1"/>
    <w:rPr>
      <w:rFonts w:cs="Wingdings"/>
    </w:rPr>
  </w:style>
  <w:style w:type="character" w:customStyle="1" w:styleId="ListLabel862">
    <w:name w:val="ListLabel 862"/>
    <w:qFormat/>
    <w:rsid w:val="003028D1"/>
    <w:rPr>
      <w:rFonts w:cs="Symbol"/>
    </w:rPr>
  </w:style>
  <w:style w:type="character" w:customStyle="1" w:styleId="ListLabel863">
    <w:name w:val="ListLabel 863"/>
    <w:qFormat/>
    <w:rsid w:val="003028D1"/>
    <w:rPr>
      <w:rFonts w:cs="Courier New"/>
    </w:rPr>
  </w:style>
  <w:style w:type="character" w:customStyle="1" w:styleId="ListLabel864">
    <w:name w:val="ListLabel 864"/>
    <w:qFormat/>
    <w:rsid w:val="003028D1"/>
    <w:rPr>
      <w:rFonts w:cs="Wingdings"/>
    </w:rPr>
  </w:style>
  <w:style w:type="character" w:customStyle="1" w:styleId="ListLabel865">
    <w:name w:val="ListLabel 865"/>
    <w:qFormat/>
    <w:rsid w:val="003028D1"/>
    <w:rPr>
      <w:rFonts w:cs="Wingdings"/>
      <w:sz w:val="24"/>
    </w:rPr>
  </w:style>
  <w:style w:type="character" w:customStyle="1" w:styleId="ListLabel866">
    <w:name w:val="ListLabel 866"/>
    <w:qFormat/>
    <w:rsid w:val="003028D1"/>
    <w:rPr>
      <w:rFonts w:cs="Courier New"/>
    </w:rPr>
  </w:style>
  <w:style w:type="character" w:customStyle="1" w:styleId="ListLabel867">
    <w:name w:val="ListLabel 867"/>
    <w:qFormat/>
    <w:rsid w:val="003028D1"/>
    <w:rPr>
      <w:rFonts w:cs="Wingdings"/>
    </w:rPr>
  </w:style>
  <w:style w:type="character" w:customStyle="1" w:styleId="ListLabel868">
    <w:name w:val="ListLabel 868"/>
    <w:qFormat/>
    <w:rsid w:val="003028D1"/>
    <w:rPr>
      <w:rFonts w:cs="Symbol"/>
    </w:rPr>
  </w:style>
  <w:style w:type="character" w:customStyle="1" w:styleId="ListLabel869">
    <w:name w:val="ListLabel 869"/>
    <w:qFormat/>
    <w:rsid w:val="003028D1"/>
    <w:rPr>
      <w:rFonts w:cs="Courier New"/>
    </w:rPr>
  </w:style>
  <w:style w:type="character" w:customStyle="1" w:styleId="ListLabel870">
    <w:name w:val="ListLabel 870"/>
    <w:qFormat/>
    <w:rsid w:val="003028D1"/>
    <w:rPr>
      <w:rFonts w:cs="Wingdings"/>
    </w:rPr>
  </w:style>
  <w:style w:type="character" w:customStyle="1" w:styleId="ListLabel871">
    <w:name w:val="ListLabel 871"/>
    <w:qFormat/>
    <w:rsid w:val="003028D1"/>
    <w:rPr>
      <w:rFonts w:cs="Symbol"/>
    </w:rPr>
  </w:style>
  <w:style w:type="character" w:customStyle="1" w:styleId="ListLabel872">
    <w:name w:val="ListLabel 872"/>
    <w:qFormat/>
    <w:rsid w:val="003028D1"/>
    <w:rPr>
      <w:rFonts w:cs="Courier New"/>
    </w:rPr>
  </w:style>
  <w:style w:type="character" w:customStyle="1" w:styleId="ListLabel873">
    <w:name w:val="ListLabel 873"/>
    <w:qFormat/>
    <w:rsid w:val="003028D1"/>
    <w:rPr>
      <w:rFonts w:cs="Wingdings"/>
    </w:rPr>
  </w:style>
  <w:style w:type="character" w:customStyle="1" w:styleId="ListLabel874">
    <w:name w:val="ListLabel 874"/>
    <w:qFormat/>
    <w:rsid w:val="003028D1"/>
    <w:rPr>
      <w:rFonts w:cs="Wingdings"/>
      <w:sz w:val="24"/>
    </w:rPr>
  </w:style>
  <w:style w:type="character" w:customStyle="1" w:styleId="ListLabel875">
    <w:name w:val="ListLabel 875"/>
    <w:qFormat/>
    <w:rsid w:val="003028D1"/>
    <w:rPr>
      <w:rFonts w:cs="Courier New"/>
    </w:rPr>
  </w:style>
  <w:style w:type="character" w:customStyle="1" w:styleId="ListLabel876">
    <w:name w:val="ListLabel 876"/>
    <w:qFormat/>
    <w:rsid w:val="003028D1"/>
    <w:rPr>
      <w:rFonts w:cs="Wingdings"/>
    </w:rPr>
  </w:style>
  <w:style w:type="character" w:customStyle="1" w:styleId="ListLabel877">
    <w:name w:val="ListLabel 877"/>
    <w:qFormat/>
    <w:rsid w:val="003028D1"/>
    <w:rPr>
      <w:rFonts w:cs="Symbol"/>
    </w:rPr>
  </w:style>
  <w:style w:type="character" w:customStyle="1" w:styleId="ListLabel878">
    <w:name w:val="ListLabel 878"/>
    <w:qFormat/>
    <w:rsid w:val="003028D1"/>
    <w:rPr>
      <w:rFonts w:cs="Courier New"/>
    </w:rPr>
  </w:style>
  <w:style w:type="character" w:customStyle="1" w:styleId="ListLabel879">
    <w:name w:val="ListLabel 879"/>
    <w:qFormat/>
    <w:rsid w:val="003028D1"/>
    <w:rPr>
      <w:rFonts w:cs="Wingdings"/>
    </w:rPr>
  </w:style>
  <w:style w:type="character" w:customStyle="1" w:styleId="ListLabel880">
    <w:name w:val="ListLabel 880"/>
    <w:qFormat/>
    <w:rsid w:val="003028D1"/>
    <w:rPr>
      <w:rFonts w:cs="Symbol"/>
    </w:rPr>
  </w:style>
  <w:style w:type="character" w:customStyle="1" w:styleId="ListLabel881">
    <w:name w:val="ListLabel 881"/>
    <w:qFormat/>
    <w:rsid w:val="003028D1"/>
    <w:rPr>
      <w:rFonts w:cs="Courier New"/>
    </w:rPr>
  </w:style>
  <w:style w:type="character" w:customStyle="1" w:styleId="ListLabel882">
    <w:name w:val="ListLabel 882"/>
    <w:qFormat/>
    <w:rsid w:val="003028D1"/>
    <w:rPr>
      <w:rFonts w:cs="Wingdings"/>
    </w:rPr>
  </w:style>
  <w:style w:type="character" w:customStyle="1" w:styleId="ListLabel883">
    <w:name w:val="ListLabel 883"/>
    <w:qFormat/>
    <w:rsid w:val="003028D1"/>
    <w:rPr>
      <w:rFonts w:cs="Wingdings"/>
      <w:sz w:val="24"/>
    </w:rPr>
  </w:style>
  <w:style w:type="character" w:customStyle="1" w:styleId="ListLabel884">
    <w:name w:val="ListLabel 884"/>
    <w:qFormat/>
    <w:rsid w:val="003028D1"/>
    <w:rPr>
      <w:rFonts w:cs="Courier New"/>
    </w:rPr>
  </w:style>
  <w:style w:type="character" w:customStyle="1" w:styleId="ListLabel885">
    <w:name w:val="ListLabel 885"/>
    <w:qFormat/>
    <w:rsid w:val="003028D1"/>
    <w:rPr>
      <w:rFonts w:cs="Wingdings"/>
    </w:rPr>
  </w:style>
  <w:style w:type="character" w:customStyle="1" w:styleId="ListLabel886">
    <w:name w:val="ListLabel 886"/>
    <w:qFormat/>
    <w:rsid w:val="003028D1"/>
    <w:rPr>
      <w:rFonts w:cs="Symbol"/>
    </w:rPr>
  </w:style>
  <w:style w:type="character" w:customStyle="1" w:styleId="ListLabel887">
    <w:name w:val="ListLabel 887"/>
    <w:qFormat/>
    <w:rsid w:val="003028D1"/>
    <w:rPr>
      <w:rFonts w:cs="Courier New"/>
    </w:rPr>
  </w:style>
  <w:style w:type="character" w:customStyle="1" w:styleId="ListLabel888">
    <w:name w:val="ListLabel 888"/>
    <w:qFormat/>
    <w:rsid w:val="003028D1"/>
    <w:rPr>
      <w:rFonts w:cs="Wingdings"/>
    </w:rPr>
  </w:style>
  <w:style w:type="character" w:customStyle="1" w:styleId="ListLabel889">
    <w:name w:val="ListLabel 889"/>
    <w:qFormat/>
    <w:rsid w:val="003028D1"/>
    <w:rPr>
      <w:rFonts w:cs="Symbol"/>
    </w:rPr>
  </w:style>
  <w:style w:type="character" w:customStyle="1" w:styleId="ListLabel890">
    <w:name w:val="ListLabel 890"/>
    <w:qFormat/>
    <w:rsid w:val="003028D1"/>
    <w:rPr>
      <w:rFonts w:cs="Courier New"/>
    </w:rPr>
  </w:style>
  <w:style w:type="character" w:customStyle="1" w:styleId="ListLabel891">
    <w:name w:val="ListLabel 891"/>
    <w:qFormat/>
    <w:rsid w:val="003028D1"/>
    <w:rPr>
      <w:rFonts w:cs="Wingdings"/>
    </w:rPr>
  </w:style>
  <w:style w:type="character" w:customStyle="1" w:styleId="ListLabel892">
    <w:name w:val="ListLabel 892"/>
    <w:qFormat/>
    <w:rsid w:val="003028D1"/>
    <w:rPr>
      <w:rFonts w:cs="Wingdings"/>
      <w:sz w:val="24"/>
    </w:rPr>
  </w:style>
  <w:style w:type="character" w:customStyle="1" w:styleId="ListLabel893">
    <w:name w:val="ListLabel 893"/>
    <w:qFormat/>
    <w:rsid w:val="003028D1"/>
    <w:rPr>
      <w:rFonts w:cs="Courier New"/>
    </w:rPr>
  </w:style>
  <w:style w:type="character" w:customStyle="1" w:styleId="ListLabel894">
    <w:name w:val="ListLabel 894"/>
    <w:qFormat/>
    <w:rsid w:val="003028D1"/>
    <w:rPr>
      <w:rFonts w:cs="Wingdings"/>
    </w:rPr>
  </w:style>
  <w:style w:type="character" w:customStyle="1" w:styleId="ListLabel895">
    <w:name w:val="ListLabel 895"/>
    <w:qFormat/>
    <w:rsid w:val="003028D1"/>
    <w:rPr>
      <w:rFonts w:cs="Symbol"/>
    </w:rPr>
  </w:style>
  <w:style w:type="character" w:customStyle="1" w:styleId="ListLabel896">
    <w:name w:val="ListLabel 896"/>
    <w:qFormat/>
    <w:rsid w:val="003028D1"/>
    <w:rPr>
      <w:rFonts w:cs="Courier New"/>
    </w:rPr>
  </w:style>
  <w:style w:type="character" w:customStyle="1" w:styleId="ListLabel897">
    <w:name w:val="ListLabel 897"/>
    <w:qFormat/>
    <w:rsid w:val="003028D1"/>
    <w:rPr>
      <w:rFonts w:cs="Wingdings"/>
    </w:rPr>
  </w:style>
  <w:style w:type="character" w:customStyle="1" w:styleId="ListLabel898">
    <w:name w:val="ListLabel 898"/>
    <w:qFormat/>
    <w:rsid w:val="003028D1"/>
    <w:rPr>
      <w:rFonts w:cs="Symbol"/>
    </w:rPr>
  </w:style>
  <w:style w:type="character" w:customStyle="1" w:styleId="ListLabel899">
    <w:name w:val="ListLabel 899"/>
    <w:qFormat/>
    <w:rsid w:val="003028D1"/>
    <w:rPr>
      <w:rFonts w:cs="Courier New"/>
    </w:rPr>
  </w:style>
  <w:style w:type="character" w:customStyle="1" w:styleId="ListLabel900">
    <w:name w:val="ListLabel 900"/>
    <w:qFormat/>
    <w:rsid w:val="003028D1"/>
    <w:rPr>
      <w:rFonts w:cs="Wingdings"/>
    </w:rPr>
  </w:style>
  <w:style w:type="character" w:customStyle="1" w:styleId="ListLabel901">
    <w:name w:val="ListLabel 901"/>
    <w:qFormat/>
    <w:rsid w:val="003028D1"/>
    <w:rPr>
      <w:rFonts w:cs="Wingdings"/>
      <w:sz w:val="24"/>
    </w:rPr>
  </w:style>
  <w:style w:type="character" w:customStyle="1" w:styleId="ListLabel902">
    <w:name w:val="ListLabel 902"/>
    <w:qFormat/>
    <w:rsid w:val="003028D1"/>
    <w:rPr>
      <w:rFonts w:cs="Courier New"/>
    </w:rPr>
  </w:style>
  <w:style w:type="character" w:customStyle="1" w:styleId="ListLabel903">
    <w:name w:val="ListLabel 903"/>
    <w:qFormat/>
    <w:rsid w:val="003028D1"/>
    <w:rPr>
      <w:rFonts w:cs="Wingdings"/>
    </w:rPr>
  </w:style>
  <w:style w:type="character" w:customStyle="1" w:styleId="ListLabel904">
    <w:name w:val="ListLabel 904"/>
    <w:qFormat/>
    <w:rsid w:val="003028D1"/>
    <w:rPr>
      <w:rFonts w:cs="Symbol"/>
    </w:rPr>
  </w:style>
  <w:style w:type="character" w:customStyle="1" w:styleId="ListLabel905">
    <w:name w:val="ListLabel 905"/>
    <w:qFormat/>
    <w:rsid w:val="003028D1"/>
    <w:rPr>
      <w:rFonts w:cs="Courier New"/>
    </w:rPr>
  </w:style>
  <w:style w:type="character" w:customStyle="1" w:styleId="ListLabel906">
    <w:name w:val="ListLabel 906"/>
    <w:qFormat/>
    <w:rsid w:val="003028D1"/>
    <w:rPr>
      <w:rFonts w:cs="Wingdings"/>
    </w:rPr>
  </w:style>
  <w:style w:type="character" w:customStyle="1" w:styleId="ListLabel907">
    <w:name w:val="ListLabel 907"/>
    <w:qFormat/>
    <w:rsid w:val="003028D1"/>
    <w:rPr>
      <w:rFonts w:cs="Symbol"/>
    </w:rPr>
  </w:style>
  <w:style w:type="character" w:customStyle="1" w:styleId="ListLabel908">
    <w:name w:val="ListLabel 908"/>
    <w:qFormat/>
    <w:rsid w:val="003028D1"/>
    <w:rPr>
      <w:rFonts w:cs="Courier New"/>
    </w:rPr>
  </w:style>
  <w:style w:type="character" w:customStyle="1" w:styleId="ListLabel909">
    <w:name w:val="ListLabel 909"/>
    <w:qFormat/>
    <w:rsid w:val="003028D1"/>
    <w:rPr>
      <w:rFonts w:cs="Wingdings"/>
    </w:rPr>
  </w:style>
  <w:style w:type="character" w:customStyle="1" w:styleId="ListLabel910">
    <w:name w:val="ListLabel 910"/>
    <w:qFormat/>
    <w:rsid w:val="003028D1"/>
    <w:rPr>
      <w:rFonts w:cs="Wingdings"/>
      <w:sz w:val="24"/>
    </w:rPr>
  </w:style>
  <w:style w:type="character" w:customStyle="1" w:styleId="ListLabel911">
    <w:name w:val="ListLabel 911"/>
    <w:qFormat/>
    <w:rsid w:val="003028D1"/>
    <w:rPr>
      <w:rFonts w:cs="Courier New"/>
    </w:rPr>
  </w:style>
  <w:style w:type="character" w:customStyle="1" w:styleId="ListLabel912">
    <w:name w:val="ListLabel 912"/>
    <w:qFormat/>
    <w:rsid w:val="003028D1"/>
    <w:rPr>
      <w:rFonts w:cs="Wingdings"/>
    </w:rPr>
  </w:style>
  <w:style w:type="character" w:customStyle="1" w:styleId="ListLabel913">
    <w:name w:val="ListLabel 913"/>
    <w:qFormat/>
    <w:rsid w:val="003028D1"/>
    <w:rPr>
      <w:rFonts w:cs="Symbol"/>
    </w:rPr>
  </w:style>
  <w:style w:type="character" w:customStyle="1" w:styleId="ListLabel914">
    <w:name w:val="ListLabel 914"/>
    <w:qFormat/>
    <w:rsid w:val="003028D1"/>
    <w:rPr>
      <w:rFonts w:cs="Courier New"/>
    </w:rPr>
  </w:style>
  <w:style w:type="character" w:customStyle="1" w:styleId="ListLabel915">
    <w:name w:val="ListLabel 915"/>
    <w:qFormat/>
    <w:rsid w:val="003028D1"/>
    <w:rPr>
      <w:rFonts w:cs="Wingdings"/>
    </w:rPr>
  </w:style>
  <w:style w:type="character" w:customStyle="1" w:styleId="ListLabel916">
    <w:name w:val="ListLabel 916"/>
    <w:qFormat/>
    <w:rsid w:val="003028D1"/>
    <w:rPr>
      <w:rFonts w:cs="Symbol"/>
    </w:rPr>
  </w:style>
  <w:style w:type="character" w:customStyle="1" w:styleId="ListLabel917">
    <w:name w:val="ListLabel 917"/>
    <w:qFormat/>
    <w:rsid w:val="003028D1"/>
    <w:rPr>
      <w:rFonts w:cs="Courier New"/>
    </w:rPr>
  </w:style>
  <w:style w:type="character" w:customStyle="1" w:styleId="ListLabel918">
    <w:name w:val="ListLabel 918"/>
    <w:qFormat/>
    <w:rsid w:val="003028D1"/>
    <w:rPr>
      <w:rFonts w:cs="Wingdings"/>
    </w:rPr>
  </w:style>
  <w:style w:type="character" w:customStyle="1" w:styleId="ListLabel919">
    <w:name w:val="ListLabel 919"/>
    <w:qFormat/>
    <w:rsid w:val="003028D1"/>
    <w:rPr>
      <w:rFonts w:cs="Wingdings"/>
      <w:sz w:val="24"/>
    </w:rPr>
  </w:style>
  <w:style w:type="character" w:customStyle="1" w:styleId="ListLabel920">
    <w:name w:val="ListLabel 920"/>
    <w:qFormat/>
    <w:rsid w:val="003028D1"/>
    <w:rPr>
      <w:rFonts w:cs="Courier New"/>
    </w:rPr>
  </w:style>
  <w:style w:type="character" w:customStyle="1" w:styleId="ListLabel921">
    <w:name w:val="ListLabel 921"/>
    <w:qFormat/>
    <w:rsid w:val="003028D1"/>
    <w:rPr>
      <w:rFonts w:cs="Wingdings"/>
    </w:rPr>
  </w:style>
  <w:style w:type="character" w:customStyle="1" w:styleId="ListLabel922">
    <w:name w:val="ListLabel 922"/>
    <w:qFormat/>
    <w:rsid w:val="003028D1"/>
    <w:rPr>
      <w:rFonts w:cs="Symbol"/>
    </w:rPr>
  </w:style>
  <w:style w:type="character" w:customStyle="1" w:styleId="ListLabel923">
    <w:name w:val="ListLabel 923"/>
    <w:qFormat/>
    <w:rsid w:val="003028D1"/>
    <w:rPr>
      <w:rFonts w:cs="Courier New"/>
    </w:rPr>
  </w:style>
  <w:style w:type="character" w:customStyle="1" w:styleId="ListLabel924">
    <w:name w:val="ListLabel 924"/>
    <w:qFormat/>
    <w:rsid w:val="003028D1"/>
    <w:rPr>
      <w:rFonts w:cs="Wingdings"/>
    </w:rPr>
  </w:style>
  <w:style w:type="character" w:customStyle="1" w:styleId="ListLabel925">
    <w:name w:val="ListLabel 925"/>
    <w:qFormat/>
    <w:rsid w:val="003028D1"/>
    <w:rPr>
      <w:rFonts w:cs="Symbol"/>
    </w:rPr>
  </w:style>
  <w:style w:type="character" w:customStyle="1" w:styleId="ListLabel926">
    <w:name w:val="ListLabel 926"/>
    <w:qFormat/>
    <w:rsid w:val="003028D1"/>
    <w:rPr>
      <w:rFonts w:cs="Courier New"/>
    </w:rPr>
  </w:style>
  <w:style w:type="character" w:customStyle="1" w:styleId="ListLabel927">
    <w:name w:val="ListLabel 927"/>
    <w:qFormat/>
    <w:rsid w:val="003028D1"/>
    <w:rPr>
      <w:rFonts w:cs="Wingdings"/>
    </w:rPr>
  </w:style>
  <w:style w:type="character" w:customStyle="1" w:styleId="ListLabel928">
    <w:name w:val="ListLabel 928"/>
    <w:qFormat/>
    <w:rsid w:val="003028D1"/>
    <w:rPr>
      <w:rFonts w:cs="Wingdings"/>
      <w:sz w:val="24"/>
    </w:rPr>
  </w:style>
  <w:style w:type="character" w:customStyle="1" w:styleId="ListLabel929">
    <w:name w:val="ListLabel 929"/>
    <w:qFormat/>
    <w:rsid w:val="003028D1"/>
    <w:rPr>
      <w:rFonts w:cs="Courier New"/>
    </w:rPr>
  </w:style>
  <w:style w:type="character" w:customStyle="1" w:styleId="ListLabel930">
    <w:name w:val="ListLabel 930"/>
    <w:qFormat/>
    <w:rsid w:val="003028D1"/>
    <w:rPr>
      <w:rFonts w:cs="Wingdings"/>
    </w:rPr>
  </w:style>
  <w:style w:type="character" w:customStyle="1" w:styleId="ListLabel931">
    <w:name w:val="ListLabel 931"/>
    <w:qFormat/>
    <w:rsid w:val="003028D1"/>
    <w:rPr>
      <w:rFonts w:cs="Symbol"/>
    </w:rPr>
  </w:style>
  <w:style w:type="character" w:customStyle="1" w:styleId="ListLabel932">
    <w:name w:val="ListLabel 932"/>
    <w:qFormat/>
    <w:rsid w:val="003028D1"/>
    <w:rPr>
      <w:rFonts w:cs="Courier New"/>
    </w:rPr>
  </w:style>
  <w:style w:type="character" w:customStyle="1" w:styleId="ListLabel933">
    <w:name w:val="ListLabel 933"/>
    <w:qFormat/>
    <w:rsid w:val="003028D1"/>
    <w:rPr>
      <w:rFonts w:cs="Wingdings"/>
    </w:rPr>
  </w:style>
  <w:style w:type="character" w:customStyle="1" w:styleId="ListLabel934">
    <w:name w:val="ListLabel 934"/>
    <w:qFormat/>
    <w:rsid w:val="003028D1"/>
    <w:rPr>
      <w:rFonts w:cs="Symbol"/>
    </w:rPr>
  </w:style>
  <w:style w:type="character" w:customStyle="1" w:styleId="ListLabel935">
    <w:name w:val="ListLabel 935"/>
    <w:qFormat/>
    <w:rsid w:val="003028D1"/>
    <w:rPr>
      <w:rFonts w:cs="Courier New"/>
    </w:rPr>
  </w:style>
  <w:style w:type="character" w:customStyle="1" w:styleId="ListLabel936">
    <w:name w:val="ListLabel 936"/>
    <w:qFormat/>
    <w:rsid w:val="003028D1"/>
    <w:rPr>
      <w:rFonts w:cs="Wingdings"/>
    </w:rPr>
  </w:style>
  <w:style w:type="character" w:customStyle="1" w:styleId="ListLabel937">
    <w:name w:val="ListLabel 937"/>
    <w:qFormat/>
    <w:rsid w:val="003028D1"/>
    <w:rPr>
      <w:rFonts w:cs="Wingdings"/>
      <w:sz w:val="24"/>
    </w:rPr>
  </w:style>
  <w:style w:type="character" w:customStyle="1" w:styleId="ListLabel938">
    <w:name w:val="ListLabel 938"/>
    <w:qFormat/>
    <w:rsid w:val="003028D1"/>
    <w:rPr>
      <w:rFonts w:cs="Courier New"/>
    </w:rPr>
  </w:style>
  <w:style w:type="character" w:customStyle="1" w:styleId="ListLabel939">
    <w:name w:val="ListLabel 939"/>
    <w:qFormat/>
    <w:rsid w:val="003028D1"/>
    <w:rPr>
      <w:rFonts w:cs="Wingdings"/>
    </w:rPr>
  </w:style>
  <w:style w:type="character" w:customStyle="1" w:styleId="ListLabel940">
    <w:name w:val="ListLabel 940"/>
    <w:qFormat/>
    <w:rsid w:val="003028D1"/>
    <w:rPr>
      <w:rFonts w:cs="Symbol"/>
    </w:rPr>
  </w:style>
  <w:style w:type="character" w:customStyle="1" w:styleId="ListLabel941">
    <w:name w:val="ListLabel 941"/>
    <w:qFormat/>
    <w:rsid w:val="003028D1"/>
    <w:rPr>
      <w:rFonts w:cs="Courier New"/>
    </w:rPr>
  </w:style>
  <w:style w:type="character" w:customStyle="1" w:styleId="ListLabel942">
    <w:name w:val="ListLabel 942"/>
    <w:qFormat/>
    <w:rsid w:val="003028D1"/>
    <w:rPr>
      <w:rFonts w:cs="Wingdings"/>
    </w:rPr>
  </w:style>
  <w:style w:type="character" w:customStyle="1" w:styleId="ListLabel943">
    <w:name w:val="ListLabel 943"/>
    <w:qFormat/>
    <w:rsid w:val="003028D1"/>
    <w:rPr>
      <w:rFonts w:cs="Symbol"/>
    </w:rPr>
  </w:style>
  <w:style w:type="character" w:customStyle="1" w:styleId="ListLabel944">
    <w:name w:val="ListLabel 944"/>
    <w:qFormat/>
    <w:rsid w:val="003028D1"/>
    <w:rPr>
      <w:rFonts w:cs="Courier New"/>
    </w:rPr>
  </w:style>
  <w:style w:type="character" w:customStyle="1" w:styleId="ListLabel945">
    <w:name w:val="ListLabel 945"/>
    <w:qFormat/>
    <w:rsid w:val="003028D1"/>
    <w:rPr>
      <w:rFonts w:cs="Wingdings"/>
    </w:rPr>
  </w:style>
  <w:style w:type="character" w:customStyle="1" w:styleId="ListLabel946">
    <w:name w:val="ListLabel 946"/>
    <w:qFormat/>
    <w:rsid w:val="003028D1"/>
    <w:rPr>
      <w:rFonts w:cs="Wingdings"/>
      <w:sz w:val="24"/>
    </w:rPr>
  </w:style>
  <w:style w:type="character" w:customStyle="1" w:styleId="ListLabel947">
    <w:name w:val="ListLabel 947"/>
    <w:qFormat/>
    <w:rsid w:val="003028D1"/>
    <w:rPr>
      <w:rFonts w:cs="Courier New"/>
    </w:rPr>
  </w:style>
  <w:style w:type="character" w:customStyle="1" w:styleId="ListLabel948">
    <w:name w:val="ListLabel 948"/>
    <w:qFormat/>
    <w:rsid w:val="003028D1"/>
    <w:rPr>
      <w:rFonts w:cs="Wingdings"/>
    </w:rPr>
  </w:style>
  <w:style w:type="character" w:customStyle="1" w:styleId="ListLabel949">
    <w:name w:val="ListLabel 949"/>
    <w:qFormat/>
    <w:rsid w:val="003028D1"/>
    <w:rPr>
      <w:rFonts w:cs="Symbol"/>
    </w:rPr>
  </w:style>
  <w:style w:type="character" w:customStyle="1" w:styleId="ListLabel950">
    <w:name w:val="ListLabel 950"/>
    <w:qFormat/>
    <w:rsid w:val="003028D1"/>
    <w:rPr>
      <w:rFonts w:cs="Courier New"/>
    </w:rPr>
  </w:style>
  <w:style w:type="character" w:customStyle="1" w:styleId="ListLabel951">
    <w:name w:val="ListLabel 951"/>
    <w:qFormat/>
    <w:rsid w:val="003028D1"/>
    <w:rPr>
      <w:rFonts w:cs="Wingdings"/>
    </w:rPr>
  </w:style>
  <w:style w:type="character" w:customStyle="1" w:styleId="ListLabel952">
    <w:name w:val="ListLabel 952"/>
    <w:qFormat/>
    <w:rsid w:val="003028D1"/>
    <w:rPr>
      <w:rFonts w:cs="Symbol"/>
    </w:rPr>
  </w:style>
  <w:style w:type="character" w:customStyle="1" w:styleId="ListLabel953">
    <w:name w:val="ListLabel 953"/>
    <w:qFormat/>
    <w:rsid w:val="003028D1"/>
    <w:rPr>
      <w:rFonts w:cs="Courier New"/>
    </w:rPr>
  </w:style>
  <w:style w:type="character" w:customStyle="1" w:styleId="ListLabel954">
    <w:name w:val="ListLabel 954"/>
    <w:qFormat/>
    <w:rsid w:val="003028D1"/>
    <w:rPr>
      <w:rFonts w:cs="Wingdings"/>
    </w:rPr>
  </w:style>
  <w:style w:type="character" w:customStyle="1" w:styleId="ListLabel955">
    <w:name w:val="ListLabel 955"/>
    <w:qFormat/>
    <w:rsid w:val="003028D1"/>
    <w:rPr>
      <w:rFonts w:cs="Wingdings"/>
      <w:sz w:val="24"/>
    </w:rPr>
  </w:style>
  <w:style w:type="character" w:customStyle="1" w:styleId="ListLabel956">
    <w:name w:val="ListLabel 956"/>
    <w:qFormat/>
    <w:rsid w:val="003028D1"/>
    <w:rPr>
      <w:rFonts w:cs="Courier New"/>
    </w:rPr>
  </w:style>
  <w:style w:type="character" w:customStyle="1" w:styleId="ListLabel957">
    <w:name w:val="ListLabel 957"/>
    <w:qFormat/>
    <w:rsid w:val="003028D1"/>
    <w:rPr>
      <w:rFonts w:cs="Wingdings"/>
    </w:rPr>
  </w:style>
  <w:style w:type="character" w:customStyle="1" w:styleId="ListLabel958">
    <w:name w:val="ListLabel 958"/>
    <w:qFormat/>
    <w:rsid w:val="003028D1"/>
    <w:rPr>
      <w:rFonts w:cs="Symbol"/>
    </w:rPr>
  </w:style>
  <w:style w:type="character" w:customStyle="1" w:styleId="ListLabel959">
    <w:name w:val="ListLabel 959"/>
    <w:qFormat/>
    <w:rsid w:val="003028D1"/>
    <w:rPr>
      <w:rFonts w:cs="Courier New"/>
    </w:rPr>
  </w:style>
  <w:style w:type="character" w:customStyle="1" w:styleId="ListLabel960">
    <w:name w:val="ListLabel 960"/>
    <w:qFormat/>
    <w:rsid w:val="003028D1"/>
    <w:rPr>
      <w:rFonts w:cs="Wingdings"/>
    </w:rPr>
  </w:style>
  <w:style w:type="character" w:customStyle="1" w:styleId="ListLabel961">
    <w:name w:val="ListLabel 961"/>
    <w:qFormat/>
    <w:rsid w:val="003028D1"/>
    <w:rPr>
      <w:rFonts w:cs="Symbol"/>
    </w:rPr>
  </w:style>
  <w:style w:type="character" w:customStyle="1" w:styleId="ListLabel962">
    <w:name w:val="ListLabel 962"/>
    <w:qFormat/>
    <w:rsid w:val="003028D1"/>
    <w:rPr>
      <w:rFonts w:cs="Courier New"/>
    </w:rPr>
  </w:style>
  <w:style w:type="character" w:customStyle="1" w:styleId="ListLabel963">
    <w:name w:val="ListLabel 963"/>
    <w:qFormat/>
    <w:rsid w:val="003028D1"/>
    <w:rPr>
      <w:rFonts w:cs="Wingdings"/>
    </w:rPr>
  </w:style>
  <w:style w:type="character" w:customStyle="1" w:styleId="ListLabel964">
    <w:name w:val="ListLabel 964"/>
    <w:qFormat/>
    <w:rsid w:val="003028D1"/>
    <w:rPr>
      <w:rFonts w:cs="Courier New"/>
    </w:rPr>
  </w:style>
  <w:style w:type="character" w:customStyle="1" w:styleId="ListLabel965">
    <w:name w:val="ListLabel 965"/>
    <w:qFormat/>
    <w:rsid w:val="003028D1"/>
    <w:rPr>
      <w:rFonts w:cs="Courier New"/>
    </w:rPr>
  </w:style>
  <w:style w:type="character" w:customStyle="1" w:styleId="ListLabel966">
    <w:name w:val="ListLabel 966"/>
    <w:qFormat/>
    <w:rsid w:val="003028D1"/>
    <w:rPr>
      <w:rFonts w:cs="Courier New"/>
    </w:rPr>
  </w:style>
  <w:style w:type="character" w:customStyle="1" w:styleId="ListLabel967">
    <w:name w:val="ListLabel 967"/>
    <w:qFormat/>
    <w:rsid w:val="003028D1"/>
    <w:rPr>
      <w:rFonts w:cs="Courier New"/>
    </w:rPr>
  </w:style>
  <w:style w:type="character" w:customStyle="1" w:styleId="ListLabel968">
    <w:name w:val="ListLabel 968"/>
    <w:qFormat/>
    <w:rsid w:val="003028D1"/>
    <w:rPr>
      <w:rFonts w:cs="Courier New"/>
    </w:rPr>
  </w:style>
  <w:style w:type="character" w:customStyle="1" w:styleId="ListLabel969">
    <w:name w:val="ListLabel 969"/>
    <w:qFormat/>
    <w:rsid w:val="003028D1"/>
    <w:rPr>
      <w:rFonts w:cs="Courier New"/>
    </w:rPr>
  </w:style>
  <w:style w:type="character" w:customStyle="1" w:styleId="ListLabel970">
    <w:name w:val="ListLabel 970"/>
    <w:qFormat/>
    <w:rsid w:val="003028D1"/>
    <w:rPr>
      <w:rFonts w:cs="Courier New"/>
    </w:rPr>
  </w:style>
  <w:style w:type="character" w:customStyle="1" w:styleId="ListLabel971">
    <w:name w:val="ListLabel 971"/>
    <w:qFormat/>
    <w:rsid w:val="003028D1"/>
    <w:rPr>
      <w:rFonts w:cs="Courier New"/>
    </w:rPr>
  </w:style>
  <w:style w:type="character" w:customStyle="1" w:styleId="ListLabel972">
    <w:name w:val="ListLabel 972"/>
    <w:qFormat/>
    <w:rsid w:val="003028D1"/>
    <w:rPr>
      <w:rFonts w:cs="Courier New"/>
    </w:rPr>
  </w:style>
  <w:style w:type="character" w:customStyle="1" w:styleId="ListLabel973">
    <w:name w:val="ListLabel 973"/>
    <w:qFormat/>
    <w:rsid w:val="003028D1"/>
    <w:rPr>
      <w:rFonts w:cs="Courier New"/>
    </w:rPr>
  </w:style>
  <w:style w:type="character" w:customStyle="1" w:styleId="ListLabel974">
    <w:name w:val="ListLabel 974"/>
    <w:qFormat/>
    <w:rsid w:val="003028D1"/>
    <w:rPr>
      <w:rFonts w:cs="Courier New"/>
    </w:rPr>
  </w:style>
  <w:style w:type="character" w:customStyle="1" w:styleId="ListLabel975">
    <w:name w:val="ListLabel 975"/>
    <w:qFormat/>
    <w:rsid w:val="003028D1"/>
    <w:rPr>
      <w:rFonts w:cs="Courier New"/>
    </w:rPr>
  </w:style>
  <w:style w:type="character" w:customStyle="1" w:styleId="ListLabel976">
    <w:name w:val="ListLabel 976"/>
    <w:qFormat/>
    <w:rsid w:val="003028D1"/>
    <w:rPr>
      <w:rFonts w:cs="Courier New"/>
    </w:rPr>
  </w:style>
  <w:style w:type="character" w:customStyle="1" w:styleId="ListLabel977">
    <w:name w:val="ListLabel 977"/>
    <w:qFormat/>
    <w:rsid w:val="003028D1"/>
    <w:rPr>
      <w:rFonts w:cs="Courier New"/>
    </w:rPr>
  </w:style>
  <w:style w:type="character" w:customStyle="1" w:styleId="ListLabel978">
    <w:name w:val="ListLabel 978"/>
    <w:qFormat/>
    <w:rsid w:val="003028D1"/>
    <w:rPr>
      <w:rFonts w:cs="Courier New"/>
    </w:rPr>
  </w:style>
  <w:style w:type="character" w:customStyle="1" w:styleId="ListLabel979">
    <w:name w:val="ListLabel 979"/>
    <w:qFormat/>
    <w:rsid w:val="003028D1"/>
    <w:rPr>
      <w:rFonts w:cs="Courier New"/>
    </w:rPr>
  </w:style>
  <w:style w:type="character" w:customStyle="1" w:styleId="ListLabel980">
    <w:name w:val="ListLabel 980"/>
    <w:qFormat/>
    <w:rsid w:val="003028D1"/>
    <w:rPr>
      <w:rFonts w:cs="Courier New"/>
    </w:rPr>
  </w:style>
  <w:style w:type="character" w:customStyle="1" w:styleId="ListLabel981">
    <w:name w:val="ListLabel 981"/>
    <w:qFormat/>
    <w:rsid w:val="003028D1"/>
    <w:rPr>
      <w:rFonts w:cs="Courier New"/>
    </w:rPr>
  </w:style>
  <w:style w:type="character" w:customStyle="1" w:styleId="ListLabel982">
    <w:name w:val="ListLabel 982"/>
    <w:qFormat/>
    <w:rsid w:val="003028D1"/>
    <w:rPr>
      <w:rFonts w:cs="Courier New"/>
    </w:rPr>
  </w:style>
  <w:style w:type="character" w:customStyle="1" w:styleId="ListLabel983">
    <w:name w:val="ListLabel 983"/>
    <w:qFormat/>
    <w:rsid w:val="003028D1"/>
    <w:rPr>
      <w:rFonts w:cs="Courier New"/>
    </w:rPr>
  </w:style>
  <w:style w:type="character" w:customStyle="1" w:styleId="ListLabel984">
    <w:name w:val="ListLabel 984"/>
    <w:qFormat/>
    <w:rsid w:val="003028D1"/>
    <w:rPr>
      <w:rFonts w:cs="Courier New"/>
    </w:rPr>
  </w:style>
  <w:style w:type="character" w:customStyle="1" w:styleId="ListLabel985">
    <w:name w:val="ListLabel 985"/>
    <w:qFormat/>
    <w:rsid w:val="003028D1"/>
    <w:rPr>
      <w:rFonts w:cs="Courier New"/>
    </w:rPr>
  </w:style>
  <w:style w:type="character" w:customStyle="1" w:styleId="ListLabel986">
    <w:name w:val="ListLabel 986"/>
    <w:qFormat/>
    <w:rsid w:val="003028D1"/>
    <w:rPr>
      <w:rFonts w:cs="Courier New"/>
    </w:rPr>
  </w:style>
  <w:style w:type="character" w:customStyle="1" w:styleId="ListLabel987">
    <w:name w:val="ListLabel 987"/>
    <w:qFormat/>
    <w:rsid w:val="003028D1"/>
    <w:rPr>
      <w:rFonts w:cs="Courier New"/>
    </w:rPr>
  </w:style>
  <w:style w:type="character" w:customStyle="1" w:styleId="ListLabel988">
    <w:name w:val="ListLabel 988"/>
    <w:qFormat/>
    <w:rsid w:val="003028D1"/>
    <w:rPr>
      <w:rFonts w:cs="Courier New"/>
    </w:rPr>
  </w:style>
  <w:style w:type="character" w:customStyle="1" w:styleId="ListLabel989">
    <w:name w:val="ListLabel 989"/>
    <w:qFormat/>
    <w:rsid w:val="003028D1"/>
    <w:rPr>
      <w:rFonts w:cs="Courier New"/>
    </w:rPr>
  </w:style>
  <w:style w:type="character" w:customStyle="1" w:styleId="ListLabel990">
    <w:name w:val="ListLabel 990"/>
    <w:qFormat/>
    <w:rsid w:val="003028D1"/>
    <w:rPr>
      <w:rFonts w:cs="Courier New"/>
    </w:rPr>
  </w:style>
  <w:style w:type="character" w:customStyle="1" w:styleId="ListLabel991">
    <w:name w:val="ListLabel 991"/>
    <w:qFormat/>
    <w:rsid w:val="003028D1"/>
    <w:rPr>
      <w:rFonts w:cs="Courier New"/>
    </w:rPr>
  </w:style>
  <w:style w:type="character" w:customStyle="1" w:styleId="ListLabel992">
    <w:name w:val="ListLabel 992"/>
    <w:qFormat/>
    <w:rsid w:val="003028D1"/>
    <w:rPr>
      <w:rFonts w:cs="Courier New"/>
    </w:rPr>
  </w:style>
  <w:style w:type="character" w:customStyle="1" w:styleId="ListLabel993">
    <w:name w:val="ListLabel 993"/>
    <w:qFormat/>
    <w:rsid w:val="003028D1"/>
    <w:rPr>
      <w:rFonts w:cs="Courier New"/>
    </w:rPr>
  </w:style>
  <w:style w:type="character" w:customStyle="1" w:styleId="ListLabel994">
    <w:name w:val="ListLabel 994"/>
    <w:qFormat/>
    <w:rsid w:val="003028D1"/>
    <w:rPr>
      <w:rFonts w:cs="Courier New"/>
    </w:rPr>
  </w:style>
  <w:style w:type="character" w:customStyle="1" w:styleId="ListLabel995">
    <w:name w:val="ListLabel 995"/>
    <w:qFormat/>
    <w:rsid w:val="003028D1"/>
    <w:rPr>
      <w:rFonts w:cs="Courier New"/>
    </w:rPr>
  </w:style>
  <w:style w:type="character" w:customStyle="1" w:styleId="ListLabel996">
    <w:name w:val="ListLabel 996"/>
    <w:qFormat/>
    <w:rsid w:val="003028D1"/>
    <w:rPr>
      <w:rFonts w:cs="Courier New"/>
    </w:rPr>
  </w:style>
  <w:style w:type="character" w:customStyle="1" w:styleId="ListLabel997">
    <w:name w:val="ListLabel 997"/>
    <w:qFormat/>
    <w:rsid w:val="003028D1"/>
    <w:rPr>
      <w:rFonts w:cs="Courier New"/>
    </w:rPr>
  </w:style>
  <w:style w:type="character" w:customStyle="1" w:styleId="ListLabel998">
    <w:name w:val="ListLabel 998"/>
    <w:qFormat/>
    <w:rsid w:val="003028D1"/>
    <w:rPr>
      <w:rFonts w:cs="Courier New"/>
    </w:rPr>
  </w:style>
  <w:style w:type="character" w:customStyle="1" w:styleId="ListLabel999">
    <w:name w:val="ListLabel 999"/>
    <w:qFormat/>
    <w:rsid w:val="003028D1"/>
    <w:rPr>
      <w:rFonts w:cs="Courier New"/>
    </w:rPr>
  </w:style>
  <w:style w:type="character" w:customStyle="1" w:styleId="ListLabel1000">
    <w:name w:val="ListLabel 1000"/>
    <w:qFormat/>
    <w:rsid w:val="003028D1"/>
    <w:rPr>
      <w:rFonts w:cs="Courier New"/>
    </w:rPr>
  </w:style>
  <w:style w:type="character" w:customStyle="1" w:styleId="ListLabel1001">
    <w:name w:val="ListLabel 1001"/>
    <w:qFormat/>
    <w:rsid w:val="003028D1"/>
    <w:rPr>
      <w:rFonts w:cs="Courier New"/>
    </w:rPr>
  </w:style>
  <w:style w:type="character" w:customStyle="1" w:styleId="ListLabel1002">
    <w:name w:val="ListLabel 1002"/>
    <w:qFormat/>
    <w:rsid w:val="003028D1"/>
    <w:rPr>
      <w:rFonts w:cs="Courier New"/>
    </w:rPr>
  </w:style>
  <w:style w:type="character" w:customStyle="1" w:styleId="ListLabel1003">
    <w:name w:val="ListLabel 1003"/>
    <w:qFormat/>
    <w:rsid w:val="003028D1"/>
    <w:rPr>
      <w:rFonts w:cs="Courier New"/>
    </w:rPr>
  </w:style>
  <w:style w:type="character" w:customStyle="1" w:styleId="ListLabel1004">
    <w:name w:val="ListLabel 1004"/>
    <w:qFormat/>
    <w:rsid w:val="003028D1"/>
    <w:rPr>
      <w:rFonts w:cs="Courier New"/>
    </w:rPr>
  </w:style>
  <w:style w:type="character" w:customStyle="1" w:styleId="ListLabel1005">
    <w:name w:val="ListLabel 1005"/>
    <w:qFormat/>
    <w:rsid w:val="003028D1"/>
    <w:rPr>
      <w:rFonts w:cs="Courier New"/>
    </w:rPr>
  </w:style>
  <w:style w:type="character" w:customStyle="1" w:styleId="Saltoaindice">
    <w:name w:val="Salto a indice"/>
    <w:qFormat/>
    <w:rsid w:val="003028D1"/>
  </w:style>
  <w:style w:type="character" w:customStyle="1" w:styleId="Caratterinotaapidipagina">
    <w:name w:val="Caratteri nota a piè di pagina"/>
    <w:qFormat/>
    <w:rsid w:val="003028D1"/>
  </w:style>
  <w:style w:type="character" w:customStyle="1" w:styleId="Richiamoallanotaapidipagina">
    <w:name w:val="Richiamo alla nota a piè di pagina"/>
    <w:rsid w:val="003028D1"/>
    <w:rPr>
      <w:vertAlign w:val="superscript"/>
    </w:rPr>
  </w:style>
  <w:style w:type="character" w:customStyle="1" w:styleId="Richiamoallanotadichiusura">
    <w:name w:val="Richiamo alla nota di chiusura"/>
    <w:rsid w:val="003028D1"/>
    <w:rPr>
      <w:vertAlign w:val="superscript"/>
    </w:rPr>
  </w:style>
  <w:style w:type="character" w:customStyle="1" w:styleId="Caratterinotadichiusura">
    <w:name w:val="Caratteri nota di chiusura"/>
    <w:qFormat/>
    <w:rsid w:val="003028D1"/>
  </w:style>
  <w:style w:type="character" w:customStyle="1" w:styleId="ListLabel1006">
    <w:name w:val="ListLabel 1006"/>
    <w:qFormat/>
    <w:rsid w:val="003028D1"/>
    <w:rPr>
      <w:rFonts w:cs="Symbol"/>
    </w:rPr>
  </w:style>
  <w:style w:type="character" w:customStyle="1" w:styleId="ListLabel1007">
    <w:name w:val="ListLabel 1007"/>
    <w:qFormat/>
    <w:rsid w:val="003028D1"/>
    <w:rPr>
      <w:rFonts w:cs="Courier New"/>
    </w:rPr>
  </w:style>
  <w:style w:type="character" w:customStyle="1" w:styleId="ListLabel1008">
    <w:name w:val="ListLabel 1008"/>
    <w:qFormat/>
    <w:rsid w:val="003028D1"/>
    <w:rPr>
      <w:rFonts w:cs="Wingdings"/>
    </w:rPr>
  </w:style>
  <w:style w:type="character" w:customStyle="1" w:styleId="ListLabel1009">
    <w:name w:val="ListLabel 1009"/>
    <w:qFormat/>
    <w:rsid w:val="003028D1"/>
    <w:rPr>
      <w:rFonts w:cs="Symbol"/>
    </w:rPr>
  </w:style>
  <w:style w:type="character" w:customStyle="1" w:styleId="ListLabel1010">
    <w:name w:val="ListLabel 1010"/>
    <w:qFormat/>
    <w:rsid w:val="003028D1"/>
    <w:rPr>
      <w:rFonts w:cs="Courier New"/>
    </w:rPr>
  </w:style>
  <w:style w:type="character" w:customStyle="1" w:styleId="ListLabel1011">
    <w:name w:val="ListLabel 1011"/>
    <w:qFormat/>
    <w:rsid w:val="003028D1"/>
    <w:rPr>
      <w:rFonts w:cs="Wingdings"/>
    </w:rPr>
  </w:style>
  <w:style w:type="character" w:customStyle="1" w:styleId="ListLabel1012">
    <w:name w:val="ListLabel 1012"/>
    <w:qFormat/>
    <w:rsid w:val="003028D1"/>
    <w:rPr>
      <w:rFonts w:cs="Symbol"/>
    </w:rPr>
  </w:style>
  <w:style w:type="character" w:customStyle="1" w:styleId="ListLabel1013">
    <w:name w:val="ListLabel 1013"/>
    <w:qFormat/>
    <w:rsid w:val="003028D1"/>
    <w:rPr>
      <w:rFonts w:cs="Courier New"/>
    </w:rPr>
  </w:style>
  <w:style w:type="character" w:customStyle="1" w:styleId="ListLabel1014">
    <w:name w:val="ListLabel 1014"/>
    <w:qFormat/>
    <w:rsid w:val="003028D1"/>
    <w:rPr>
      <w:rFonts w:cs="Wingdings"/>
    </w:rPr>
  </w:style>
  <w:style w:type="character" w:customStyle="1" w:styleId="ListLabel1015">
    <w:name w:val="ListLabel 1015"/>
    <w:qFormat/>
    <w:rsid w:val="003028D1"/>
    <w:rPr>
      <w:rFonts w:cs="Symbol"/>
    </w:rPr>
  </w:style>
  <w:style w:type="character" w:customStyle="1" w:styleId="ListLabel1016">
    <w:name w:val="ListLabel 1016"/>
    <w:qFormat/>
    <w:rsid w:val="003028D1"/>
    <w:rPr>
      <w:rFonts w:cs="Courier New"/>
    </w:rPr>
  </w:style>
  <w:style w:type="character" w:customStyle="1" w:styleId="ListLabel1017">
    <w:name w:val="ListLabel 1017"/>
    <w:qFormat/>
    <w:rsid w:val="003028D1"/>
    <w:rPr>
      <w:rFonts w:cs="Wingdings"/>
    </w:rPr>
  </w:style>
  <w:style w:type="character" w:customStyle="1" w:styleId="ListLabel1018">
    <w:name w:val="ListLabel 1018"/>
    <w:qFormat/>
    <w:rsid w:val="003028D1"/>
    <w:rPr>
      <w:rFonts w:cs="Symbol"/>
    </w:rPr>
  </w:style>
  <w:style w:type="character" w:customStyle="1" w:styleId="ListLabel1019">
    <w:name w:val="ListLabel 1019"/>
    <w:qFormat/>
    <w:rsid w:val="003028D1"/>
    <w:rPr>
      <w:rFonts w:cs="Courier New"/>
    </w:rPr>
  </w:style>
  <w:style w:type="character" w:customStyle="1" w:styleId="ListLabel1020">
    <w:name w:val="ListLabel 1020"/>
    <w:qFormat/>
    <w:rsid w:val="003028D1"/>
    <w:rPr>
      <w:rFonts w:cs="Wingdings"/>
    </w:rPr>
  </w:style>
  <w:style w:type="character" w:customStyle="1" w:styleId="ListLabel1021">
    <w:name w:val="ListLabel 1021"/>
    <w:qFormat/>
    <w:rsid w:val="003028D1"/>
    <w:rPr>
      <w:rFonts w:cs="Symbol"/>
    </w:rPr>
  </w:style>
  <w:style w:type="character" w:customStyle="1" w:styleId="ListLabel1022">
    <w:name w:val="ListLabel 1022"/>
    <w:qFormat/>
    <w:rsid w:val="003028D1"/>
    <w:rPr>
      <w:rFonts w:cs="Courier New"/>
    </w:rPr>
  </w:style>
  <w:style w:type="character" w:customStyle="1" w:styleId="ListLabel1023">
    <w:name w:val="ListLabel 1023"/>
    <w:qFormat/>
    <w:rsid w:val="003028D1"/>
    <w:rPr>
      <w:rFonts w:cs="Wingdings"/>
    </w:rPr>
  </w:style>
  <w:style w:type="character" w:customStyle="1" w:styleId="ListLabel1024">
    <w:name w:val="ListLabel 1024"/>
    <w:qFormat/>
    <w:rsid w:val="003028D1"/>
    <w:rPr>
      <w:rFonts w:cs="Symbol"/>
    </w:rPr>
  </w:style>
  <w:style w:type="character" w:customStyle="1" w:styleId="ListLabel1025">
    <w:name w:val="ListLabel 1025"/>
    <w:qFormat/>
    <w:rsid w:val="003028D1"/>
    <w:rPr>
      <w:rFonts w:cs="Courier New"/>
    </w:rPr>
  </w:style>
  <w:style w:type="character" w:customStyle="1" w:styleId="ListLabel1026">
    <w:name w:val="ListLabel 1026"/>
    <w:qFormat/>
    <w:rsid w:val="003028D1"/>
    <w:rPr>
      <w:rFonts w:cs="Wingdings"/>
    </w:rPr>
  </w:style>
  <w:style w:type="character" w:customStyle="1" w:styleId="ListLabel1027">
    <w:name w:val="ListLabel 1027"/>
    <w:qFormat/>
    <w:rsid w:val="003028D1"/>
    <w:rPr>
      <w:rFonts w:cs="Symbol"/>
    </w:rPr>
  </w:style>
  <w:style w:type="character" w:customStyle="1" w:styleId="ListLabel1028">
    <w:name w:val="ListLabel 1028"/>
    <w:qFormat/>
    <w:rsid w:val="003028D1"/>
    <w:rPr>
      <w:rFonts w:cs="Courier New"/>
    </w:rPr>
  </w:style>
  <w:style w:type="character" w:customStyle="1" w:styleId="ListLabel1029">
    <w:name w:val="ListLabel 1029"/>
    <w:qFormat/>
    <w:rsid w:val="003028D1"/>
    <w:rPr>
      <w:rFonts w:cs="Wingdings"/>
    </w:rPr>
  </w:style>
  <w:style w:type="character" w:customStyle="1" w:styleId="ListLabel1030">
    <w:name w:val="ListLabel 1030"/>
    <w:qFormat/>
    <w:rsid w:val="003028D1"/>
    <w:rPr>
      <w:rFonts w:cs="Symbol"/>
    </w:rPr>
  </w:style>
  <w:style w:type="character" w:customStyle="1" w:styleId="ListLabel1031">
    <w:name w:val="ListLabel 1031"/>
    <w:qFormat/>
    <w:rsid w:val="003028D1"/>
    <w:rPr>
      <w:rFonts w:cs="Courier New"/>
    </w:rPr>
  </w:style>
  <w:style w:type="character" w:customStyle="1" w:styleId="ListLabel1032">
    <w:name w:val="ListLabel 1032"/>
    <w:qFormat/>
    <w:rsid w:val="003028D1"/>
    <w:rPr>
      <w:rFonts w:cs="Wingdings"/>
    </w:rPr>
  </w:style>
  <w:style w:type="character" w:customStyle="1" w:styleId="ListLabel1033">
    <w:name w:val="ListLabel 1033"/>
    <w:qFormat/>
    <w:rsid w:val="003028D1"/>
    <w:rPr>
      <w:rFonts w:cs="Symbol"/>
    </w:rPr>
  </w:style>
  <w:style w:type="character" w:customStyle="1" w:styleId="ListLabel1034">
    <w:name w:val="ListLabel 1034"/>
    <w:qFormat/>
    <w:rsid w:val="003028D1"/>
    <w:rPr>
      <w:rFonts w:cs="Courier New"/>
    </w:rPr>
  </w:style>
  <w:style w:type="character" w:customStyle="1" w:styleId="ListLabel1035">
    <w:name w:val="ListLabel 1035"/>
    <w:qFormat/>
    <w:rsid w:val="003028D1"/>
    <w:rPr>
      <w:rFonts w:cs="Wingdings"/>
    </w:rPr>
  </w:style>
  <w:style w:type="character" w:customStyle="1" w:styleId="ListLabel1036">
    <w:name w:val="ListLabel 1036"/>
    <w:qFormat/>
    <w:rsid w:val="003028D1"/>
    <w:rPr>
      <w:rFonts w:cs="Symbol"/>
    </w:rPr>
  </w:style>
  <w:style w:type="character" w:customStyle="1" w:styleId="ListLabel1037">
    <w:name w:val="ListLabel 1037"/>
    <w:qFormat/>
    <w:rsid w:val="003028D1"/>
    <w:rPr>
      <w:rFonts w:cs="Courier New"/>
    </w:rPr>
  </w:style>
  <w:style w:type="character" w:customStyle="1" w:styleId="ListLabel1038">
    <w:name w:val="ListLabel 1038"/>
    <w:qFormat/>
    <w:rsid w:val="003028D1"/>
    <w:rPr>
      <w:rFonts w:cs="Wingdings"/>
    </w:rPr>
  </w:style>
  <w:style w:type="character" w:customStyle="1" w:styleId="ListLabel1039">
    <w:name w:val="ListLabel 1039"/>
    <w:qFormat/>
    <w:rsid w:val="003028D1"/>
    <w:rPr>
      <w:rFonts w:cs="Symbol"/>
    </w:rPr>
  </w:style>
  <w:style w:type="character" w:customStyle="1" w:styleId="ListLabel1040">
    <w:name w:val="ListLabel 1040"/>
    <w:qFormat/>
    <w:rsid w:val="003028D1"/>
    <w:rPr>
      <w:rFonts w:cs="Courier New"/>
    </w:rPr>
  </w:style>
  <w:style w:type="character" w:customStyle="1" w:styleId="ListLabel1041">
    <w:name w:val="ListLabel 1041"/>
    <w:qFormat/>
    <w:rsid w:val="003028D1"/>
    <w:rPr>
      <w:rFonts w:cs="Wingdings"/>
    </w:rPr>
  </w:style>
  <w:style w:type="character" w:customStyle="1" w:styleId="ListLabel1042">
    <w:name w:val="ListLabel 1042"/>
    <w:qFormat/>
    <w:rsid w:val="003028D1"/>
    <w:rPr>
      <w:rFonts w:cs="Symbol"/>
    </w:rPr>
  </w:style>
  <w:style w:type="character" w:customStyle="1" w:styleId="ListLabel1043">
    <w:name w:val="ListLabel 1043"/>
    <w:qFormat/>
    <w:rsid w:val="003028D1"/>
    <w:rPr>
      <w:rFonts w:cs="Courier New"/>
    </w:rPr>
  </w:style>
  <w:style w:type="character" w:customStyle="1" w:styleId="ListLabel1044">
    <w:name w:val="ListLabel 1044"/>
    <w:qFormat/>
    <w:rsid w:val="003028D1"/>
    <w:rPr>
      <w:rFonts w:cs="Wingdings"/>
    </w:rPr>
  </w:style>
  <w:style w:type="character" w:customStyle="1" w:styleId="ListLabel1045">
    <w:name w:val="ListLabel 1045"/>
    <w:qFormat/>
    <w:rsid w:val="003028D1"/>
    <w:rPr>
      <w:rFonts w:cs="Symbol"/>
    </w:rPr>
  </w:style>
  <w:style w:type="character" w:customStyle="1" w:styleId="ListLabel1046">
    <w:name w:val="ListLabel 1046"/>
    <w:qFormat/>
    <w:rsid w:val="003028D1"/>
    <w:rPr>
      <w:rFonts w:cs="Courier New"/>
    </w:rPr>
  </w:style>
  <w:style w:type="character" w:customStyle="1" w:styleId="ListLabel1047">
    <w:name w:val="ListLabel 1047"/>
    <w:qFormat/>
    <w:rsid w:val="003028D1"/>
    <w:rPr>
      <w:rFonts w:cs="Wingdings"/>
    </w:rPr>
  </w:style>
  <w:style w:type="character" w:customStyle="1" w:styleId="ListLabel1048">
    <w:name w:val="ListLabel 1048"/>
    <w:qFormat/>
    <w:rsid w:val="003028D1"/>
    <w:rPr>
      <w:rFonts w:cs="Symbol"/>
    </w:rPr>
  </w:style>
  <w:style w:type="character" w:customStyle="1" w:styleId="ListLabel1049">
    <w:name w:val="ListLabel 1049"/>
    <w:qFormat/>
    <w:rsid w:val="003028D1"/>
    <w:rPr>
      <w:rFonts w:cs="Courier New"/>
    </w:rPr>
  </w:style>
  <w:style w:type="character" w:customStyle="1" w:styleId="ListLabel1050">
    <w:name w:val="ListLabel 1050"/>
    <w:qFormat/>
    <w:rsid w:val="003028D1"/>
    <w:rPr>
      <w:rFonts w:cs="Wingdings"/>
    </w:rPr>
  </w:style>
  <w:style w:type="character" w:customStyle="1" w:styleId="ListLabel1051">
    <w:name w:val="ListLabel 1051"/>
    <w:qFormat/>
    <w:rsid w:val="003028D1"/>
    <w:rPr>
      <w:rFonts w:cs="Symbol"/>
    </w:rPr>
  </w:style>
  <w:style w:type="character" w:customStyle="1" w:styleId="ListLabel1052">
    <w:name w:val="ListLabel 1052"/>
    <w:qFormat/>
    <w:rsid w:val="003028D1"/>
    <w:rPr>
      <w:rFonts w:cs="Courier New"/>
    </w:rPr>
  </w:style>
  <w:style w:type="character" w:customStyle="1" w:styleId="ListLabel1053">
    <w:name w:val="ListLabel 1053"/>
    <w:qFormat/>
    <w:rsid w:val="003028D1"/>
    <w:rPr>
      <w:rFonts w:cs="Wingdings"/>
    </w:rPr>
  </w:style>
  <w:style w:type="character" w:customStyle="1" w:styleId="ListLabel1054">
    <w:name w:val="ListLabel 1054"/>
    <w:qFormat/>
    <w:rsid w:val="003028D1"/>
    <w:rPr>
      <w:rFonts w:cs="Symbol"/>
    </w:rPr>
  </w:style>
  <w:style w:type="character" w:customStyle="1" w:styleId="ListLabel1055">
    <w:name w:val="ListLabel 1055"/>
    <w:qFormat/>
    <w:rsid w:val="003028D1"/>
    <w:rPr>
      <w:rFonts w:cs="Courier New"/>
    </w:rPr>
  </w:style>
  <w:style w:type="character" w:customStyle="1" w:styleId="ListLabel1056">
    <w:name w:val="ListLabel 1056"/>
    <w:qFormat/>
    <w:rsid w:val="003028D1"/>
    <w:rPr>
      <w:rFonts w:cs="Wingdings"/>
    </w:rPr>
  </w:style>
  <w:style w:type="character" w:customStyle="1" w:styleId="ListLabel1057">
    <w:name w:val="ListLabel 1057"/>
    <w:qFormat/>
    <w:rsid w:val="003028D1"/>
    <w:rPr>
      <w:rFonts w:cs="Symbol"/>
    </w:rPr>
  </w:style>
  <w:style w:type="character" w:customStyle="1" w:styleId="ListLabel1058">
    <w:name w:val="ListLabel 1058"/>
    <w:qFormat/>
    <w:rsid w:val="003028D1"/>
    <w:rPr>
      <w:rFonts w:cs="Courier New"/>
    </w:rPr>
  </w:style>
  <w:style w:type="character" w:customStyle="1" w:styleId="ListLabel1059">
    <w:name w:val="ListLabel 1059"/>
    <w:qFormat/>
    <w:rsid w:val="003028D1"/>
    <w:rPr>
      <w:rFonts w:cs="Wingdings"/>
    </w:rPr>
  </w:style>
  <w:style w:type="character" w:customStyle="1" w:styleId="ListLabel1060">
    <w:name w:val="ListLabel 1060"/>
    <w:qFormat/>
    <w:rsid w:val="003028D1"/>
    <w:rPr>
      <w:rFonts w:cs="Symbol"/>
    </w:rPr>
  </w:style>
  <w:style w:type="character" w:customStyle="1" w:styleId="ListLabel1061">
    <w:name w:val="ListLabel 1061"/>
    <w:qFormat/>
    <w:rsid w:val="003028D1"/>
    <w:rPr>
      <w:rFonts w:cs="Courier New"/>
    </w:rPr>
  </w:style>
  <w:style w:type="character" w:customStyle="1" w:styleId="ListLabel1062">
    <w:name w:val="ListLabel 1062"/>
    <w:qFormat/>
    <w:rsid w:val="003028D1"/>
    <w:rPr>
      <w:rFonts w:cs="Wingdings"/>
    </w:rPr>
  </w:style>
  <w:style w:type="character" w:customStyle="1" w:styleId="ListLabel1063">
    <w:name w:val="ListLabel 1063"/>
    <w:qFormat/>
    <w:rsid w:val="003028D1"/>
    <w:rPr>
      <w:rFonts w:cs="Symbol"/>
    </w:rPr>
  </w:style>
  <w:style w:type="character" w:customStyle="1" w:styleId="ListLabel1064">
    <w:name w:val="ListLabel 1064"/>
    <w:qFormat/>
    <w:rsid w:val="003028D1"/>
    <w:rPr>
      <w:rFonts w:cs="Courier New"/>
    </w:rPr>
  </w:style>
  <w:style w:type="character" w:customStyle="1" w:styleId="ListLabel1065">
    <w:name w:val="ListLabel 1065"/>
    <w:qFormat/>
    <w:rsid w:val="003028D1"/>
    <w:rPr>
      <w:rFonts w:cs="Wingdings"/>
    </w:rPr>
  </w:style>
  <w:style w:type="character" w:customStyle="1" w:styleId="ListLabel1066">
    <w:name w:val="ListLabel 1066"/>
    <w:qFormat/>
    <w:rsid w:val="003028D1"/>
    <w:rPr>
      <w:rFonts w:cs="Symbol"/>
    </w:rPr>
  </w:style>
  <w:style w:type="character" w:customStyle="1" w:styleId="ListLabel1067">
    <w:name w:val="ListLabel 1067"/>
    <w:qFormat/>
    <w:rsid w:val="003028D1"/>
    <w:rPr>
      <w:rFonts w:cs="Courier New"/>
    </w:rPr>
  </w:style>
  <w:style w:type="character" w:customStyle="1" w:styleId="ListLabel1068">
    <w:name w:val="ListLabel 1068"/>
    <w:qFormat/>
    <w:rsid w:val="003028D1"/>
    <w:rPr>
      <w:rFonts w:cs="Wingdings"/>
    </w:rPr>
  </w:style>
  <w:style w:type="character" w:customStyle="1" w:styleId="ListLabel1069">
    <w:name w:val="ListLabel 1069"/>
    <w:qFormat/>
    <w:rsid w:val="003028D1"/>
    <w:rPr>
      <w:rFonts w:cs="Wingdings"/>
    </w:rPr>
  </w:style>
  <w:style w:type="character" w:customStyle="1" w:styleId="ListLabel1070">
    <w:name w:val="ListLabel 1070"/>
    <w:qFormat/>
    <w:rsid w:val="003028D1"/>
    <w:rPr>
      <w:rFonts w:cs="Courier New"/>
    </w:rPr>
  </w:style>
  <w:style w:type="character" w:customStyle="1" w:styleId="ListLabel1071">
    <w:name w:val="ListLabel 1071"/>
    <w:qFormat/>
    <w:rsid w:val="003028D1"/>
    <w:rPr>
      <w:rFonts w:cs="Wingdings"/>
    </w:rPr>
  </w:style>
  <w:style w:type="character" w:customStyle="1" w:styleId="ListLabel1072">
    <w:name w:val="ListLabel 1072"/>
    <w:qFormat/>
    <w:rsid w:val="003028D1"/>
    <w:rPr>
      <w:rFonts w:cs="Symbol"/>
    </w:rPr>
  </w:style>
  <w:style w:type="character" w:customStyle="1" w:styleId="ListLabel1073">
    <w:name w:val="ListLabel 1073"/>
    <w:qFormat/>
    <w:rsid w:val="003028D1"/>
    <w:rPr>
      <w:rFonts w:cs="Courier New"/>
    </w:rPr>
  </w:style>
  <w:style w:type="character" w:customStyle="1" w:styleId="ListLabel1074">
    <w:name w:val="ListLabel 1074"/>
    <w:qFormat/>
    <w:rsid w:val="003028D1"/>
    <w:rPr>
      <w:rFonts w:cs="Wingdings"/>
    </w:rPr>
  </w:style>
  <w:style w:type="character" w:customStyle="1" w:styleId="ListLabel1075">
    <w:name w:val="ListLabel 1075"/>
    <w:qFormat/>
    <w:rsid w:val="003028D1"/>
    <w:rPr>
      <w:rFonts w:cs="Symbol"/>
    </w:rPr>
  </w:style>
  <w:style w:type="character" w:customStyle="1" w:styleId="ListLabel1076">
    <w:name w:val="ListLabel 1076"/>
    <w:qFormat/>
    <w:rsid w:val="003028D1"/>
    <w:rPr>
      <w:rFonts w:cs="Courier New"/>
    </w:rPr>
  </w:style>
  <w:style w:type="character" w:customStyle="1" w:styleId="ListLabel1077">
    <w:name w:val="ListLabel 1077"/>
    <w:qFormat/>
    <w:rsid w:val="003028D1"/>
    <w:rPr>
      <w:rFonts w:cs="Wingdings"/>
    </w:rPr>
  </w:style>
  <w:style w:type="character" w:customStyle="1" w:styleId="ListLabel1078">
    <w:name w:val="ListLabel 1078"/>
    <w:qFormat/>
    <w:rsid w:val="003028D1"/>
    <w:rPr>
      <w:rFonts w:cs="Wingdings"/>
    </w:rPr>
  </w:style>
  <w:style w:type="character" w:customStyle="1" w:styleId="ListLabel1079">
    <w:name w:val="ListLabel 1079"/>
    <w:qFormat/>
    <w:rsid w:val="003028D1"/>
    <w:rPr>
      <w:rFonts w:cs="Courier New"/>
    </w:rPr>
  </w:style>
  <w:style w:type="character" w:customStyle="1" w:styleId="ListLabel1080">
    <w:name w:val="ListLabel 1080"/>
    <w:qFormat/>
    <w:rsid w:val="003028D1"/>
    <w:rPr>
      <w:rFonts w:cs="Wingdings"/>
    </w:rPr>
  </w:style>
  <w:style w:type="character" w:customStyle="1" w:styleId="ListLabel1081">
    <w:name w:val="ListLabel 1081"/>
    <w:qFormat/>
    <w:rsid w:val="003028D1"/>
    <w:rPr>
      <w:rFonts w:cs="Symbol"/>
    </w:rPr>
  </w:style>
  <w:style w:type="character" w:customStyle="1" w:styleId="ListLabel1082">
    <w:name w:val="ListLabel 1082"/>
    <w:qFormat/>
    <w:rsid w:val="003028D1"/>
    <w:rPr>
      <w:rFonts w:cs="Courier New"/>
    </w:rPr>
  </w:style>
  <w:style w:type="character" w:customStyle="1" w:styleId="ListLabel1083">
    <w:name w:val="ListLabel 1083"/>
    <w:qFormat/>
    <w:rsid w:val="003028D1"/>
    <w:rPr>
      <w:rFonts w:cs="Wingdings"/>
    </w:rPr>
  </w:style>
  <w:style w:type="character" w:customStyle="1" w:styleId="ListLabel1084">
    <w:name w:val="ListLabel 1084"/>
    <w:qFormat/>
    <w:rsid w:val="003028D1"/>
    <w:rPr>
      <w:rFonts w:cs="Symbol"/>
    </w:rPr>
  </w:style>
  <w:style w:type="character" w:customStyle="1" w:styleId="ListLabel1085">
    <w:name w:val="ListLabel 1085"/>
    <w:qFormat/>
    <w:rsid w:val="003028D1"/>
    <w:rPr>
      <w:rFonts w:cs="Courier New"/>
    </w:rPr>
  </w:style>
  <w:style w:type="character" w:customStyle="1" w:styleId="ListLabel1086">
    <w:name w:val="ListLabel 1086"/>
    <w:qFormat/>
    <w:rsid w:val="003028D1"/>
    <w:rPr>
      <w:rFonts w:cs="Wingdings"/>
    </w:rPr>
  </w:style>
  <w:style w:type="character" w:customStyle="1" w:styleId="ListLabel1087">
    <w:name w:val="ListLabel 1087"/>
    <w:qFormat/>
    <w:rsid w:val="003028D1"/>
    <w:rPr>
      <w:rFonts w:cs="Wingdings"/>
    </w:rPr>
  </w:style>
  <w:style w:type="character" w:customStyle="1" w:styleId="ListLabel1088">
    <w:name w:val="ListLabel 1088"/>
    <w:qFormat/>
    <w:rsid w:val="003028D1"/>
    <w:rPr>
      <w:rFonts w:cs="Courier New"/>
    </w:rPr>
  </w:style>
  <w:style w:type="character" w:customStyle="1" w:styleId="ListLabel1089">
    <w:name w:val="ListLabel 1089"/>
    <w:qFormat/>
    <w:rsid w:val="003028D1"/>
    <w:rPr>
      <w:rFonts w:cs="Wingdings"/>
    </w:rPr>
  </w:style>
  <w:style w:type="character" w:customStyle="1" w:styleId="ListLabel1090">
    <w:name w:val="ListLabel 1090"/>
    <w:qFormat/>
    <w:rsid w:val="003028D1"/>
    <w:rPr>
      <w:rFonts w:cs="Symbol"/>
    </w:rPr>
  </w:style>
  <w:style w:type="character" w:customStyle="1" w:styleId="ListLabel1091">
    <w:name w:val="ListLabel 1091"/>
    <w:qFormat/>
    <w:rsid w:val="003028D1"/>
    <w:rPr>
      <w:rFonts w:cs="Courier New"/>
    </w:rPr>
  </w:style>
  <w:style w:type="character" w:customStyle="1" w:styleId="ListLabel1092">
    <w:name w:val="ListLabel 1092"/>
    <w:qFormat/>
    <w:rsid w:val="003028D1"/>
    <w:rPr>
      <w:rFonts w:cs="Wingdings"/>
    </w:rPr>
  </w:style>
  <w:style w:type="character" w:customStyle="1" w:styleId="ListLabel1093">
    <w:name w:val="ListLabel 1093"/>
    <w:qFormat/>
    <w:rsid w:val="003028D1"/>
    <w:rPr>
      <w:rFonts w:cs="Symbol"/>
    </w:rPr>
  </w:style>
  <w:style w:type="character" w:customStyle="1" w:styleId="ListLabel1094">
    <w:name w:val="ListLabel 1094"/>
    <w:qFormat/>
    <w:rsid w:val="003028D1"/>
    <w:rPr>
      <w:rFonts w:cs="Courier New"/>
    </w:rPr>
  </w:style>
  <w:style w:type="character" w:customStyle="1" w:styleId="ListLabel1095">
    <w:name w:val="ListLabel 1095"/>
    <w:qFormat/>
    <w:rsid w:val="003028D1"/>
    <w:rPr>
      <w:rFonts w:cs="Wingdings"/>
    </w:rPr>
  </w:style>
  <w:style w:type="character" w:customStyle="1" w:styleId="ListLabel1096">
    <w:name w:val="ListLabel 1096"/>
    <w:qFormat/>
    <w:rsid w:val="003028D1"/>
    <w:rPr>
      <w:rFonts w:cs="Wingdings"/>
    </w:rPr>
  </w:style>
  <w:style w:type="character" w:customStyle="1" w:styleId="ListLabel1097">
    <w:name w:val="ListLabel 1097"/>
    <w:qFormat/>
    <w:rsid w:val="003028D1"/>
    <w:rPr>
      <w:rFonts w:cs="Courier New"/>
    </w:rPr>
  </w:style>
  <w:style w:type="character" w:customStyle="1" w:styleId="ListLabel1098">
    <w:name w:val="ListLabel 1098"/>
    <w:qFormat/>
    <w:rsid w:val="003028D1"/>
    <w:rPr>
      <w:rFonts w:cs="Wingdings"/>
    </w:rPr>
  </w:style>
  <w:style w:type="character" w:customStyle="1" w:styleId="ListLabel1099">
    <w:name w:val="ListLabel 1099"/>
    <w:qFormat/>
    <w:rsid w:val="003028D1"/>
    <w:rPr>
      <w:rFonts w:cs="Symbol"/>
    </w:rPr>
  </w:style>
  <w:style w:type="character" w:customStyle="1" w:styleId="ListLabel1100">
    <w:name w:val="ListLabel 1100"/>
    <w:qFormat/>
    <w:rsid w:val="003028D1"/>
    <w:rPr>
      <w:rFonts w:cs="Courier New"/>
    </w:rPr>
  </w:style>
  <w:style w:type="character" w:customStyle="1" w:styleId="ListLabel1101">
    <w:name w:val="ListLabel 1101"/>
    <w:qFormat/>
    <w:rsid w:val="003028D1"/>
    <w:rPr>
      <w:rFonts w:cs="Wingdings"/>
    </w:rPr>
  </w:style>
  <w:style w:type="character" w:customStyle="1" w:styleId="ListLabel1102">
    <w:name w:val="ListLabel 1102"/>
    <w:qFormat/>
    <w:rsid w:val="003028D1"/>
    <w:rPr>
      <w:rFonts w:cs="Symbol"/>
    </w:rPr>
  </w:style>
  <w:style w:type="character" w:customStyle="1" w:styleId="ListLabel1103">
    <w:name w:val="ListLabel 1103"/>
    <w:qFormat/>
    <w:rsid w:val="003028D1"/>
    <w:rPr>
      <w:rFonts w:cs="Courier New"/>
    </w:rPr>
  </w:style>
  <w:style w:type="character" w:customStyle="1" w:styleId="ListLabel1104">
    <w:name w:val="ListLabel 1104"/>
    <w:qFormat/>
    <w:rsid w:val="003028D1"/>
    <w:rPr>
      <w:rFonts w:cs="Wingdings"/>
    </w:rPr>
  </w:style>
  <w:style w:type="character" w:customStyle="1" w:styleId="ListLabel1105">
    <w:name w:val="ListLabel 1105"/>
    <w:qFormat/>
    <w:rsid w:val="003028D1"/>
    <w:rPr>
      <w:rFonts w:cs="Wingdings"/>
    </w:rPr>
  </w:style>
  <w:style w:type="character" w:customStyle="1" w:styleId="ListLabel1106">
    <w:name w:val="ListLabel 1106"/>
    <w:qFormat/>
    <w:rsid w:val="003028D1"/>
    <w:rPr>
      <w:rFonts w:cs="Courier New"/>
    </w:rPr>
  </w:style>
  <w:style w:type="character" w:customStyle="1" w:styleId="ListLabel1107">
    <w:name w:val="ListLabel 1107"/>
    <w:qFormat/>
    <w:rsid w:val="003028D1"/>
    <w:rPr>
      <w:rFonts w:cs="Wingdings"/>
    </w:rPr>
  </w:style>
  <w:style w:type="character" w:customStyle="1" w:styleId="ListLabel1108">
    <w:name w:val="ListLabel 1108"/>
    <w:qFormat/>
    <w:rsid w:val="003028D1"/>
    <w:rPr>
      <w:rFonts w:cs="Symbol"/>
    </w:rPr>
  </w:style>
  <w:style w:type="character" w:customStyle="1" w:styleId="ListLabel1109">
    <w:name w:val="ListLabel 1109"/>
    <w:qFormat/>
    <w:rsid w:val="003028D1"/>
    <w:rPr>
      <w:rFonts w:cs="Courier New"/>
    </w:rPr>
  </w:style>
  <w:style w:type="character" w:customStyle="1" w:styleId="ListLabel1110">
    <w:name w:val="ListLabel 1110"/>
    <w:qFormat/>
    <w:rsid w:val="003028D1"/>
    <w:rPr>
      <w:rFonts w:cs="Wingdings"/>
    </w:rPr>
  </w:style>
  <w:style w:type="character" w:customStyle="1" w:styleId="ListLabel1111">
    <w:name w:val="ListLabel 1111"/>
    <w:qFormat/>
    <w:rsid w:val="003028D1"/>
    <w:rPr>
      <w:rFonts w:cs="Symbol"/>
    </w:rPr>
  </w:style>
  <w:style w:type="character" w:customStyle="1" w:styleId="ListLabel1112">
    <w:name w:val="ListLabel 1112"/>
    <w:qFormat/>
    <w:rsid w:val="003028D1"/>
    <w:rPr>
      <w:rFonts w:cs="Courier New"/>
    </w:rPr>
  </w:style>
  <w:style w:type="character" w:customStyle="1" w:styleId="ListLabel1113">
    <w:name w:val="ListLabel 1113"/>
    <w:qFormat/>
    <w:rsid w:val="003028D1"/>
    <w:rPr>
      <w:rFonts w:cs="Wingdings"/>
    </w:rPr>
  </w:style>
  <w:style w:type="character" w:customStyle="1" w:styleId="ListLabel1114">
    <w:name w:val="ListLabel 1114"/>
    <w:qFormat/>
    <w:rsid w:val="003028D1"/>
    <w:rPr>
      <w:rFonts w:cs="Wingdings"/>
    </w:rPr>
  </w:style>
  <w:style w:type="character" w:customStyle="1" w:styleId="ListLabel1115">
    <w:name w:val="ListLabel 1115"/>
    <w:qFormat/>
    <w:rsid w:val="003028D1"/>
    <w:rPr>
      <w:rFonts w:cs="Courier New"/>
    </w:rPr>
  </w:style>
  <w:style w:type="character" w:customStyle="1" w:styleId="ListLabel1116">
    <w:name w:val="ListLabel 1116"/>
    <w:qFormat/>
    <w:rsid w:val="003028D1"/>
    <w:rPr>
      <w:rFonts w:cs="Wingdings"/>
    </w:rPr>
  </w:style>
  <w:style w:type="character" w:customStyle="1" w:styleId="ListLabel1117">
    <w:name w:val="ListLabel 1117"/>
    <w:qFormat/>
    <w:rsid w:val="003028D1"/>
    <w:rPr>
      <w:rFonts w:cs="Symbol"/>
    </w:rPr>
  </w:style>
  <w:style w:type="character" w:customStyle="1" w:styleId="ListLabel1118">
    <w:name w:val="ListLabel 1118"/>
    <w:qFormat/>
    <w:rsid w:val="003028D1"/>
    <w:rPr>
      <w:rFonts w:cs="Courier New"/>
    </w:rPr>
  </w:style>
  <w:style w:type="character" w:customStyle="1" w:styleId="ListLabel1119">
    <w:name w:val="ListLabel 1119"/>
    <w:qFormat/>
    <w:rsid w:val="003028D1"/>
    <w:rPr>
      <w:rFonts w:cs="Wingdings"/>
    </w:rPr>
  </w:style>
  <w:style w:type="character" w:customStyle="1" w:styleId="ListLabel1120">
    <w:name w:val="ListLabel 1120"/>
    <w:qFormat/>
    <w:rsid w:val="003028D1"/>
    <w:rPr>
      <w:rFonts w:cs="Symbol"/>
    </w:rPr>
  </w:style>
  <w:style w:type="character" w:customStyle="1" w:styleId="ListLabel1121">
    <w:name w:val="ListLabel 1121"/>
    <w:qFormat/>
    <w:rsid w:val="003028D1"/>
    <w:rPr>
      <w:rFonts w:cs="Courier New"/>
    </w:rPr>
  </w:style>
  <w:style w:type="character" w:customStyle="1" w:styleId="ListLabel1122">
    <w:name w:val="ListLabel 1122"/>
    <w:qFormat/>
    <w:rsid w:val="003028D1"/>
    <w:rPr>
      <w:rFonts w:cs="Wingdings"/>
    </w:rPr>
  </w:style>
  <w:style w:type="character" w:customStyle="1" w:styleId="Caratteridinumerazione">
    <w:name w:val="Caratteri di numerazione"/>
    <w:qFormat/>
    <w:rsid w:val="003028D1"/>
  </w:style>
  <w:style w:type="paragraph" w:styleId="Titolo">
    <w:name w:val="Title"/>
    <w:basedOn w:val="Normale"/>
    <w:next w:val="Corpodeltesto"/>
    <w:qFormat/>
    <w:rsid w:val="003028D1"/>
    <w:pPr>
      <w:pBdr>
        <w:bottom w:val="single" w:sz="8" w:space="4" w:color="4472C4"/>
      </w:pBdr>
      <w:spacing w:after="300"/>
    </w:pPr>
    <w:rPr>
      <w:rFonts w:ascii="Calibri Light" w:eastAsia="Calibri Light" w:hAnsi="Calibri Light" w:cs="Calibri Light"/>
      <w:color w:val="333F4F"/>
      <w:spacing w:val="5"/>
      <w:sz w:val="52"/>
      <w:szCs w:val="52"/>
    </w:rPr>
  </w:style>
  <w:style w:type="paragraph" w:styleId="Corpodeltesto">
    <w:name w:val="Body Text"/>
    <w:basedOn w:val="Normale"/>
    <w:rsid w:val="003028D1"/>
    <w:pPr>
      <w:tabs>
        <w:tab w:val="left" w:pos="1134"/>
      </w:tabs>
      <w:spacing w:after="120"/>
      <w:jc w:val="both"/>
    </w:pPr>
    <w:rPr>
      <w:sz w:val="28"/>
    </w:rPr>
  </w:style>
  <w:style w:type="paragraph" w:styleId="Elenco">
    <w:name w:val="List"/>
    <w:basedOn w:val="Corpodeltesto"/>
    <w:rsid w:val="003028D1"/>
    <w:rPr>
      <w:rFonts w:cs="Lohit Devanagari"/>
    </w:rPr>
  </w:style>
  <w:style w:type="paragraph" w:styleId="Didascalia">
    <w:name w:val="caption"/>
    <w:basedOn w:val="Normale"/>
    <w:qFormat/>
    <w:rsid w:val="009F37C9"/>
    <w:pPr>
      <w:suppressLineNumbers/>
      <w:spacing w:line="320" w:lineRule="atLeast"/>
      <w:jc w:val="both"/>
    </w:pPr>
    <w:rPr>
      <w:rFonts w:ascii="Lucida Bright" w:hAnsi="Lucida Bright" w:cs="Lohit Devanagari"/>
      <w:iCs/>
      <w:sz w:val="16"/>
      <w:szCs w:val="24"/>
    </w:rPr>
  </w:style>
  <w:style w:type="paragraph" w:customStyle="1" w:styleId="Indice">
    <w:name w:val="Indice"/>
    <w:basedOn w:val="Normale"/>
    <w:qFormat/>
    <w:rsid w:val="003028D1"/>
    <w:pPr>
      <w:suppressLineNumbers/>
    </w:pPr>
    <w:rPr>
      <w:rFonts w:cs="Lohit Devanagari"/>
    </w:rPr>
  </w:style>
  <w:style w:type="paragraph" w:styleId="Indirizzodestinatario">
    <w:name w:val="envelope address"/>
    <w:basedOn w:val="Normale"/>
    <w:qFormat/>
    <w:rsid w:val="003028D1"/>
    <w:pPr>
      <w:ind w:left="2880"/>
    </w:pPr>
    <w:rPr>
      <w:sz w:val="28"/>
    </w:rPr>
  </w:style>
  <w:style w:type="paragraph" w:styleId="Indirizzomittente">
    <w:name w:val="envelope return"/>
    <w:basedOn w:val="Normale"/>
    <w:qFormat/>
    <w:rsid w:val="003028D1"/>
    <w:rPr>
      <w:rFonts w:ascii="Penguin" w:hAnsi="Penguin"/>
      <w:sz w:val="24"/>
    </w:rPr>
  </w:style>
  <w:style w:type="paragraph" w:styleId="Intestazione">
    <w:name w:val="header"/>
    <w:basedOn w:val="Normale"/>
    <w:rsid w:val="003028D1"/>
    <w:pPr>
      <w:tabs>
        <w:tab w:val="center" w:pos="4819"/>
        <w:tab w:val="right" w:pos="9638"/>
      </w:tabs>
    </w:pPr>
  </w:style>
  <w:style w:type="paragraph" w:styleId="Pidipagina">
    <w:name w:val="footer"/>
    <w:basedOn w:val="Normale"/>
    <w:uiPriority w:val="99"/>
    <w:rsid w:val="003028D1"/>
    <w:pPr>
      <w:tabs>
        <w:tab w:val="center" w:pos="4819"/>
        <w:tab w:val="right" w:pos="9638"/>
      </w:tabs>
    </w:pPr>
  </w:style>
  <w:style w:type="paragraph" w:customStyle="1" w:styleId="2TESTO">
    <w:name w:val="2 TESTO"/>
    <w:basedOn w:val="Normale"/>
    <w:qFormat/>
    <w:rsid w:val="005D2DA7"/>
    <w:pPr>
      <w:tabs>
        <w:tab w:val="left" w:pos="1134"/>
        <w:tab w:val="center" w:pos="7371"/>
      </w:tabs>
      <w:spacing w:before="120" w:line="360" w:lineRule="auto"/>
      <w:ind w:firstLine="567"/>
      <w:jc w:val="both"/>
    </w:pPr>
    <w:rPr>
      <w:rFonts w:ascii="Lucida Bright" w:hAnsi="Lucida Bright"/>
      <w:sz w:val="22"/>
    </w:rPr>
  </w:style>
  <w:style w:type="paragraph" w:styleId="NormaleWeb">
    <w:name w:val="Normal (Web)"/>
    <w:basedOn w:val="Normale"/>
    <w:qFormat/>
    <w:rsid w:val="003028D1"/>
    <w:pPr>
      <w:spacing w:before="100" w:after="100"/>
    </w:pPr>
    <w:rPr>
      <w:sz w:val="24"/>
      <w:szCs w:val="24"/>
    </w:rPr>
  </w:style>
  <w:style w:type="paragraph" w:customStyle="1" w:styleId="Nessunaspaziatura1">
    <w:name w:val="Nessuna spaziatura1"/>
    <w:qFormat/>
    <w:rsid w:val="003028D1"/>
    <w:rPr>
      <w:rFonts w:ascii="Calibri" w:hAnsi="Calibri"/>
      <w:color w:val="00000A"/>
      <w:sz w:val="22"/>
      <w:szCs w:val="22"/>
      <w:lang w:eastAsia="en-US"/>
    </w:rPr>
  </w:style>
  <w:style w:type="paragraph" w:styleId="Sottotitolo">
    <w:name w:val="Subtitle"/>
    <w:basedOn w:val="Normale"/>
    <w:qFormat/>
    <w:rsid w:val="003028D1"/>
    <w:rPr>
      <w:rFonts w:ascii="Calibri Light" w:eastAsia="Calibri Light" w:hAnsi="Calibri Light" w:cs="Calibri Light"/>
      <w:i/>
      <w:iCs/>
      <w:color w:val="4472C4"/>
      <w:spacing w:val="15"/>
      <w:sz w:val="24"/>
      <w:szCs w:val="24"/>
    </w:rPr>
  </w:style>
  <w:style w:type="paragraph" w:styleId="Citazione">
    <w:name w:val="Quote"/>
    <w:basedOn w:val="Normale"/>
    <w:qFormat/>
    <w:rsid w:val="008C68EA"/>
    <w:pPr>
      <w:spacing w:before="240" w:after="240"/>
      <w:jc w:val="both"/>
    </w:pPr>
    <w:rPr>
      <w:rFonts w:ascii="Candara" w:hAnsi="Candara"/>
      <w:b/>
      <w:iCs/>
      <w:color w:val="1F4E79" w:themeColor="accent1" w:themeShade="80"/>
      <w:sz w:val="40"/>
    </w:rPr>
  </w:style>
  <w:style w:type="paragraph" w:styleId="Citazioneintensa">
    <w:name w:val="Intense Quote"/>
    <w:basedOn w:val="Normale"/>
    <w:qFormat/>
    <w:rsid w:val="003028D1"/>
    <w:pPr>
      <w:pBdr>
        <w:bottom w:val="single" w:sz="4" w:space="4" w:color="4472C4"/>
      </w:pBdr>
      <w:spacing w:before="200" w:after="280"/>
      <w:ind w:left="936" w:right="936"/>
    </w:pPr>
    <w:rPr>
      <w:b/>
      <w:bCs/>
      <w:i/>
      <w:iCs/>
      <w:color w:val="4472C4"/>
    </w:rPr>
  </w:style>
  <w:style w:type="paragraph" w:styleId="Paragrafoelenco">
    <w:name w:val="List Paragraph"/>
    <w:basedOn w:val="Normale"/>
    <w:qFormat/>
    <w:rsid w:val="003028D1"/>
    <w:pPr>
      <w:ind w:left="720"/>
    </w:pPr>
  </w:style>
  <w:style w:type="paragraph" w:styleId="Testonotaapidipagina">
    <w:name w:val="footnote text"/>
    <w:basedOn w:val="Normale"/>
    <w:rsid w:val="003028D1"/>
  </w:style>
  <w:style w:type="paragraph" w:styleId="Testonotadichiusura">
    <w:name w:val="endnote text"/>
    <w:basedOn w:val="Normale"/>
    <w:qFormat/>
    <w:rsid w:val="003028D1"/>
    <w:rPr>
      <w:sz w:val="20"/>
    </w:rPr>
  </w:style>
  <w:style w:type="paragraph" w:styleId="Testonormale">
    <w:name w:val="Plain Text"/>
    <w:basedOn w:val="Normale"/>
    <w:qFormat/>
    <w:rsid w:val="003028D1"/>
    <w:rPr>
      <w:rFonts w:ascii="Courier New" w:hAnsi="Courier New" w:cs="Courier New"/>
      <w:sz w:val="21"/>
      <w:szCs w:val="21"/>
    </w:rPr>
  </w:style>
  <w:style w:type="paragraph" w:customStyle="1" w:styleId="Contenutotabella">
    <w:name w:val="Contenuto tabella"/>
    <w:basedOn w:val="Normale"/>
    <w:qFormat/>
    <w:rsid w:val="003028D1"/>
    <w:pPr>
      <w:suppressLineNumbers/>
    </w:pPr>
  </w:style>
  <w:style w:type="paragraph" w:customStyle="1" w:styleId="Titolotabella">
    <w:name w:val="Titolo tabella"/>
    <w:basedOn w:val="Contenutotabella"/>
    <w:qFormat/>
    <w:rsid w:val="003028D1"/>
    <w:pPr>
      <w:jc w:val="center"/>
    </w:pPr>
    <w:rPr>
      <w:b/>
      <w:bCs/>
    </w:rPr>
  </w:style>
  <w:style w:type="paragraph" w:styleId="Sommario1">
    <w:name w:val="toc 1"/>
    <w:basedOn w:val="Normale"/>
    <w:autoRedefine/>
    <w:uiPriority w:val="39"/>
    <w:unhideWhenUsed/>
    <w:rsid w:val="00F153F7"/>
    <w:pPr>
      <w:tabs>
        <w:tab w:val="right" w:leader="dot" w:pos="9628"/>
      </w:tabs>
      <w:spacing w:before="120" w:after="120" w:line="480" w:lineRule="auto"/>
      <w:jc w:val="both"/>
    </w:pPr>
    <w:rPr>
      <w:rFonts w:ascii="Lucida Bright" w:hAnsi="Lucida Bright" w:cstheme="minorHAnsi"/>
      <w:bCs/>
      <w:caps/>
      <w:sz w:val="20"/>
    </w:rPr>
  </w:style>
  <w:style w:type="paragraph" w:styleId="Sommario2">
    <w:name w:val="toc 2"/>
    <w:basedOn w:val="Normale"/>
    <w:autoRedefine/>
    <w:uiPriority w:val="39"/>
    <w:unhideWhenUsed/>
    <w:rsid w:val="00B216AA"/>
    <w:pPr>
      <w:ind w:left="260"/>
    </w:pPr>
    <w:rPr>
      <w:rFonts w:asciiTheme="minorHAnsi" w:hAnsiTheme="minorHAnsi" w:cstheme="minorHAnsi"/>
      <w:smallCaps/>
      <w:sz w:val="20"/>
    </w:rPr>
  </w:style>
  <w:style w:type="paragraph" w:styleId="Sommario3">
    <w:name w:val="toc 3"/>
    <w:basedOn w:val="Normale"/>
    <w:autoRedefine/>
    <w:uiPriority w:val="39"/>
    <w:unhideWhenUsed/>
    <w:rsid w:val="00B216AA"/>
    <w:pPr>
      <w:ind w:left="520"/>
    </w:pPr>
    <w:rPr>
      <w:rFonts w:asciiTheme="minorHAnsi" w:hAnsiTheme="minorHAnsi" w:cstheme="minorHAnsi"/>
      <w:i/>
      <w:iCs/>
      <w:sz w:val="20"/>
    </w:rPr>
  </w:style>
  <w:style w:type="paragraph" w:styleId="Sommario4">
    <w:name w:val="toc 4"/>
    <w:basedOn w:val="Normale"/>
    <w:autoRedefine/>
    <w:uiPriority w:val="39"/>
    <w:unhideWhenUsed/>
    <w:rsid w:val="00B216AA"/>
    <w:pPr>
      <w:ind w:left="780"/>
    </w:pPr>
    <w:rPr>
      <w:rFonts w:asciiTheme="minorHAnsi" w:hAnsiTheme="minorHAnsi" w:cstheme="minorHAnsi"/>
      <w:sz w:val="18"/>
      <w:szCs w:val="18"/>
    </w:rPr>
  </w:style>
  <w:style w:type="paragraph" w:styleId="Sommario5">
    <w:name w:val="toc 5"/>
    <w:basedOn w:val="Normale"/>
    <w:autoRedefine/>
    <w:uiPriority w:val="39"/>
    <w:unhideWhenUsed/>
    <w:rsid w:val="00B216AA"/>
    <w:pPr>
      <w:ind w:left="1040"/>
    </w:pPr>
    <w:rPr>
      <w:rFonts w:asciiTheme="minorHAnsi" w:hAnsiTheme="minorHAnsi" w:cstheme="minorHAnsi"/>
      <w:sz w:val="18"/>
      <w:szCs w:val="18"/>
    </w:rPr>
  </w:style>
  <w:style w:type="paragraph" w:styleId="Sommario6">
    <w:name w:val="toc 6"/>
    <w:basedOn w:val="Normale"/>
    <w:autoRedefine/>
    <w:uiPriority w:val="39"/>
    <w:unhideWhenUsed/>
    <w:rsid w:val="00B216AA"/>
    <w:pPr>
      <w:ind w:left="1300"/>
    </w:pPr>
    <w:rPr>
      <w:rFonts w:asciiTheme="minorHAnsi" w:hAnsiTheme="minorHAnsi" w:cstheme="minorHAnsi"/>
      <w:sz w:val="18"/>
      <w:szCs w:val="18"/>
    </w:rPr>
  </w:style>
  <w:style w:type="paragraph" w:styleId="Sommario7">
    <w:name w:val="toc 7"/>
    <w:basedOn w:val="Normale"/>
    <w:autoRedefine/>
    <w:uiPriority w:val="39"/>
    <w:unhideWhenUsed/>
    <w:rsid w:val="00B216AA"/>
    <w:pPr>
      <w:ind w:left="1560"/>
    </w:pPr>
    <w:rPr>
      <w:rFonts w:asciiTheme="minorHAnsi" w:hAnsiTheme="minorHAnsi" w:cstheme="minorHAnsi"/>
      <w:sz w:val="18"/>
      <w:szCs w:val="18"/>
    </w:rPr>
  </w:style>
  <w:style w:type="paragraph" w:styleId="Sommario8">
    <w:name w:val="toc 8"/>
    <w:basedOn w:val="Normale"/>
    <w:autoRedefine/>
    <w:uiPriority w:val="39"/>
    <w:unhideWhenUsed/>
    <w:rsid w:val="00B216AA"/>
    <w:pPr>
      <w:ind w:left="1820"/>
    </w:pPr>
    <w:rPr>
      <w:rFonts w:asciiTheme="minorHAnsi" w:hAnsiTheme="minorHAnsi" w:cstheme="minorHAnsi"/>
      <w:sz w:val="18"/>
      <w:szCs w:val="18"/>
    </w:rPr>
  </w:style>
  <w:style w:type="paragraph" w:styleId="Sommario9">
    <w:name w:val="toc 9"/>
    <w:basedOn w:val="Normale"/>
    <w:autoRedefine/>
    <w:uiPriority w:val="39"/>
    <w:unhideWhenUsed/>
    <w:rsid w:val="00B216AA"/>
    <w:pPr>
      <w:ind w:left="2080"/>
    </w:pPr>
    <w:rPr>
      <w:rFonts w:asciiTheme="minorHAnsi" w:hAnsiTheme="minorHAnsi" w:cstheme="minorHAnsi"/>
      <w:sz w:val="18"/>
      <w:szCs w:val="18"/>
    </w:rPr>
  </w:style>
  <w:style w:type="table" w:styleId="Grigliatabella">
    <w:name w:val="Table Grid"/>
    <w:basedOn w:val="Tabellanormale"/>
    <w:uiPriority w:val="39"/>
    <w:rsid w:val="00547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4-colore11">
    <w:name w:val="Tabella griglia 4 - colore 11"/>
    <w:basedOn w:val="Tabellanormale"/>
    <w:uiPriority w:val="49"/>
    <w:rsid w:val="005474A8"/>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5scura-colore11">
    <w:name w:val="Tabella griglia 5 scura - colore 11"/>
    <w:basedOn w:val="Tabellanormale"/>
    <w:uiPriority w:val="50"/>
    <w:rsid w:val="0049459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estofumetto">
    <w:name w:val="Balloon Text"/>
    <w:basedOn w:val="Normale"/>
    <w:link w:val="TestofumettoCarattere"/>
    <w:uiPriority w:val="99"/>
    <w:semiHidden/>
    <w:unhideWhenUsed/>
    <w:rsid w:val="004301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0162"/>
    <w:rPr>
      <w:rFonts w:ascii="Segoe UI" w:hAnsi="Segoe UI" w:cs="Segoe UI"/>
      <w:color w:val="00000A"/>
      <w:sz w:val="18"/>
      <w:szCs w:val="18"/>
    </w:rPr>
  </w:style>
</w:styles>
</file>

<file path=word/webSettings.xml><?xml version="1.0" encoding="utf-8"?>
<w:webSettings xmlns:r="http://schemas.openxmlformats.org/officeDocument/2006/relationships" xmlns:w="http://schemas.openxmlformats.org/wordprocessingml/2006/main">
  <w:divs>
    <w:div w:id="41957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rinoaosta@tsrm.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rinoaostaalessandriaasti@pec.tsrm.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5A80-9BFD-45D8-8601-1479C0AE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29</Pages>
  <Words>6151</Words>
  <Characters>35065</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ORDINE TSRM PAT</dc:creator>
  <cp:lastModifiedBy>HP</cp:lastModifiedBy>
  <cp:revision>33</cp:revision>
  <cp:lastPrinted>2020-01-31T14:00:00Z</cp:lastPrinted>
  <dcterms:created xsi:type="dcterms:W3CDTF">2023-02-12T15:58:00Z</dcterms:created>
  <dcterms:modified xsi:type="dcterms:W3CDTF">2023-02-15T14:50:00Z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